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0E" w:rsidRDefault="0037280E" w:rsidP="0037280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37280E" w:rsidRDefault="0037280E" w:rsidP="0037280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7272020</wp:posOffset>
                </wp:positionH>
                <wp:positionV relativeFrom="paragraph">
                  <wp:posOffset>87630</wp:posOffset>
                </wp:positionV>
                <wp:extent cx="2533650" cy="94170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80E" w:rsidRPr="00D23D15" w:rsidRDefault="0037280E" w:rsidP="0037280E">
                            <w:pPr>
                              <w:rPr>
                                <w:szCs w:val="28"/>
                              </w:rPr>
                            </w:pPr>
                            <w:r w:rsidRPr="00D23D15">
                              <w:rPr>
                                <w:szCs w:val="28"/>
                              </w:rPr>
                              <w:t>УТВЕРЖДАЮ</w:t>
                            </w:r>
                          </w:p>
                          <w:p w:rsidR="0037280E" w:rsidRPr="00D23D15" w:rsidRDefault="0037280E" w:rsidP="0037280E">
                            <w:pPr>
                              <w:rPr>
                                <w:szCs w:val="28"/>
                              </w:rPr>
                            </w:pPr>
                            <w:r w:rsidRPr="00D23D15">
                              <w:rPr>
                                <w:szCs w:val="28"/>
                              </w:rPr>
                              <w:t>Директор ГБПОУ ИО ЗЖДТ</w:t>
                            </w:r>
                          </w:p>
                          <w:p w:rsidR="0037280E" w:rsidRPr="00D23D15" w:rsidRDefault="0037280E" w:rsidP="0037280E">
                            <w:pPr>
                              <w:rPr>
                                <w:szCs w:val="28"/>
                              </w:rPr>
                            </w:pPr>
                            <w:r w:rsidRPr="00D23D15">
                              <w:rPr>
                                <w:szCs w:val="28"/>
                              </w:rPr>
                              <w:t>____________И.И. Матюхина</w:t>
                            </w:r>
                          </w:p>
                          <w:p w:rsidR="0037280E" w:rsidRPr="00D23D15" w:rsidRDefault="0037280E" w:rsidP="0037280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«29» января 2021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72.6pt;margin-top:6.9pt;width:199.5pt;height: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" fillcolor="white [3201]" stroked="f" strokeweight=".5pt">
                <v:path arrowok="t"/>
                <v:textbox>
                  <w:txbxContent>
                    <w:p w:rsidR="0037280E" w:rsidRPr="00D23D15" w:rsidRDefault="0037280E" w:rsidP="0037280E">
                      <w:pPr>
                        <w:rPr>
                          <w:szCs w:val="28"/>
                        </w:rPr>
                      </w:pPr>
                      <w:r w:rsidRPr="00D23D15">
                        <w:rPr>
                          <w:szCs w:val="28"/>
                        </w:rPr>
                        <w:t>УТВЕРЖДАЮ</w:t>
                      </w:r>
                    </w:p>
                    <w:p w:rsidR="0037280E" w:rsidRPr="00D23D15" w:rsidRDefault="0037280E" w:rsidP="0037280E">
                      <w:pPr>
                        <w:rPr>
                          <w:szCs w:val="28"/>
                        </w:rPr>
                      </w:pPr>
                      <w:r w:rsidRPr="00D23D15">
                        <w:rPr>
                          <w:szCs w:val="28"/>
                        </w:rPr>
                        <w:t>Директор ГБПОУ ИО ЗЖДТ</w:t>
                      </w:r>
                    </w:p>
                    <w:p w:rsidR="0037280E" w:rsidRPr="00D23D15" w:rsidRDefault="0037280E" w:rsidP="0037280E">
                      <w:pPr>
                        <w:rPr>
                          <w:szCs w:val="28"/>
                        </w:rPr>
                      </w:pPr>
                      <w:r w:rsidRPr="00D23D15">
                        <w:rPr>
                          <w:szCs w:val="28"/>
                        </w:rPr>
                        <w:t>____________И.И. Матюхина</w:t>
                      </w:r>
                    </w:p>
                    <w:p w:rsidR="0037280E" w:rsidRPr="00D23D15" w:rsidRDefault="0037280E" w:rsidP="0037280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«29» января 2021 г.</w:t>
                      </w:r>
                    </w:p>
                  </w:txbxContent>
                </v:textbox>
              </v:shape>
            </w:pict>
          </mc:Fallback>
        </mc:AlternateContent>
      </w:r>
    </w:p>
    <w:p w:rsidR="0037280E" w:rsidRDefault="0037280E" w:rsidP="0037280E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7280E" w:rsidRDefault="0037280E" w:rsidP="0037280E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7280E" w:rsidRPr="00EE73AC" w:rsidRDefault="0037280E" w:rsidP="0037280E"/>
    <w:p w:rsidR="0037280E" w:rsidRPr="008F495C" w:rsidRDefault="0037280E" w:rsidP="0037280E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495C">
        <w:rPr>
          <w:rFonts w:ascii="Times New Roman" w:eastAsia="Times New Roman" w:hAnsi="Times New Roman" w:cs="Times New Roman"/>
          <w:color w:val="auto"/>
          <w:sz w:val="28"/>
          <w:szCs w:val="28"/>
        </w:rPr>
        <w:t>План меропр</w:t>
      </w:r>
      <w:r w:rsidRPr="008F495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и</w:t>
      </w:r>
      <w:r w:rsidRPr="008F495C">
        <w:rPr>
          <w:rFonts w:ascii="Times New Roman" w:eastAsia="Times New Roman" w:hAnsi="Times New Roman" w:cs="Times New Roman"/>
          <w:color w:val="auto"/>
          <w:sz w:val="28"/>
          <w:szCs w:val="28"/>
        </w:rPr>
        <w:t>ятий по предупре</w:t>
      </w:r>
      <w:r w:rsidRPr="008F495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ж</w:t>
      </w:r>
      <w:r w:rsidRPr="008F495C">
        <w:rPr>
          <w:rFonts w:ascii="Times New Roman" w:eastAsia="Times New Roman" w:hAnsi="Times New Roman" w:cs="Times New Roman"/>
          <w:color w:val="auto"/>
          <w:sz w:val="28"/>
          <w:szCs w:val="28"/>
        </w:rPr>
        <w:t>дению корруп</w:t>
      </w:r>
      <w:r w:rsidRPr="008F495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ц</w:t>
      </w:r>
      <w:r w:rsidRPr="008F495C">
        <w:rPr>
          <w:rFonts w:ascii="Times New Roman" w:eastAsia="Times New Roman" w:hAnsi="Times New Roman" w:cs="Times New Roman"/>
          <w:color w:val="auto"/>
          <w:sz w:val="28"/>
          <w:szCs w:val="28"/>
        </w:rPr>
        <w:t>ии</w:t>
      </w:r>
    </w:p>
    <w:p w:rsidR="0037280E" w:rsidRDefault="0037280E" w:rsidP="0037280E">
      <w:pPr>
        <w:widowControl w:val="0"/>
        <w:ind w:left="564" w:right="384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в Государственном бюджетном профессиональном образовательном учреждении Иркутской области</w:t>
      </w:r>
    </w:p>
    <w:p w:rsidR="0037280E" w:rsidRPr="008F495C" w:rsidRDefault="0037280E" w:rsidP="0037280E">
      <w:pPr>
        <w:widowControl w:val="0"/>
        <w:ind w:left="564" w:right="384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«</w:t>
      </w:r>
      <w:proofErr w:type="spellStart"/>
      <w:r>
        <w:rPr>
          <w:b/>
          <w:bCs/>
          <w:color w:val="000000"/>
          <w:szCs w:val="28"/>
        </w:rPr>
        <w:t>Зиминский</w:t>
      </w:r>
      <w:proofErr w:type="spellEnd"/>
      <w:r>
        <w:rPr>
          <w:b/>
          <w:bCs/>
          <w:color w:val="000000"/>
          <w:szCs w:val="28"/>
        </w:rPr>
        <w:t xml:space="preserve"> железнодорожный техникум» </w:t>
      </w:r>
      <w:r w:rsidRPr="008F495C">
        <w:rPr>
          <w:b/>
          <w:bCs/>
          <w:color w:val="000000"/>
          <w:szCs w:val="28"/>
        </w:rPr>
        <w:t>на</w:t>
      </w:r>
      <w:r w:rsidRPr="008F495C">
        <w:rPr>
          <w:color w:val="000000"/>
          <w:szCs w:val="28"/>
        </w:rPr>
        <w:t xml:space="preserve"> </w:t>
      </w:r>
      <w:r w:rsidRPr="008F495C">
        <w:rPr>
          <w:b/>
          <w:bCs/>
          <w:color w:val="000000"/>
          <w:szCs w:val="28"/>
        </w:rPr>
        <w:t>2021-2023</w:t>
      </w:r>
      <w:r w:rsidRPr="008F495C">
        <w:rPr>
          <w:color w:val="000000"/>
          <w:szCs w:val="28"/>
        </w:rPr>
        <w:t xml:space="preserve"> </w:t>
      </w:r>
      <w:r w:rsidRPr="008F495C">
        <w:rPr>
          <w:b/>
          <w:bCs/>
          <w:color w:val="000000"/>
          <w:szCs w:val="28"/>
        </w:rPr>
        <w:t>год</w:t>
      </w:r>
    </w:p>
    <w:p w:rsidR="0037280E" w:rsidRPr="00447353" w:rsidRDefault="0037280E" w:rsidP="0037280E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9120"/>
        <w:gridCol w:w="2395"/>
        <w:gridCol w:w="3154"/>
      </w:tblGrid>
      <w:tr w:rsidR="0037280E" w:rsidTr="00BB34E0">
        <w:tc>
          <w:tcPr>
            <w:tcW w:w="945" w:type="dxa"/>
            <w:vAlign w:val="center"/>
          </w:tcPr>
          <w:p w:rsidR="0037280E" w:rsidRPr="00D24386" w:rsidRDefault="0037280E" w:rsidP="00BB34E0">
            <w:pPr>
              <w:jc w:val="center"/>
              <w:rPr>
                <w:b/>
                <w:szCs w:val="28"/>
              </w:rPr>
            </w:pPr>
            <w:r w:rsidRPr="00D24386">
              <w:rPr>
                <w:b/>
                <w:szCs w:val="28"/>
              </w:rPr>
              <w:t xml:space="preserve">№ </w:t>
            </w:r>
            <w:proofErr w:type="gramStart"/>
            <w:r w:rsidRPr="00D24386">
              <w:rPr>
                <w:b/>
                <w:szCs w:val="28"/>
              </w:rPr>
              <w:t>п</w:t>
            </w:r>
            <w:proofErr w:type="gramEnd"/>
            <w:r w:rsidRPr="00D24386">
              <w:rPr>
                <w:b/>
                <w:szCs w:val="28"/>
              </w:rPr>
              <w:t>/п</w:t>
            </w:r>
          </w:p>
        </w:tc>
        <w:tc>
          <w:tcPr>
            <w:tcW w:w="9120" w:type="dxa"/>
            <w:vAlign w:val="center"/>
          </w:tcPr>
          <w:p w:rsidR="0037280E" w:rsidRPr="00D24386" w:rsidRDefault="0037280E" w:rsidP="00BB34E0">
            <w:pPr>
              <w:jc w:val="center"/>
              <w:rPr>
                <w:b/>
                <w:szCs w:val="28"/>
              </w:rPr>
            </w:pPr>
            <w:r w:rsidRPr="00D24386">
              <w:rPr>
                <w:b/>
                <w:szCs w:val="28"/>
              </w:rPr>
              <w:t>Мероприятие</w:t>
            </w:r>
          </w:p>
        </w:tc>
        <w:tc>
          <w:tcPr>
            <w:tcW w:w="2395" w:type="dxa"/>
            <w:vAlign w:val="center"/>
          </w:tcPr>
          <w:p w:rsidR="0037280E" w:rsidRPr="00D24386" w:rsidRDefault="0037280E" w:rsidP="00BB34E0">
            <w:pPr>
              <w:jc w:val="center"/>
              <w:rPr>
                <w:b/>
                <w:szCs w:val="28"/>
              </w:rPr>
            </w:pPr>
            <w:r w:rsidRPr="00D24386">
              <w:rPr>
                <w:b/>
                <w:szCs w:val="28"/>
              </w:rPr>
              <w:t>Срок выполнения мероприятия</w:t>
            </w:r>
          </w:p>
        </w:tc>
        <w:tc>
          <w:tcPr>
            <w:tcW w:w="3154" w:type="dxa"/>
            <w:vAlign w:val="center"/>
          </w:tcPr>
          <w:p w:rsidR="0037280E" w:rsidRPr="00D24386" w:rsidRDefault="0037280E" w:rsidP="00BB34E0">
            <w:pPr>
              <w:jc w:val="center"/>
              <w:rPr>
                <w:b/>
                <w:szCs w:val="28"/>
              </w:rPr>
            </w:pPr>
            <w:r w:rsidRPr="00D24386">
              <w:rPr>
                <w:b/>
                <w:szCs w:val="28"/>
              </w:rPr>
              <w:t>Ответственные исполнители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widowControl w:val="0"/>
              <w:spacing w:before="112"/>
              <w:ind w:left="206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9120" w:type="dxa"/>
          </w:tcPr>
          <w:p w:rsidR="0037280E" w:rsidRDefault="0037280E" w:rsidP="00BB34E0">
            <w:pPr>
              <w:widowControl w:val="0"/>
              <w:spacing w:before="112"/>
              <w:ind w:left="56" w:right="-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Осуществление </w:t>
            </w:r>
            <w:proofErr w:type="gramStart"/>
            <w:r>
              <w:rPr>
                <w:color w:val="000000"/>
                <w:szCs w:val="28"/>
              </w:rPr>
              <w:t>контроля за</w:t>
            </w:r>
            <w:proofErr w:type="gramEnd"/>
            <w:r>
              <w:rPr>
                <w:color w:val="000000"/>
                <w:szCs w:val="28"/>
              </w:rPr>
              <w:t xml:space="preserve"> исполнением настоящего Плана.</w:t>
            </w:r>
          </w:p>
        </w:tc>
        <w:tc>
          <w:tcPr>
            <w:tcW w:w="2395" w:type="dxa"/>
          </w:tcPr>
          <w:p w:rsidR="0037280E" w:rsidRDefault="0037280E" w:rsidP="00BB34E0">
            <w:pPr>
              <w:widowControl w:val="0"/>
              <w:spacing w:before="112"/>
              <w:ind w:right="8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течение</w:t>
            </w:r>
          </w:p>
          <w:p w:rsidR="0037280E" w:rsidRDefault="0037280E" w:rsidP="00BB34E0">
            <w:pPr>
              <w:widowControl w:val="0"/>
              <w:spacing w:before="112"/>
              <w:ind w:right="8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2021-2023 годов</w:t>
            </w:r>
          </w:p>
        </w:tc>
        <w:tc>
          <w:tcPr>
            <w:tcW w:w="3154" w:type="dxa"/>
          </w:tcPr>
          <w:p w:rsidR="0037280E" w:rsidRPr="00A172D8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Матюхина И.И.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120" w:type="dxa"/>
          </w:tcPr>
          <w:p w:rsidR="0037280E" w:rsidRDefault="0037280E" w:rsidP="00BB34E0">
            <w:pPr>
              <w:jc w:val="both"/>
              <w:rPr>
                <w:szCs w:val="28"/>
              </w:rPr>
            </w:pPr>
            <w:r w:rsidRPr="00A32FAE">
              <w:rPr>
                <w:szCs w:val="28"/>
              </w:rPr>
              <w:t xml:space="preserve">Мониторинг </w:t>
            </w:r>
            <w:r>
              <w:rPr>
                <w:szCs w:val="28"/>
              </w:rPr>
              <w:t xml:space="preserve">действующих локальных нормативных актов, </w:t>
            </w:r>
            <w:r w:rsidRPr="00A32FAE">
              <w:rPr>
                <w:szCs w:val="28"/>
              </w:rPr>
              <w:t>регулирую</w:t>
            </w:r>
            <w:r>
              <w:rPr>
                <w:szCs w:val="28"/>
              </w:rPr>
              <w:t xml:space="preserve">щих вопросы предупреждения коррупции в учреждении, </w:t>
            </w:r>
            <w:r w:rsidRPr="00A32FAE">
              <w:rPr>
                <w:szCs w:val="28"/>
              </w:rPr>
              <w:t>на предмет актуальности и их корректировка при</w:t>
            </w:r>
            <w:r>
              <w:rPr>
                <w:szCs w:val="28"/>
              </w:rPr>
              <w:t xml:space="preserve"> необходимости:</w:t>
            </w:r>
          </w:p>
          <w:p w:rsidR="0037280E" w:rsidRPr="00EB6A79" w:rsidRDefault="0037280E" w:rsidP="00BB34E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79">
              <w:rPr>
                <w:rFonts w:ascii="Times New Roman" w:hAnsi="Times New Roman"/>
                <w:sz w:val="28"/>
                <w:szCs w:val="28"/>
              </w:rPr>
              <w:t>антикоррупционная политика учреждения;</w:t>
            </w:r>
          </w:p>
          <w:p w:rsidR="0037280E" w:rsidRPr="00EB6A79" w:rsidRDefault="0037280E" w:rsidP="00BB34E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положение о регулировании конфликта </w:t>
            </w:r>
            <w:r w:rsidRPr="00EB6A79">
              <w:rPr>
                <w:rFonts w:ascii="Times New Roman" w:hAnsi="Times New Roman"/>
                <w:sz w:val="28"/>
                <w:szCs w:val="28"/>
              </w:rPr>
              <w:t xml:space="preserve">интересов, </w:t>
            </w:r>
            <w:proofErr w:type="gramStart"/>
            <w:r w:rsidRPr="00EB6A79">
              <w:rPr>
                <w:rFonts w:ascii="Times New Roman" w:hAnsi="Times New Roman"/>
                <w:sz w:val="28"/>
                <w:szCs w:val="28"/>
              </w:rPr>
              <w:t>предусматривающее</w:t>
            </w:r>
            <w:proofErr w:type="gramEnd"/>
            <w:r w:rsidRPr="00EB6A79">
              <w:rPr>
                <w:rFonts w:ascii="Times New Roman" w:hAnsi="Times New Roman"/>
                <w:sz w:val="28"/>
                <w:szCs w:val="28"/>
              </w:rPr>
              <w:t xml:space="preserve"> в том числе принципы раскрытия и урегулирования конфликта интересов, действия работников учреждения в связи с предупреждением, раскрытием и урегулированием конфликта интересов и порядок их осуществления, порядок раскрытия конфликта интересов (декларирования), порядок рассмотрения деклараций и урегулирования конфликта интересов, а также меры ответственности;</w:t>
            </w:r>
          </w:p>
          <w:p w:rsidR="0037280E" w:rsidRPr="007A0215" w:rsidRDefault="0037280E" w:rsidP="00BB34E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79">
              <w:rPr>
                <w:rFonts w:ascii="Times New Roman" w:hAnsi="Times New Roman"/>
                <w:sz w:val="28"/>
                <w:szCs w:val="28"/>
              </w:rPr>
              <w:t>кодекс этики и служебного поведения работников учреждения, правила обмена деловыми подарками и знаками делового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гостеприимства, в соответствии с которыми для </w:t>
            </w:r>
            <w:r w:rsidRPr="00EB6A79">
              <w:rPr>
                <w:rFonts w:ascii="Times New Roman" w:hAnsi="Times New Roman"/>
                <w:sz w:val="28"/>
                <w:szCs w:val="28"/>
              </w:rPr>
              <w:t>сотрудников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устанавливается</w:t>
            </w:r>
            <w:r w:rsidRPr="007A0215">
              <w:rPr>
                <w:rFonts w:ascii="Times New Roman" w:hAnsi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запрет</w:t>
            </w:r>
            <w:r w:rsidRPr="007A0215">
              <w:rPr>
                <w:rFonts w:ascii="Times New Roman" w:hAnsi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7A0215">
              <w:rPr>
                <w:rFonts w:ascii="Times New Roman" w:hAnsi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получение</w:t>
            </w:r>
            <w:r w:rsidRPr="007A0215">
              <w:rPr>
                <w:rFonts w:ascii="Times New Roman" w:hAnsi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подарков,</w:t>
            </w:r>
            <w:r w:rsidRPr="007A0215">
              <w:rPr>
                <w:rFonts w:ascii="Times New Roman" w:hAnsi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оплаты</w:t>
            </w:r>
            <w:r w:rsidRPr="007A0215">
              <w:rPr>
                <w:rFonts w:ascii="Times New Roman" w:hAnsi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их</w:t>
            </w:r>
            <w:r w:rsidRPr="007A0215">
              <w:rPr>
                <w:rFonts w:ascii="Times New Roman" w:hAnsi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расходов, когда</w:t>
            </w:r>
            <w:r w:rsidRPr="007A0215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подобные</w:t>
            </w:r>
            <w:r w:rsidRPr="007A0215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дейс</w:t>
            </w:r>
            <w:r w:rsidRPr="007A021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вия</w:t>
            </w:r>
            <w:r w:rsidRPr="007A0215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могут</w:t>
            </w:r>
            <w:r w:rsidRPr="007A0215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повлиять</w:t>
            </w:r>
            <w:r w:rsidRPr="007A0215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или</w:t>
            </w:r>
            <w:r w:rsidRPr="007A0215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создать</w:t>
            </w:r>
            <w:r w:rsidRPr="007A0215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впечатле</w:t>
            </w:r>
            <w:r w:rsidRPr="007A021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ие</w:t>
            </w:r>
            <w:r w:rsidRPr="007A0215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Pr="007A0215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их влиянии на исход сделки, принимаемые решения и т.п.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7280E" w:rsidRPr="00F65641" w:rsidRDefault="0037280E" w:rsidP="00BB34E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049">
              <w:rPr>
                <w:rFonts w:ascii="Times New Roman" w:hAnsi="Times New Roman"/>
                <w:sz w:val="28"/>
                <w:szCs w:val="28"/>
              </w:rPr>
              <w:t>порядок информирования работодател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о ставшей известной работнику информации о случаях совершения </w:t>
            </w:r>
            <w:r w:rsidRPr="005F0049">
              <w:rPr>
                <w:rFonts w:ascii="Times New Roman" w:hAnsi="Times New Roman"/>
                <w:sz w:val="28"/>
                <w:szCs w:val="28"/>
              </w:rPr>
              <w:t xml:space="preserve">коррупционных правонарушений другими работниками, контрагентами организации или иными лицами и порядок рассмотрения таких </w:t>
            </w:r>
            <w:r w:rsidRPr="00F65641">
              <w:rPr>
                <w:rFonts w:ascii="Times New Roman" w:hAnsi="Times New Roman"/>
                <w:sz w:val="28"/>
                <w:szCs w:val="28"/>
              </w:rPr>
              <w:t>обращений;</w:t>
            </w:r>
          </w:p>
          <w:p w:rsidR="0037280E" w:rsidRPr="00F65641" w:rsidRDefault="0037280E" w:rsidP="00BB34E0">
            <w:pPr>
              <w:pStyle w:val="a5"/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F65641">
              <w:rPr>
                <w:rFonts w:ascii="Times New Roman" w:hAnsi="Times New Roman"/>
                <w:sz w:val="28"/>
                <w:szCs w:val="28"/>
              </w:rPr>
              <w:t>порядок информирования работниками работодателя о случаях склонения их к совершению коррупционных нарушений и порядка рассмотрения таких сообщений.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До 30 апреля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2021 года</w:t>
            </w:r>
          </w:p>
        </w:tc>
        <w:tc>
          <w:tcPr>
            <w:tcW w:w="3154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Скуратова О.В.,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Волкова В.В.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9120" w:type="dxa"/>
          </w:tcPr>
          <w:p w:rsidR="0037280E" w:rsidRDefault="0037280E" w:rsidP="00BB34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распространения действия положений </w:t>
            </w:r>
            <w:r w:rsidRPr="001A4402">
              <w:rPr>
                <w:szCs w:val="28"/>
              </w:rPr>
              <w:t>локальных нормативных актов на всех работников учреждения независимо от занимаемой должности, в том числе руководителя учреждения</w:t>
            </w:r>
            <w:r>
              <w:rPr>
                <w:szCs w:val="28"/>
              </w:rPr>
              <w:t>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30 апреля</w:t>
            </w:r>
          </w:p>
          <w:p w:rsidR="0037280E" w:rsidRPr="00A80010" w:rsidRDefault="0037280E" w:rsidP="00BB34E0">
            <w:pPr>
              <w:jc w:val="center"/>
              <w:rPr>
                <w:szCs w:val="28"/>
              </w:rPr>
            </w:pPr>
            <w:r w:rsidRPr="00A80010">
              <w:rPr>
                <w:szCs w:val="28"/>
              </w:rPr>
              <w:t>2021 года</w:t>
            </w:r>
          </w:p>
        </w:tc>
        <w:tc>
          <w:tcPr>
            <w:tcW w:w="3154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Скуратова О.В.,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Волкова В.В.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9120" w:type="dxa"/>
          </w:tcPr>
          <w:p w:rsidR="0037280E" w:rsidRDefault="0037280E" w:rsidP="00BB34E0">
            <w:pPr>
              <w:jc w:val="both"/>
              <w:rPr>
                <w:szCs w:val="28"/>
              </w:rPr>
            </w:pPr>
            <w:r w:rsidRPr="00B4098B">
              <w:rPr>
                <w:szCs w:val="28"/>
              </w:rPr>
              <w:t>Анализ трудовых д</w:t>
            </w:r>
            <w:r>
              <w:rPr>
                <w:szCs w:val="28"/>
              </w:rPr>
              <w:t xml:space="preserve">оговоров работников учреждения </w:t>
            </w:r>
            <w:r w:rsidRPr="00B4098B">
              <w:rPr>
                <w:szCs w:val="28"/>
              </w:rPr>
              <w:t>на предмет закрепления в них обязанностей работника, связанных с предупреждением коррупции в учреждении, при отсутствии – внесение соответствующих изменений</w:t>
            </w:r>
            <w:r>
              <w:rPr>
                <w:szCs w:val="28"/>
              </w:rPr>
              <w:t>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31 мая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 w:rsidRPr="00B4098B">
              <w:rPr>
                <w:szCs w:val="28"/>
              </w:rPr>
              <w:t>2021 года</w:t>
            </w:r>
          </w:p>
        </w:tc>
        <w:tc>
          <w:tcPr>
            <w:tcW w:w="3154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Мицкевич А.А.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9120" w:type="dxa"/>
          </w:tcPr>
          <w:p w:rsidR="0037280E" w:rsidRDefault="0037280E" w:rsidP="00BB34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Внедрение системы стимулирования (материального и </w:t>
            </w:r>
            <w:r w:rsidRPr="00C81DB1">
              <w:rPr>
                <w:szCs w:val="28"/>
              </w:rPr>
              <w:t>(или) нематериального характера), направленной на соблюдение работниками учреждения антикоррупционных стандартов</w:t>
            </w:r>
            <w:r>
              <w:rPr>
                <w:szCs w:val="28"/>
              </w:rPr>
              <w:t>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30 июня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 w:rsidRPr="00C81DB1">
              <w:rPr>
                <w:szCs w:val="28"/>
              </w:rPr>
              <w:t>2021 года</w:t>
            </w:r>
          </w:p>
        </w:tc>
        <w:tc>
          <w:tcPr>
            <w:tcW w:w="3154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Матюхина И.И.,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Бухарова</w:t>
            </w:r>
            <w:proofErr w:type="spellEnd"/>
            <w:r>
              <w:rPr>
                <w:szCs w:val="28"/>
              </w:rPr>
              <w:t xml:space="preserve"> К.А.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9120" w:type="dxa"/>
          </w:tcPr>
          <w:p w:rsidR="0037280E" w:rsidRDefault="0037280E" w:rsidP="00BB34E0">
            <w:pPr>
              <w:jc w:val="both"/>
              <w:rPr>
                <w:szCs w:val="28"/>
              </w:rPr>
            </w:pPr>
            <w:r w:rsidRPr="0089576A">
              <w:rPr>
                <w:szCs w:val="28"/>
              </w:rPr>
              <w:t xml:space="preserve">Повышение эффективности деятельности учреждения по </w:t>
            </w:r>
            <w:proofErr w:type="gramStart"/>
            <w:r w:rsidRPr="0089576A">
              <w:rPr>
                <w:szCs w:val="28"/>
              </w:rPr>
              <w:t>контролю за</w:t>
            </w:r>
            <w:proofErr w:type="gramEnd"/>
            <w:r w:rsidRPr="0089576A">
              <w:rPr>
                <w:szCs w:val="28"/>
              </w:rPr>
              <w:t xml:space="preserve"> исполнением работниками трудовых обязанностей, при выполнении которых может возникнуть конфликт интересов</w:t>
            </w:r>
            <w:r>
              <w:rPr>
                <w:szCs w:val="28"/>
              </w:rPr>
              <w:t>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 w:rsidRPr="0089576A">
              <w:rPr>
                <w:szCs w:val="28"/>
              </w:rPr>
              <w:t>2021-2023 годов</w:t>
            </w:r>
          </w:p>
        </w:tc>
        <w:tc>
          <w:tcPr>
            <w:tcW w:w="3154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Мицкевич А.А.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9120" w:type="dxa"/>
          </w:tcPr>
          <w:p w:rsidR="0037280E" w:rsidRDefault="0037280E" w:rsidP="00BB34E0">
            <w:pPr>
              <w:jc w:val="both"/>
              <w:rPr>
                <w:szCs w:val="28"/>
              </w:rPr>
            </w:pPr>
            <w:r w:rsidRPr="00E650D6">
              <w:rPr>
                <w:szCs w:val="28"/>
              </w:rPr>
              <w:t>Проведение обучающих семинаров для работников учреждения, в том числе лиц, ответственных за профилактику коррупционных и иных правонарушений, по вопросам предупреждения коррупции</w:t>
            </w:r>
            <w:r>
              <w:rPr>
                <w:szCs w:val="28"/>
              </w:rPr>
              <w:t>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 w:rsidRPr="00E650D6">
              <w:rPr>
                <w:szCs w:val="28"/>
              </w:rPr>
              <w:t>Не реже 1 раза в полугодие</w:t>
            </w:r>
          </w:p>
        </w:tc>
        <w:tc>
          <w:tcPr>
            <w:tcW w:w="3154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Скуратова О.В.,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Волкова В.В.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9120" w:type="dxa"/>
          </w:tcPr>
          <w:p w:rsidR="0037280E" w:rsidRDefault="0037280E" w:rsidP="00BB34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Создание на официальном </w:t>
            </w:r>
            <w:r w:rsidRPr="00CA73A7">
              <w:rPr>
                <w:szCs w:val="28"/>
              </w:rPr>
              <w:t xml:space="preserve">сайте </w:t>
            </w:r>
            <w:r>
              <w:rPr>
                <w:szCs w:val="28"/>
              </w:rPr>
              <w:t xml:space="preserve">учреждения в </w:t>
            </w:r>
            <w:r w:rsidRPr="00CA73A7">
              <w:rPr>
                <w:szCs w:val="28"/>
              </w:rPr>
              <w:t>информационно-тел</w:t>
            </w:r>
            <w:r>
              <w:rPr>
                <w:szCs w:val="28"/>
              </w:rPr>
              <w:t xml:space="preserve">екоммуникационной сети «Интернет» </w:t>
            </w:r>
            <w:r w:rsidRPr="00CA73A7">
              <w:rPr>
                <w:szCs w:val="28"/>
              </w:rPr>
              <w:t>раздела</w:t>
            </w:r>
            <w:r>
              <w:rPr>
                <w:szCs w:val="28"/>
              </w:rPr>
              <w:t xml:space="preserve"> </w:t>
            </w:r>
            <w:r w:rsidRPr="00EC26CF">
              <w:rPr>
                <w:szCs w:val="28"/>
              </w:rPr>
              <w:t xml:space="preserve">«Противодействие </w:t>
            </w:r>
            <w:r w:rsidRPr="00EC26CF">
              <w:rPr>
                <w:szCs w:val="28"/>
              </w:rPr>
              <w:lastRenderedPageBreak/>
              <w:t xml:space="preserve">коррупции», </w:t>
            </w:r>
            <w:proofErr w:type="gramStart"/>
            <w:r w:rsidRPr="00EC26CF">
              <w:rPr>
                <w:szCs w:val="28"/>
              </w:rPr>
              <w:t>включающег</w:t>
            </w:r>
            <w:r>
              <w:rPr>
                <w:szCs w:val="28"/>
              </w:rPr>
              <w:t>о</w:t>
            </w:r>
            <w:proofErr w:type="gramEnd"/>
            <w:r>
              <w:rPr>
                <w:szCs w:val="28"/>
              </w:rPr>
              <w:t xml:space="preserve"> в том числе подразделы</w:t>
            </w:r>
            <w:r w:rsidRPr="00EC26CF">
              <w:rPr>
                <w:szCs w:val="28"/>
              </w:rPr>
              <w:t xml:space="preserve"> «Локальные нормативные акты учреждени</w:t>
            </w:r>
            <w:r>
              <w:rPr>
                <w:szCs w:val="28"/>
              </w:rPr>
              <w:t>я в сфере профилактики</w:t>
            </w:r>
            <w:r w:rsidRPr="00EC26CF">
              <w:rPr>
                <w:szCs w:val="28"/>
              </w:rPr>
              <w:t xml:space="preserve"> коррупционных правонарушений», «Материа</w:t>
            </w:r>
            <w:r>
              <w:rPr>
                <w:szCs w:val="28"/>
              </w:rPr>
              <w:t>лы по антикоррупционному</w:t>
            </w:r>
            <w:r w:rsidRPr="00EC26CF">
              <w:rPr>
                <w:szCs w:val="28"/>
              </w:rPr>
              <w:t xml:space="preserve"> просвещению граждан», «Обратная связь» (включающий форму для направления гражданами сообщений о </w:t>
            </w:r>
            <w:r>
              <w:rPr>
                <w:szCs w:val="28"/>
              </w:rPr>
              <w:t xml:space="preserve">коррупционных нарушениях, </w:t>
            </w:r>
            <w:r w:rsidRPr="00EC26CF">
              <w:rPr>
                <w:szCs w:val="28"/>
              </w:rPr>
              <w:t>сове</w:t>
            </w:r>
            <w:r>
              <w:rPr>
                <w:szCs w:val="28"/>
              </w:rPr>
              <w:t>ршенных работниками учреждения) и другие, при наличии соответствующего раздела – его актуализация.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 w:rsidRPr="006A5A7C">
              <w:rPr>
                <w:szCs w:val="28"/>
              </w:rPr>
              <w:lastRenderedPageBreak/>
              <w:t>До</w:t>
            </w:r>
            <w:r>
              <w:rPr>
                <w:szCs w:val="28"/>
              </w:rPr>
              <w:t xml:space="preserve"> 31 июля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 w:rsidRPr="006A5A7C">
              <w:rPr>
                <w:szCs w:val="28"/>
              </w:rPr>
              <w:t>2021 года</w:t>
            </w:r>
          </w:p>
        </w:tc>
        <w:tc>
          <w:tcPr>
            <w:tcW w:w="3154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Скрябикова</w:t>
            </w:r>
            <w:proofErr w:type="spellEnd"/>
            <w:r>
              <w:rPr>
                <w:szCs w:val="28"/>
              </w:rPr>
              <w:t xml:space="preserve"> И.В.,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Скуратова О.В.,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Волкова В.В.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9.</w:t>
            </w:r>
          </w:p>
        </w:tc>
        <w:tc>
          <w:tcPr>
            <w:tcW w:w="9120" w:type="dxa"/>
          </w:tcPr>
          <w:p w:rsidR="0037280E" w:rsidRDefault="0037280E" w:rsidP="00BB34E0">
            <w:pPr>
              <w:rPr>
                <w:szCs w:val="28"/>
              </w:rPr>
            </w:pPr>
            <w:r w:rsidRPr="00B54BCD">
              <w:rPr>
                <w:szCs w:val="28"/>
              </w:rPr>
              <w:t>Проведение оценки коррупционных рисков в учреждении на основании Рекомендаций по порядку проведения оценки коррупционных рисков в организации, разработанных Минтрудом России в 2019 году</w:t>
            </w:r>
            <w:r>
              <w:rPr>
                <w:szCs w:val="28"/>
              </w:rPr>
              <w:t>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 w:rsidRPr="00B54BCD">
              <w:rPr>
                <w:szCs w:val="28"/>
              </w:rPr>
              <w:t>Ежегодно</w:t>
            </w:r>
          </w:p>
        </w:tc>
        <w:tc>
          <w:tcPr>
            <w:tcW w:w="3154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Ефиркина</w:t>
            </w:r>
            <w:proofErr w:type="spellEnd"/>
            <w:r>
              <w:rPr>
                <w:szCs w:val="28"/>
              </w:rPr>
              <w:t xml:space="preserve"> Е.А.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9120" w:type="dxa"/>
          </w:tcPr>
          <w:p w:rsidR="0037280E" w:rsidRDefault="0037280E" w:rsidP="00BB34E0">
            <w:pPr>
              <w:rPr>
                <w:szCs w:val="28"/>
              </w:rPr>
            </w:pPr>
            <w:r w:rsidRPr="00225204">
              <w:rPr>
                <w:szCs w:val="28"/>
              </w:rPr>
              <w:t>Антикоррупционный аудит отдельных операций и сделок, совершаемых от имени учреждения</w:t>
            </w:r>
            <w:r>
              <w:rPr>
                <w:szCs w:val="28"/>
              </w:rPr>
              <w:t>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 w:rsidRPr="00225204">
              <w:rPr>
                <w:szCs w:val="28"/>
              </w:rPr>
              <w:t>По мере необходимости</w:t>
            </w:r>
          </w:p>
        </w:tc>
        <w:tc>
          <w:tcPr>
            <w:tcW w:w="3154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Ефиркина</w:t>
            </w:r>
            <w:proofErr w:type="spellEnd"/>
            <w:r>
              <w:rPr>
                <w:szCs w:val="28"/>
              </w:rPr>
              <w:t xml:space="preserve"> Е.А.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9120" w:type="dxa"/>
          </w:tcPr>
          <w:p w:rsidR="0037280E" w:rsidRDefault="0037280E" w:rsidP="00BB34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Сотрудничество учреждения с правоохранительными и </w:t>
            </w:r>
            <w:r w:rsidRPr="00706512">
              <w:rPr>
                <w:szCs w:val="28"/>
              </w:rPr>
              <w:t>иными</w:t>
            </w:r>
            <w:r>
              <w:rPr>
                <w:szCs w:val="28"/>
              </w:rPr>
              <w:t xml:space="preserve"> государственными </w:t>
            </w:r>
            <w:r w:rsidRPr="00706512">
              <w:rPr>
                <w:szCs w:val="28"/>
              </w:rPr>
              <w:t xml:space="preserve">органами по вопросам предупреждения коррупции в </w:t>
            </w:r>
            <w:r>
              <w:rPr>
                <w:szCs w:val="28"/>
              </w:rPr>
              <w:t>рамках направлений и форм,</w:t>
            </w:r>
            <w:r w:rsidRPr="00706512">
              <w:rPr>
                <w:szCs w:val="28"/>
              </w:rPr>
              <w:t xml:space="preserve"> предусмотренных памяткой Минтруда России</w:t>
            </w:r>
            <w:r>
              <w:rPr>
                <w:szCs w:val="28"/>
              </w:rPr>
              <w:t xml:space="preserve"> </w:t>
            </w:r>
            <w:r w:rsidRPr="00706512">
              <w:rPr>
                <w:szCs w:val="28"/>
              </w:rPr>
              <w:t>«Меры по</w:t>
            </w:r>
            <w:r>
              <w:rPr>
                <w:szCs w:val="28"/>
              </w:rPr>
              <w:t xml:space="preserve"> </w:t>
            </w:r>
            <w:r w:rsidRPr="00706512">
              <w:rPr>
                <w:szCs w:val="28"/>
              </w:rPr>
              <w:t>предупреждению коррупции в организациях»</w:t>
            </w:r>
            <w:r>
              <w:rPr>
                <w:szCs w:val="28"/>
              </w:rPr>
              <w:t>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 w:rsidRPr="005E1E13">
              <w:rPr>
                <w:szCs w:val="28"/>
              </w:rPr>
              <w:t>2021-2023 годов</w:t>
            </w:r>
          </w:p>
        </w:tc>
        <w:tc>
          <w:tcPr>
            <w:tcW w:w="3154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Волкова В.В.,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Бухарова</w:t>
            </w:r>
            <w:proofErr w:type="spellEnd"/>
            <w:r>
              <w:rPr>
                <w:szCs w:val="28"/>
              </w:rPr>
              <w:t xml:space="preserve"> К.А.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9120" w:type="dxa"/>
          </w:tcPr>
          <w:p w:rsidR="0037280E" w:rsidRDefault="0037280E" w:rsidP="00BB34E0">
            <w:pPr>
              <w:jc w:val="both"/>
              <w:rPr>
                <w:szCs w:val="28"/>
              </w:rPr>
            </w:pPr>
            <w:r w:rsidRPr="00C35E46">
              <w:rPr>
                <w:szCs w:val="28"/>
              </w:rPr>
              <w:t>Рассмотрение возможности</w:t>
            </w:r>
            <w:r>
              <w:rPr>
                <w:szCs w:val="28"/>
              </w:rPr>
              <w:t xml:space="preserve"> </w:t>
            </w:r>
            <w:r w:rsidRPr="00C35E46">
              <w:rPr>
                <w:szCs w:val="28"/>
              </w:rPr>
              <w:t xml:space="preserve">включения в договоры, заключаемые учреждением </w:t>
            </w:r>
            <w:r>
              <w:rPr>
                <w:szCs w:val="28"/>
              </w:rPr>
              <w:t xml:space="preserve">с контрагентами, </w:t>
            </w:r>
            <w:r w:rsidRPr="00C35E46">
              <w:rPr>
                <w:szCs w:val="28"/>
              </w:rPr>
              <w:t>антикоррупционной оговорки</w:t>
            </w:r>
            <w:r>
              <w:rPr>
                <w:szCs w:val="28"/>
              </w:rPr>
              <w:t>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 w:rsidRPr="00BE248A">
              <w:rPr>
                <w:szCs w:val="28"/>
              </w:rPr>
              <w:t>До 30 сентября 2021 года</w:t>
            </w:r>
          </w:p>
        </w:tc>
        <w:tc>
          <w:tcPr>
            <w:tcW w:w="3154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Матюхина И.И.,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Ефиркина</w:t>
            </w:r>
            <w:proofErr w:type="spellEnd"/>
            <w:r>
              <w:rPr>
                <w:szCs w:val="28"/>
              </w:rPr>
              <w:t xml:space="preserve"> Е.А.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9120" w:type="dxa"/>
          </w:tcPr>
          <w:p w:rsidR="0037280E" w:rsidRDefault="0037280E" w:rsidP="00BB34E0">
            <w:pPr>
              <w:jc w:val="both"/>
              <w:rPr>
                <w:szCs w:val="28"/>
              </w:rPr>
            </w:pPr>
            <w:r w:rsidRPr="000B436C">
              <w:rPr>
                <w:szCs w:val="28"/>
              </w:rPr>
              <w:t>Повышение эффективности внутреннего контрол</w:t>
            </w:r>
            <w:r>
              <w:rPr>
                <w:szCs w:val="28"/>
              </w:rPr>
              <w:t xml:space="preserve">я, предусмотренного Федеральным законом от 6 декабря 2011 года № </w:t>
            </w:r>
            <w:r w:rsidRPr="000B436C">
              <w:rPr>
                <w:szCs w:val="28"/>
              </w:rPr>
              <w:t>402-ФЗ «О бухгалтерском учете», в контексте предупреждения коррупции</w:t>
            </w:r>
            <w:r>
              <w:rPr>
                <w:szCs w:val="28"/>
              </w:rPr>
              <w:t>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 w:rsidRPr="000B436C">
              <w:rPr>
                <w:szCs w:val="28"/>
              </w:rPr>
              <w:t>2021-2023 годов</w:t>
            </w:r>
          </w:p>
        </w:tc>
        <w:tc>
          <w:tcPr>
            <w:tcW w:w="3154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Ефиркина</w:t>
            </w:r>
            <w:proofErr w:type="spellEnd"/>
            <w:r>
              <w:rPr>
                <w:szCs w:val="28"/>
              </w:rPr>
              <w:t xml:space="preserve"> Е.А.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9120" w:type="dxa"/>
          </w:tcPr>
          <w:p w:rsidR="0037280E" w:rsidRDefault="0037280E" w:rsidP="00BB34E0">
            <w:pPr>
              <w:rPr>
                <w:szCs w:val="28"/>
              </w:rPr>
            </w:pPr>
            <w:r w:rsidRPr="00203D15">
              <w:rPr>
                <w:szCs w:val="28"/>
              </w:rPr>
              <w:t xml:space="preserve">Представление в </w:t>
            </w:r>
            <w:r>
              <w:rPr>
                <w:szCs w:val="28"/>
              </w:rPr>
              <w:t>Министерство о</w:t>
            </w:r>
            <w:r w:rsidRPr="001E1B73">
              <w:rPr>
                <w:szCs w:val="28"/>
              </w:rPr>
              <w:t>бразования Иркутской области</w:t>
            </w:r>
            <w:r>
              <w:rPr>
                <w:szCs w:val="28"/>
              </w:rPr>
              <w:t xml:space="preserve"> информации</w:t>
            </w:r>
            <w:r w:rsidRPr="00203D15">
              <w:rPr>
                <w:szCs w:val="28"/>
              </w:rPr>
              <w:t xml:space="preserve"> о выполнении мероприятий настоящего Плана</w:t>
            </w:r>
            <w:r>
              <w:rPr>
                <w:szCs w:val="28"/>
              </w:rPr>
              <w:t>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Ежегодно,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 w:rsidRPr="00203D15">
              <w:rPr>
                <w:szCs w:val="28"/>
              </w:rPr>
              <w:t>до 1 декабря</w:t>
            </w:r>
          </w:p>
        </w:tc>
        <w:tc>
          <w:tcPr>
            <w:tcW w:w="3154" w:type="dxa"/>
          </w:tcPr>
          <w:p w:rsidR="0037280E" w:rsidRPr="00DF1696" w:rsidRDefault="0037280E" w:rsidP="00BB34E0">
            <w:pPr>
              <w:jc w:val="center"/>
              <w:rPr>
                <w:szCs w:val="28"/>
              </w:rPr>
            </w:pPr>
            <w:r w:rsidRPr="00DF1696">
              <w:rPr>
                <w:szCs w:val="28"/>
              </w:rPr>
              <w:t>Скуратова О.В.,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 w:rsidRPr="00DF1696">
              <w:rPr>
                <w:szCs w:val="28"/>
              </w:rPr>
              <w:t>Волкова В.В.</w:t>
            </w:r>
          </w:p>
        </w:tc>
      </w:tr>
    </w:tbl>
    <w:p w:rsidR="0037280E" w:rsidRPr="00447353" w:rsidRDefault="0037280E" w:rsidP="0037280E">
      <w:pPr>
        <w:rPr>
          <w:szCs w:val="28"/>
        </w:rPr>
      </w:pPr>
    </w:p>
    <w:p w:rsidR="0037280E" w:rsidRDefault="0037280E" w:rsidP="0037280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16F13" w:rsidRDefault="00216F13">
      <w:bookmarkStart w:id="0" w:name="_GoBack"/>
      <w:bookmarkEnd w:id="0"/>
    </w:p>
    <w:sectPr w:rsidR="00216F13" w:rsidSect="001842CC">
      <w:pgSz w:w="16838" w:h="11906" w:orient="landscape"/>
      <w:pgMar w:top="720" w:right="720" w:bottom="720" w:left="720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E43E2"/>
    <w:multiLevelType w:val="hybridMultilevel"/>
    <w:tmpl w:val="C15C7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23"/>
    <w:rsid w:val="00216F13"/>
    <w:rsid w:val="0037280E"/>
    <w:rsid w:val="0077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280E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728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7280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728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280E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728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7280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728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Texnik</dc:creator>
  <cp:keywords/>
  <dc:description/>
  <cp:lastModifiedBy>Texnik</cp:lastModifiedBy>
  <cp:revision>2</cp:revision>
  <dcterms:created xsi:type="dcterms:W3CDTF">2021-02-03T15:20:00Z</dcterms:created>
  <dcterms:modified xsi:type="dcterms:W3CDTF">2021-02-03T15:21:00Z</dcterms:modified>
</cp:coreProperties>
</file>