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CB5C" w14:textId="15F1CD8F" w:rsidR="00116C14" w:rsidRDefault="00116C14" w:rsidP="00116C14">
      <w:pPr>
        <w:pStyle w:val="a4"/>
        <w:jc w:val="left"/>
        <w:rPr>
          <w:b w:val="0"/>
          <w:sz w:val="28"/>
        </w:rPr>
      </w:pPr>
      <w:r>
        <w:rPr>
          <w:b w:val="0"/>
          <w:sz w:val="28"/>
        </w:rPr>
        <w:t>Группа ТЭПС-23-103</w:t>
      </w:r>
    </w:p>
    <w:p w14:paraId="1D46F20C" w14:textId="2EA12108" w:rsidR="00116C14" w:rsidRDefault="00116C14" w:rsidP="00116C14">
      <w:pPr>
        <w:pStyle w:val="a4"/>
        <w:jc w:val="left"/>
        <w:rPr>
          <w:b w:val="0"/>
          <w:sz w:val="28"/>
        </w:rPr>
      </w:pPr>
      <w:r>
        <w:rPr>
          <w:b w:val="0"/>
          <w:sz w:val="28"/>
        </w:rPr>
        <w:t>11.12.2023г.</w:t>
      </w:r>
    </w:p>
    <w:p w14:paraId="472CD01C" w14:textId="77777777" w:rsidR="00B150B7" w:rsidRDefault="00B150B7" w:rsidP="00B150B7">
      <w:pPr>
        <w:pStyle w:val="a4"/>
        <w:jc w:val="left"/>
        <w:rPr>
          <w:bCs w:val="0"/>
          <w:color w:val="FF0000"/>
          <w:sz w:val="28"/>
        </w:rPr>
      </w:pPr>
    </w:p>
    <w:p w14:paraId="516115D1" w14:textId="075AF31A" w:rsidR="00116C14" w:rsidRPr="00B150B7" w:rsidRDefault="00B150B7" w:rsidP="00B150B7">
      <w:pPr>
        <w:pStyle w:val="a4"/>
        <w:jc w:val="left"/>
        <w:rPr>
          <w:bCs w:val="0"/>
          <w:color w:val="FF0000"/>
          <w:sz w:val="28"/>
        </w:rPr>
      </w:pPr>
      <w:r w:rsidRPr="00B150B7">
        <w:rPr>
          <w:bCs w:val="0"/>
          <w:color w:val="FF0000"/>
          <w:sz w:val="28"/>
        </w:rPr>
        <w:t>Написать краткий конспект лекции и ответить на контрольные вопросы.</w:t>
      </w:r>
    </w:p>
    <w:p w14:paraId="226C523E" w14:textId="77777777" w:rsidR="00B150B7" w:rsidRDefault="00B150B7" w:rsidP="00116C14">
      <w:pPr>
        <w:pStyle w:val="a4"/>
        <w:jc w:val="center"/>
        <w:rPr>
          <w:b w:val="0"/>
          <w:sz w:val="28"/>
        </w:rPr>
      </w:pPr>
    </w:p>
    <w:p w14:paraId="681003BF" w14:textId="1D38ADB2" w:rsidR="005A4B0C" w:rsidRDefault="00000000" w:rsidP="00116C14">
      <w:pPr>
        <w:pStyle w:val="a4"/>
        <w:jc w:val="center"/>
      </w:pPr>
      <w:r>
        <w:rPr>
          <w:b w:val="0"/>
          <w:sz w:val="28"/>
        </w:rPr>
        <w:t>Лекция</w:t>
      </w:r>
      <w:r>
        <w:rPr>
          <w:b w:val="0"/>
          <w:spacing w:val="-11"/>
          <w:sz w:val="28"/>
        </w:rPr>
        <w:t xml:space="preserve"> </w:t>
      </w:r>
      <w:r>
        <w:t>«Модели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моделирование.</w:t>
      </w:r>
      <w:r>
        <w:rPr>
          <w:spacing w:val="-10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rPr>
          <w:spacing w:val="-2"/>
        </w:rPr>
        <w:t>моделирования»</w:t>
      </w:r>
    </w:p>
    <w:p w14:paraId="496CA4C1" w14:textId="1B4D8107" w:rsidR="005A4B0C" w:rsidRDefault="00000000">
      <w:pPr>
        <w:pStyle w:val="a3"/>
        <w:spacing w:before="330"/>
        <w:ind w:right="120"/>
        <w:jc w:val="both"/>
      </w:pPr>
      <w:r>
        <w:rPr>
          <w:b/>
          <w:color w:val="1D1D1B"/>
        </w:rPr>
        <w:t>Модель</w:t>
      </w:r>
      <w:r>
        <w:rPr>
          <w:b/>
          <w:color w:val="1D1D1B"/>
          <w:spacing w:val="-4"/>
        </w:rPr>
        <w:t xml:space="preserve"> </w:t>
      </w:r>
      <w:r>
        <w:rPr>
          <w:color w:val="1D1D1B"/>
        </w:rPr>
        <w:t>—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это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объект,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который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обладает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существенными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свойствами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другого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объекта, процесса или явления и используется вместо него.</w:t>
      </w:r>
    </w:p>
    <w:p w14:paraId="67F96F4E" w14:textId="77A20A06" w:rsidR="005A4B0C" w:rsidRDefault="00000000">
      <w:pPr>
        <w:pStyle w:val="a3"/>
        <w:spacing w:before="299"/>
        <w:jc w:val="both"/>
      </w:pPr>
      <w:r>
        <w:rPr>
          <w:b/>
          <w:color w:val="1D1D1B"/>
        </w:rPr>
        <w:t>Моделирование</w:t>
      </w:r>
      <w:r>
        <w:rPr>
          <w:b/>
          <w:color w:val="1D1D1B"/>
          <w:spacing w:val="-6"/>
        </w:rPr>
        <w:t xml:space="preserve"> </w:t>
      </w:r>
      <w:r>
        <w:rPr>
          <w:color w:val="1D1D1B"/>
        </w:rPr>
        <w:t>—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это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создание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и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исследование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моделей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с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целью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их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2"/>
        </w:rPr>
        <w:t>изучения.</w:t>
      </w:r>
    </w:p>
    <w:p w14:paraId="672FF274" w14:textId="2774F134" w:rsidR="005A4B0C" w:rsidRDefault="00000000">
      <w:pPr>
        <w:pStyle w:val="a3"/>
        <w:spacing w:before="300"/>
        <w:ind w:right="123"/>
        <w:jc w:val="both"/>
      </w:pPr>
      <w:r>
        <w:rPr>
          <w:color w:val="1D1D1B"/>
        </w:rPr>
        <w:t>По природе модели делятся на материальные и информационные. Материальные модели обычно представляют собой физическое или предметное представление объекта. Например, архитектор, чтобы представить заказчику здание, сначала строит его уменьшенную копию. Для нас же более интересней рассмотреть именно информационные модели.</w:t>
      </w:r>
    </w:p>
    <w:p w14:paraId="3575344B" w14:textId="49562CB7" w:rsidR="005A4B0C" w:rsidRDefault="00116C14">
      <w:pPr>
        <w:spacing w:before="301"/>
        <w:ind w:left="100" w:right="121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15DED737" wp14:editId="30BDD182">
            <wp:simplePos x="0" y="0"/>
            <wp:positionH relativeFrom="page">
              <wp:posOffset>563880</wp:posOffset>
            </wp:positionH>
            <wp:positionV relativeFrom="paragraph">
              <wp:posOffset>833755</wp:posOffset>
            </wp:positionV>
            <wp:extent cx="6423660" cy="3147060"/>
            <wp:effectExtent l="0" t="0" r="0" b="0"/>
            <wp:wrapTopAndBottom/>
            <wp:docPr id="1" name="Image 1" descr="https://resh.edu.ru/uploads/lesson_extract/5490/20190304170958/OEBPS/objects/c_info_11_6_1/4ebbf31f-52fa-496a-ae98-44e01535426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resh.edu.ru/uploads/lesson_extract/5490/20190304170958/OEBPS/objects/c_info_11_6_1/4ebbf31f-52fa-496a-ae98-44e01535426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1D1D1B"/>
          <w:sz w:val="28"/>
        </w:rPr>
        <w:t>Информационные модели</w:t>
      </w:r>
      <w:r w:rsidR="00000000">
        <w:rPr>
          <w:b/>
          <w:color w:val="1D1D1B"/>
          <w:spacing w:val="-1"/>
          <w:sz w:val="28"/>
        </w:rPr>
        <w:t xml:space="preserve"> </w:t>
      </w:r>
      <w:r w:rsidR="00000000">
        <w:rPr>
          <w:color w:val="1D1D1B"/>
          <w:sz w:val="28"/>
        </w:rPr>
        <w:t>— это информация о свойствах оригиналах и его связях с внешним миром.</w:t>
      </w:r>
    </w:p>
    <w:p w14:paraId="6C63E727" w14:textId="0F63E552" w:rsidR="005A4B0C" w:rsidRDefault="00000000">
      <w:pPr>
        <w:pStyle w:val="a3"/>
        <w:spacing w:before="302"/>
        <w:ind w:right="122"/>
        <w:jc w:val="both"/>
      </w:pPr>
      <w:r>
        <w:rPr>
          <w:color w:val="1D1D1B"/>
        </w:rPr>
        <w:t>Среди таких моделей можно выделить вербальные, то есть представленные в виде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 xml:space="preserve">слов и описаний и знаковые, то есть представленные в виде схем, карт, формул, </w:t>
      </w:r>
      <w:r>
        <w:rPr>
          <w:color w:val="1D1D1B"/>
          <w:spacing w:val="-2"/>
        </w:rPr>
        <w:t>чертежей.</w:t>
      </w:r>
    </w:p>
    <w:p w14:paraId="4FA7AF10" w14:textId="2F751116" w:rsidR="005A4B0C" w:rsidRDefault="00000000">
      <w:pPr>
        <w:pStyle w:val="a3"/>
        <w:spacing w:before="298"/>
        <w:ind w:right="121"/>
        <w:jc w:val="both"/>
      </w:pPr>
      <w:r>
        <w:rPr>
          <w:color w:val="1D1D1B"/>
        </w:rPr>
        <w:t>Еще информационные модели можно различать по фактору времени. Статистические, то есть те, в которых интересующие нас свойства не изменяются со временем, и динамические — это модели, которые описывают движение, развитие.</w:t>
      </w:r>
    </w:p>
    <w:p w14:paraId="6EF3E83A" w14:textId="6764708A" w:rsidR="005A4B0C" w:rsidRDefault="00000000">
      <w:pPr>
        <w:pStyle w:val="a3"/>
        <w:spacing w:before="300"/>
        <w:ind w:right="124"/>
        <w:jc w:val="both"/>
      </w:pPr>
      <w:r>
        <w:rPr>
          <w:color w:val="1D1D1B"/>
        </w:rPr>
        <w:t xml:space="preserve">Сами динамические модели могут быть дискретными и непрерывными. Дискретные модели — это модели, которые описывают поведение оригинала только в отдельные </w:t>
      </w:r>
      <w:r>
        <w:rPr>
          <w:color w:val="1D1D1B"/>
        </w:rPr>
        <w:lastRenderedPageBreak/>
        <w:t>промежутки времени. Непрерывными моделями называются модели, описывающие поведение оригинала для всех промежутков времени.</w:t>
      </w:r>
    </w:p>
    <w:p w14:paraId="1E20FD19" w14:textId="04C5A691" w:rsidR="005A4B0C" w:rsidRDefault="00000000">
      <w:pPr>
        <w:pStyle w:val="a3"/>
        <w:spacing w:before="301"/>
        <w:ind w:right="121"/>
        <w:jc w:val="both"/>
      </w:pPr>
      <w:r>
        <w:rPr>
          <w:color w:val="1D1D1B"/>
        </w:rPr>
        <w:t>По характеру связей выделяются детерминированные и стохастические. Детерминированные модели описывают четкую связь между исходными данными и результатом, в стохастических же моделях учитываются случайные события.</w:t>
      </w:r>
    </w:p>
    <w:p w14:paraId="729A5DA7" w14:textId="5CC9EB56" w:rsidR="005A4B0C" w:rsidRDefault="005A4B0C">
      <w:pPr>
        <w:pStyle w:val="a3"/>
        <w:spacing w:before="127"/>
        <w:ind w:left="0"/>
        <w:rPr>
          <w:sz w:val="20"/>
        </w:rPr>
      </w:pPr>
    </w:p>
    <w:p w14:paraId="7103983D" w14:textId="77777777" w:rsidR="005A4B0C" w:rsidRDefault="00000000">
      <w:pPr>
        <w:pStyle w:val="a3"/>
        <w:tabs>
          <w:tab w:val="left" w:pos="799"/>
          <w:tab w:val="left" w:pos="2864"/>
          <w:tab w:val="left" w:pos="3835"/>
          <w:tab w:val="left" w:pos="5229"/>
          <w:tab w:val="left" w:pos="6342"/>
          <w:tab w:val="left" w:pos="7560"/>
          <w:tab w:val="left" w:pos="8056"/>
          <w:tab w:val="left" w:pos="9061"/>
        </w:tabs>
        <w:spacing w:before="74"/>
        <w:ind w:right="123"/>
      </w:pPr>
      <w:r>
        <w:rPr>
          <w:color w:val="1D1D1B"/>
          <w:spacing w:val="-4"/>
        </w:rPr>
        <w:t>При</w:t>
      </w:r>
      <w:r>
        <w:rPr>
          <w:color w:val="1D1D1B"/>
        </w:rPr>
        <w:tab/>
      </w:r>
      <w:r>
        <w:rPr>
          <w:color w:val="1D1D1B"/>
          <w:spacing w:val="-2"/>
        </w:rPr>
        <w:t>моделировании</w:t>
      </w:r>
      <w:r>
        <w:rPr>
          <w:color w:val="1D1D1B"/>
        </w:rPr>
        <w:tab/>
      </w:r>
      <w:r>
        <w:rPr>
          <w:color w:val="1D1D1B"/>
          <w:spacing w:val="-2"/>
        </w:rPr>
        <w:t>всегда</w:t>
      </w:r>
      <w:r>
        <w:rPr>
          <w:color w:val="1D1D1B"/>
        </w:rPr>
        <w:tab/>
      </w:r>
      <w:r>
        <w:rPr>
          <w:color w:val="1D1D1B"/>
          <w:spacing w:val="-2"/>
        </w:rPr>
        <w:t>возникает</w:t>
      </w:r>
      <w:r>
        <w:rPr>
          <w:color w:val="1D1D1B"/>
        </w:rPr>
        <w:tab/>
      </w:r>
      <w:r>
        <w:rPr>
          <w:color w:val="1D1D1B"/>
          <w:spacing w:val="-2"/>
        </w:rPr>
        <w:t>вопрос:</w:t>
      </w:r>
      <w:r>
        <w:rPr>
          <w:color w:val="1D1D1B"/>
        </w:rPr>
        <w:tab/>
      </w:r>
      <w:r>
        <w:rPr>
          <w:color w:val="1D1D1B"/>
          <w:spacing w:val="-2"/>
        </w:rPr>
        <w:t>«Можно</w:t>
      </w:r>
      <w:r>
        <w:rPr>
          <w:color w:val="1D1D1B"/>
        </w:rPr>
        <w:tab/>
      </w:r>
      <w:r>
        <w:rPr>
          <w:color w:val="1D1D1B"/>
          <w:spacing w:val="-6"/>
        </w:rPr>
        <w:t>ли</w:t>
      </w:r>
      <w:r>
        <w:rPr>
          <w:color w:val="1D1D1B"/>
        </w:rPr>
        <w:tab/>
      </w:r>
      <w:r>
        <w:rPr>
          <w:color w:val="1D1D1B"/>
          <w:spacing w:val="-2"/>
        </w:rPr>
        <w:t>верить</w:t>
      </w:r>
      <w:r>
        <w:rPr>
          <w:color w:val="1D1D1B"/>
        </w:rPr>
        <w:tab/>
      </w:r>
      <w:r>
        <w:rPr>
          <w:color w:val="1D1D1B"/>
          <w:spacing w:val="-2"/>
        </w:rPr>
        <w:t xml:space="preserve">полученным </w:t>
      </w:r>
      <w:r>
        <w:rPr>
          <w:color w:val="1D1D1B"/>
        </w:rPr>
        <w:t>результата?» Для этого проверяется свойство модели — АДЕКВАТНОСТЬ.</w:t>
      </w:r>
    </w:p>
    <w:p w14:paraId="31F442D0" w14:textId="77777777" w:rsidR="005A4B0C" w:rsidRDefault="00000000">
      <w:pPr>
        <w:pStyle w:val="a3"/>
        <w:spacing w:before="300"/>
        <w:ind w:right="118"/>
        <w:jc w:val="both"/>
      </w:pPr>
      <w:r>
        <w:rPr>
          <w:color w:val="1D1D1B"/>
        </w:rPr>
        <w:t xml:space="preserve">Адекватность — это совпадение существенных свойств модели и оригинала в рассматриваемой задаче. Доказать адекватность модели можно только в сравнении с </w:t>
      </w:r>
      <w:r>
        <w:rPr>
          <w:color w:val="1D1D1B"/>
          <w:spacing w:val="-2"/>
        </w:rPr>
        <w:t>оригиналом.</w:t>
      </w:r>
    </w:p>
    <w:p w14:paraId="02B3F9B6" w14:textId="77777777" w:rsidR="005A4B0C" w:rsidRDefault="00000000">
      <w:pPr>
        <w:pStyle w:val="a3"/>
        <w:spacing w:before="301"/>
      </w:pPr>
      <w:r>
        <w:rPr>
          <w:color w:val="1D1D1B"/>
        </w:rPr>
        <w:t>Для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этого</w:t>
      </w:r>
      <w:r>
        <w:rPr>
          <w:color w:val="1D1D1B"/>
          <w:spacing w:val="-1"/>
        </w:rPr>
        <w:t xml:space="preserve"> </w:t>
      </w:r>
      <w:r>
        <w:rPr>
          <w:color w:val="1D1D1B"/>
          <w:spacing w:val="-2"/>
        </w:rPr>
        <w:t>проверяется:</w:t>
      </w:r>
    </w:p>
    <w:p w14:paraId="4D7F6DEB" w14:textId="77777777" w:rsidR="005A4B0C" w:rsidRDefault="00000000">
      <w:pPr>
        <w:pStyle w:val="a5"/>
        <w:numPr>
          <w:ilvl w:val="0"/>
          <w:numId w:val="2"/>
        </w:numPr>
        <w:tabs>
          <w:tab w:val="left" w:pos="449"/>
        </w:tabs>
        <w:spacing w:before="300"/>
        <w:ind w:left="449" w:hanging="349"/>
        <w:rPr>
          <w:sz w:val="28"/>
        </w:rPr>
      </w:pPr>
      <w:r>
        <w:rPr>
          <w:color w:val="1D1D1B"/>
          <w:sz w:val="28"/>
        </w:rPr>
        <w:t>не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z w:val="28"/>
        </w:rPr>
        <w:t>противоречит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ли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результат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моделирования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выводам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pacing w:val="-2"/>
          <w:sz w:val="28"/>
        </w:rPr>
        <w:t>теории,</w:t>
      </w:r>
    </w:p>
    <w:p w14:paraId="2CA8B00F" w14:textId="77777777" w:rsidR="005A4B0C" w:rsidRDefault="00000000">
      <w:pPr>
        <w:pStyle w:val="a5"/>
        <w:numPr>
          <w:ilvl w:val="0"/>
          <w:numId w:val="2"/>
        </w:numPr>
        <w:tabs>
          <w:tab w:val="left" w:pos="449"/>
        </w:tabs>
        <w:spacing w:before="299" w:line="463" w:lineRule="auto"/>
        <w:ind w:right="733" w:firstLine="0"/>
        <w:rPr>
          <w:sz w:val="28"/>
        </w:rPr>
      </w:pPr>
      <w:r>
        <w:rPr>
          <w:color w:val="1D1D1B"/>
          <w:sz w:val="28"/>
        </w:rPr>
        <w:t>подтверждается ли результат моделирования результатами эксперимента. Таким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образом,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любое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моделирование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должно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соответствовать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следующей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схеме.</w:t>
      </w:r>
    </w:p>
    <w:p w14:paraId="5E76F834" w14:textId="77777777" w:rsidR="005A4B0C" w:rsidRDefault="00000000">
      <w:pPr>
        <w:pStyle w:val="a3"/>
        <w:spacing w:before="9"/>
        <w:ind w:left="0"/>
        <w:rPr>
          <w:sz w:val="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8682836" wp14:editId="3EDB61EE">
            <wp:simplePos x="0" y="0"/>
            <wp:positionH relativeFrom="page">
              <wp:posOffset>523875</wp:posOffset>
            </wp:positionH>
            <wp:positionV relativeFrom="paragraph">
              <wp:posOffset>72248</wp:posOffset>
            </wp:positionV>
            <wp:extent cx="5838825" cy="3743325"/>
            <wp:effectExtent l="0" t="0" r="0" b="0"/>
            <wp:wrapTopAndBottom/>
            <wp:docPr id="2" name="Image 2" descr="https://resh.edu.ru/uploads/lesson_extract/5490/20190304170958/OEBPS/objects/c_info_11_6_1/38ed1b1c-2abf-41ff-8472-f0a615a921a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resh.edu.ru/uploads/lesson_extract/5490/20190304170958/OEBPS/objects/c_info_11_6_1/38ed1b1c-2abf-41ff-8472-f0a615a921af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CCB0B" w14:textId="77777777" w:rsidR="005A4B0C" w:rsidRDefault="005A4B0C">
      <w:pPr>
        <w:pStyle w:val="a3"/>
        <w:spacing w:before="92"/>
        <w:ind w:left="0"/>
      </w:pPr>
    </w:p>
    <w:p w14:paraId="0CA62AE8" w14:textId="77777777" w:rsidR="005A4B0C" w:rsidRDefault="00000000">
      <w:pPr>
        <w:pStyle w:val="a3"/>
      </w:pPr>
      <w:r>
        <w:rPr>
          <w:color w:val="1D1D1B"/>
        </w:rPr>
        <w:t>Такое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моделирование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позволяет:</w:t>
      </w:r>
    </w:p>
    <w:p w14:paraId="5DC8CBD0" w14:textId="77777777" w:rsidR="005A4B0C" w:rsidRDefault="00000000">
      <w:pPr>
        <w:pStyle w:val="a5"/>
        <w:numPr>
          <w:ilvl w:val="1"/>
          <w:numId w:val="2"/>
        </w:numPr>
        <w:tabs>
          <w:tab w:val="left" w:pos="819"/>
        </w:tabs>
        <w:spacing w:before="302" w:line="322" w:lineRule="exact"/>
        <w:ind w:left="819" w:hanging="359"/>
        <w:rPr>
          <w:sz w:val="28"/>
        </w:rPr>
      </w:pPr>
      <w:r>
        <w:rPr>
          <w:color w:val="1D1D1B"/>
          <w:sz w:val="28"/>
        </w:rPr>
        <w:t>Существенно</w:t>
      </w:r>
      <w:r>
        <w:rPr>
          <w:color w:val="1D1D1B"/>
          <w:spacing w:val="-11"/>
          <w:sz w:val="28"/>
        </w:rPr>
        <w:t xml:space="preserve"> </w:t>
      </w:r>
      <w:r>
        <w:rPr>
          <w:color w:val="1D1D1B"/>
          <w:sz w:val="28"/>
        </w:rPr>
        <w:t>расширить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круг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исследуемых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pacing w:val="-2"/>
          <w:sz w:val="28"/>
        </w:rPr>
        <w:t>объектов.</w:t>
      </w:r>
    </w:p>
    <w:p w14:paraId="7B3FD9FA" w14:textId="77777777" w:rsidR="005A4B0C" w:rsidRDefault="00000000">
      <w:pPr>
        <w:pStyle w:val="a5"/>
        <w:numPr>
          <w:ilvl w:val="1"/>
          <w:numId w:val="2"/>
        </w:numPr>
        <w:tabs>
          <w:tab w:val="left" w:pos="818"/>
          <w:tab w:val="left" w:pos="820"/>
        </w:tabs>
        <w:ind w:right="127"/>
        <w:rPr>
          <w:sz w:val="28"/>
        </w:rPr>
      </w:pPr>
      <w:r>
        <w:rPr>
          <w:color w:val="1D1D1B"/>
          <w:sz w:val="28"/>
        </w:rPr>
        <w:t>Исследовать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процессы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и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явления,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при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необходимости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ускорять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>или</w:t>
      </w:r>
      <w:r>
        <w:rPr>
          <w:color w:val="1D1D1B"/>
          <w:spacing w:val="40"/>
          <w:sz w:val="28"/>
        </w:rPr>
        <w:t xml:space="preserve"> </w:t>
      </w:r>
      <w:r>
        <w:rPr>
          <w:color w:val="1D1D1B"/>
          <w:sz w:val="28"/>
        </w:rPr>
        <w:t xml:space="preserve">замедлять </w:t>
      </w:r>
      <w:r>
        <w:rPr>
          <w:color w:val="1D1D1B"/>
          <w:spacing w:val="-2"/>
          <w:sz w:val="28"/>
        </w:rPr>
        <w:t>процесс.</w:t>
      </w:r>
    </w:p>
    <w:p w14:paraId="5B9A4FD8" w14:textId="77777777" w:rsidR="005A4B0C" w:rsidRDefault="00000000">
      <w:pPr>
        <w:pStyle w:val="a5"/>
        <w:numPr>
          <w:ilvl w:val="1"/>
          <w:numId w:val="2"/>
        </w:numPr>
        <w:tabs>
          <w:tab w:val="left" w:pos="819"/>
        </w:tabs>
        <w:spacing w:line="321" w:lineRule="exact"/>
        <w:ind w:left="819" w:hanging="359"/>
        <w:rPr>
          <w:sz w:val="28"/>
        </w:rPr>
      </w:pPr>
      <w:r>
        <w:rPr>
          <w:color w:val="1D1D1B"/>
          <w:sz w:val="28"/>
        </w:rPr>
        <w:t>Находить</w:t>
      </w:r>
      <w:r>
        <w:rPr>
          <w:color w:val="1D1D1B"/>
          <w:spacing w:val="-13"/>
          <w:sz w:val="28"/>
        </w:rPr>
        <w:t xml:space="preserve"> </w:t>
      </w:r>
      <w:r>
        <w:rPr>
          <w:color w:val="1D1D1B"/>
          <w:sz w:val="28"/>
        </w:rPr>
        <w:t>оптимальное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z w:val="28"/>
        </w:rPr>
        <w:t>соотношение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pacing w:val="-2"/>
          <w:sz w:val="28"/>
        </w:rPr>
        <w:t>затрат.</w:t>
      </w:r>
    </w:p>
    <w:p w14:paraId="49F5ED68" w14:textId="77777777" w:rsidR="005A4B0C" w:rsidRDefault="00000000">
      <w:pPr>
        <w:pStyle w:val="a5"/>
        <w:numPr>
          <w:ilvl w:val="1"/>
          <w:numId w:val="2"/>
        </w:numPr>
        <w:tabs>
          <w:tab w:val="left" w:pos="819"/>
        </w:tabs>
        <w:ind w:left="819" w:hanging="359"/>
        <w:rPr>
          <w:sz w:val="28"/>
        </w:rPr>
      </w:pPr>
      <w:r>
        <w:rPr>
          <w:color w:val="1D1D1B"/>
          <w:sz w:val="28"/>
        </w:rPr>
        <w:t>Проводить</w:t>
      </w:r>
      <w:r>
        <w:rPr>
          <w:color w:val="1D1D1B"/>
          <w:spacing w:val="-11"/>
          <w:sz w:val="28"/>
        </w:rPr>
        <w:t xml:space="preserve"> </w:t>
      </w:r>
      <w:r>
        <w:rPr>
          <w:color w:val="1D1D1B"/>
          <w:sz w:val="28"/>
        </w:rPr>
        <w:t>эксперименты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без</w:t>
      </w:r>
      <w:r>
        <w:rPr>
          <w:color w:val="1D1D1B"/>
          <w:spacing w:val="-11"/>
          <w:sz w:val="28"/>
        </w:rPr>
        <w:t xml:space="preserve"> </w:t>
      </w:r>
      <w:r>
        <w:rPr>
          <w:color w:val="1D1D1B"/>
          <w:sz w:val="28"/>
        </w:rPr>
        <w:t>риска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негативных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pacing w:val="-2"/>
          <w:sz w:val="28"/>
        </w:rPr>
        <w:t>последствий.</w:t>
      </w:r>
    </w:p>
    <w:p w14:paraId="7AA183BF" w14:textId="77777777" w:rsidR="005A4B0C" w:rsidRDefault="00000000">
      <w:pPr>
        <w:pStyle w:val="a5"/>
        <w:numPr>
          <w:ilvl w:val="1"/>
          <w:numId w:val="2"/>
        </w:numPr>
        <w:tabs>
          <w:tab w:val="left" w:pos="819"/>
        </w:tabs>
        <w:ind w:left="819" w:hanging="359"/>
        <w:rPr>
          <w:sz w:val="28"/>
        </w:rPr>
      </w:pPr>
      <w:r>
        <w:rPr>
          <w:color w:val="1D1D1B"/>
          <w:sz w:val="28"/>
        </w:rPr>
        <w:lastRenderedPageBreak/>
        <w:t>Визуализировать</w:t>
      </w:r>
      <w:r>
        <w:rPr>
          <w:color w:val="1D1D1B"/>
          <w:spacing w:val="-14"/>
          <w:sz w:val="28"/>
        </w:rPr>
        <w:t xml:space="preserve"> </w:t>
      </w:r>
      <w:r>
        <w:rPr>
          <w:color w:val="1D1D1B"/>
          <w:sz w:val="28"/>
        </w:rPr>
        <w:t>полученные</w:t>
      </w:r>
      <w:r>
        <w:rPr>
          <w:color w:val="1D1D1B"/>
          <w:spacing w:val="-13"/>
          <w:sz w:val="28"/>
        </w:rPr>
        <w:t xml:space="preserve"> </w:t>
      </w:r>
      <w:r>
        <w:rPr>
          <w:color w:val="1D1D1B"/>
          <w:spacing w:val="-2"/>
          <w:sz w:val="28"/>
        </w:rPr>
        <w:t>результаты.</w:t>
      </w:r>
    </w:p>
    <w:p w14:paraId="214835D8" w14:textId="77777777" w:rsidR="005A4B0C" w:rsidRDefault="00000000">
      <w:pPr>
        <w:pStyle w:val="a3"/>
        <w:spacing w:before="277" w:line="242" w:lineRule="auto"/>
        <w:ind w:right="120"/>
        <w:jc w:val="both"/>
      </w:pPr>
      <w:r>
        <w:rPr>
          <w:color w:val="1D1D1B"/>
        </w:rPr>
        <w:t>Между данными, используемыми в той или иной информационной модели, всегда существует некоторые связи, определяющие ту или иную структуру данных.</w:t>
      </w:r>
    </w:p>
    <w:p w14:paraId="26C0A166" w14:textId="77777777" w:rsidR="005A4B0C" w:rsidRDefault="00000000">
      <w:pPr>
        <w:pStyle w:val="a3"/>
        <w:ind w:left="235"/>
        <w:rPr>
          <w:sz w:val="20"/>
        </w:rPr>
      </w:pPr>
      <w:r>
        <w:rPr>
          <w:noProof/>
          <w:sz w:val="20"/>
        </w:rPr>
        <w:drawing>
          <wp:inline distT="0" distB="0" distL="0" distR="0" wp14:anchorId="0148B7CA" wp14:editId="5DBF6911">
            <wp:extent cx="6046780" cy="4067175"/>
            <wp:effectExtent l="0" t="0" r="0" b="0"/>
            <wp:docPr id="3" name="Image 3" descr="https://resh.edu.ru/uploads/lesson_extract/5490/20190304170958/OEBPS/objects/c_info_11_6_1/08dd1ed5-f196-4405-8ac0-b9c89e5780b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resh.edu.ru/uploads/lesson_extract/5490/20190304170958/OEBPS/objects/c_info_11_6_1/08dd1ed5-f196-4405-8ac0-b9c89e5780b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78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8C6A" w14:textId="77777777" w:rsidR="005A4B0C" w:rsidRDefault="005A4B0C">
      <w:pPr>
        <w:pStyle w:val="a3"/>
        <w:spacing w:before="39"/>
        <w:ind w:left="0"/>
      </w:pPr>
    </w:p>
    <w:p w14:paraId="61A3877C" w14:textId="77777777" w:rsidR="005A4B0C" w:rsidRDefault="00000000">
      <w:pPr>
        <w:pStyle w:val="a3"/>
        <w:spacing w:before="1"/>
      </w:pPr>
      <w:r>
        <w:rPr>
          <w:color w:val="1D1D1B"/>
        </w:rPr>
        <w:t>Граф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является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многосвязной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структурой,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обладающей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следующими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свойствами:</w:t>
      </w:r>
    </w:p>
    <w:p w14:paraId="59919D1A" w14:textId="77777777" w:rsidR="005A4B0C" w:rsidRDefault="00000000">
      <w:pPr>
        <w:pStyle w:val="a5"/>
        <w:numPr>
          <w:ilvl w:val="0"/>
          <w:numId w:val="2"/>
        </w:numPr>
        <w:tabs>
          <w:tab w:val="left" w:pos="449"/>
        </w:tabs>
        <w:spacing w:before="300"/>
        <w:ind w:left="449" w:hanging="349"/>
        <w:rPr>
          <w:sz w:val="28"/>
        </w:rPr>
      </w:pPr>
      <w:r>
        <w:rPr>
          <w:color w:val="1D1D1B"/>
          <w:sz w:val="28"/>
        </w:rPr>
        <w:t>на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каждый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элемент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может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быть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произвольное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z w:val="28"/>
        </w:rPr>
        <w:t>количество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pacing w:val="-2"/>
          <w:sz w:val="28"/>
        </w:rPr>
        <w:t>ссылок;</w:t>
      </w:r>
    </w:p>
    <w:p w14:paraId="4244CE5B" w14:textId="77777777" w:rsidR="005A4B0C" w:rsidRDefault="00000000">
      <w:pPr>
        <w:pStyle w:val="a5"/>
        <w:numPr>
          <w:ilvl w:val="0"/>
          <w:numId w:val="2"/>
        </w:numPr>
        <w:tabs>
          <w:tab w:val="left" w:pos="449"/>
        </w:tabs>
        <w:spacing w:before="299"/>
        <w:ind w:left="449" w:hanging="349"/>
        <w:rPr>
          <w:sz w:val="28"/>
        </w:rPr>
      </w:pPr>
      <w:r>
        <w:rPr>
          <w:color w:val="1D1D1B"/>
          <w:sz w:val="28"/>
        </w:rPr>
        <w:t>каждый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элемент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может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иметь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связь</w:t>
      </w:r>
      <w:r>
        <w:rPr>
          <w:color w:val="1D1D1B"/>
          <w:spacing w:val="-5"/>
          <w:sz w:val="28"/>
        </w:rPr>
        <w:t xml:space="preserve"> </w:t>
      </w:r>
      <w:r>
        <w:rPr>
          <w:color w:val="1D1D1B"/>
          <w:sz w:val="28"/>
        </w:rPr>
        <w:t>с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любым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количеством</w:t>
      </w:r>
      <w:r>
        <w:rPr>
          <w:color w:val="1D1D1B"/>
          <w:spacing w:val="-3"/>
          <w:sz w:val="28"/>
        </w:rPr>
        <w:t xml:space="preserve"> </w:t>
      </w:r>
      <w:r>
        <w:rPr>
          <w:color w:val="1D1D1B"/>
          <w:spacing w:val="-2"/>
          <w:sz w:val="28"/>
        </w:rPr>
        <w:t>элементов;</w:t>
      </w:r>
    </w:p>
    <w:p w14:paraId="64AD3FB7" w14:textId="77777777" w:rsidR="005A4B0C" w:rsidRDefault="00000000">
      <w:pPr>
        <w:pStyle w:val="a5"/>
        <w:numPr>
          <w:ilvl w:val="0"/>
          <w:numId w:val="2"/>
        </w:numPr>
        <w:tabs>
          <w:tab w:val="left" w:pos="449"/>
        </w:tabs>
        <w:spacing w:before="300"/>
        <w:ind w:left="449" w:hanging="349"/>
        <w:rPr>
          <w:sz w:val="28"/>
        </w:rPr>
      </w:pPr>
      <w:r>
        <w:rPr>
          <w:color w:val="1D1D1B"/>
          <w:sz w:val="28"/>
        </w:rPr>
        <w:t>каждая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связка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может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иметь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направление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и</w:t>
      </w:r>
      <w:r>
        <w:rPr>
          <w:color w:val="1D1D1B"/>
          <w:spacing w:val="-3"/>
          <w:sz w:val="28"/>
        </w:rPr>
        <w:t xml:space="preserve"> </w:t>
      </w:r>
      <w:r>
        <w:rPr>
          <w:color w:val="1D1D1B"/>
          <w:spacing w:val="-4"/>
          <w:sz w:val="28"/>
        </w:rPr>
        <w:t>вес.</w:t>
      </w:r>
    </w:p>
    <w:p w14:paraId="65723455" w14:textId="77777777" w:rsidR="005A4B0C" w:rsidRDefault="00000000">
      <w:pPr>
        <w:pStyle w:val="a3"/>
        <w:spacing w:before="299"/>
      </w:pPr>
      <w:r>
        <w:rPr>
          <w:color w:val="1D1D1B"/>
        </w:rPr>
        <w:t>Направленная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(без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стрелки)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линия,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соединяющая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вершины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графа,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называется</w:t>
      </w:r>
      <w:r>
        <w:rPr>
          <w:color w:val="1D1D1B"/>
          <w:spacing w:val="2"/>
        </w:rPr>
        <w:t xml:space="preserve"> </w:t>
      </w:r>
      <w:r>
        <w:rPr>
          <w:b/>
          <w:color w:val="1D1D1B"/>
          <w:spacing w:val="-2"/>
        </w:rPr>
        <w:t>ребром</w:t>
      </w:r>
      <w:r>
        <w:rPr>
          <w:color w:val="1D1D1B"/>
          <w:spacing w:val="-2"/>
        </w:rPr>
        <w:t>.</w:t>
      </w:r>
    </w:p>
    <w:p w14:paraId="694E8D73" w14:textId="77777777" w:rsidR="005A4B0C" w:rsidRDefault="00000000">
      <w:pPr>
        <w:pStyle w:val="a3"/>
        <w:spacing w:before="112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32EA339" wp14:editId="7F386BD0">
            <wp:simplePos x="0" y="0"/>
            <wp:positionH relativeFrom="page">
              <wp:posOffset>504825</wp:posOffset>
            </wp:positionH>
            <wp:positionV relativeFrom="paragraph">
              <wp:posOffset>232768</wp:posOffset>
            </wp:positionV>
            <wp:extent cx="485775" cy="171450"/>
            <wp:effectExtent l="0" t="0" r="0" b="0"/>
            <wp:wrapTopAndBottom/>
            <wp:docPr id="4" name="Image 4" descr="https://resh.edu.ru/uploads/lesson_extract/5490/20190304170958/OEBPS/objects/c_info_11_6_1/bd76ff46-fb38-4d4f-b163-0a196f37740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resh.edu.ru/uploads/lesson_extract/5490/20190304170958/OEBPS/objects/c_info_11_6_1/bd76ff46-fb38-4d4f-b163-0a196f37740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55630" w14:textId="77777777" w:rsidR="005A4B0C" w:rsidRDefault="005A4B0C">
      <w:pPr>
        <w:pStyle w:val="a3"/>
        <w:spacing w:before="62"/>
        <w:ind w:left="0"/>
      </w:pPr>
    </w:p>
    <w:p w14:paraId="4D182802" w14:textId="77777777" w:rsidR="005A4B0C" w:rsidRDefault="00000000">
      <w:pPr>
        <w:pStyle w:val="a3"/>
        <w:rPr>
          <w:b/>
        </w:rPr>
      </w:pPr>
      <w:r>
        <w:rPr>
          <w:color w:val="1D1D1B"/>
        </w:rPr>
        <w:t>Линия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направленная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(со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стрелкой)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называется</w:t>
      </w:r>
      <w:r>
        <w:rPr>
          <w:color w:val="1D1D1B"/>
          <w:spacing w:val="-4"/>
        </w:rPr>
        <w:t xml:space="preserve"> </w:t>
      </w:r>
      <w:r>
        <w:rPr>
          <w:b/>
          <w:color w:val="1D1D1B"/>
          <w:spacing w:val="-2"/>
        </w:rPr>
        <w:t>дугой.</w:t>
      </w:r>
    </w:p>
    <w:p w14:paraId="32C3B3E3" w14:textId="77777777" w:rsidR="005A4B0C" w:rsidRDefault="00000000">
      <w:pPr>
        <w:pStyle w:val="a3"/>
        <w:spacing w:before="127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328D0DEA" wp14:editId="685B8D84">
            <wp:simplePos x="0" y="0"/>
            <wp:positionH relativeFrom="page">
              <wp:posOffset>504825</wp:posOffset>
            </wp:positionH>
            <wp:positionV relativeFrom="paragraph">
              <wp:posOffset>241969</wp:posOffset>
            </wp:positionV>
            <wp:extent cx="438150" cy="276225"/>
            <wp:effectExtent l="0" t="0" r="0" b="0"/>
            <wp:wrapTopAndBottom/>
            <wp:docPr id="5" name="Image 5" descr="https://resh.edu.ru/uploads/lesson_extract/5490/20190304170958/OEBPS/objects/c_info_11_6_1/db0b3c99-ddec-4031-9baa-fc87fda69c3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resh.edu.ru/uploads/lesson_extract/5490/20190304170958/OEBPS/objects/c_info_11_6_1/db0b3c99-ddec-4031-9baa-fc87fda69c3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8D92B" w14:textId="77777777" w:rsidR="005A4B0C" w:rsidRDefault="005A4B0C">
      <w:pPr>
        <w:pStyle w:val="a3"/>
        <w:spacing w:before="33"/>
        <w:ind w:left="0"/>
        <w:rPr>
          <w:b/>
        </w:rPr>
      </w:pPr>
    </w:p>
    <w:p w14:paraId="521007F5" w14:textId="77777777" w:rsidR="005A4B0C" w:rsidRDefault="00000000">
      <w:pPr>
        <w:ind w:left="100"/>
        <w:rPr>
          <w:sz w:val="28"/>
        </w:rPr>
      </w:pPr>
      <w:r>
        <w:rPr>
          <w:color w:val="1D1D1B"/>
          <w:sz w:val="28"/>
        </w:rPr>
        <w:t>Граф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называется</w:t>
      </w:r>
      <w:r>
        <w:rPr>
          <w:color w:val="1D1D1B"/>
          <w:spacing w:val="-6"/>
          <w:sz w:val="28"/>
        </w:rPr>
        <w:t xml:space="preserve"> </w:t>
      </w:r>
      <w:r>
        <w:rPr>
          <w:b/>
          <w:color w:val="1D1D1B"/>
          <w:sz w:val="28"/>
        </w:rPr>
        <w:t>неориентированным</w:t>
      </w:r>
      <w:r>
        <w:rPr>
          <w:color w:val="1D1D1B"/>
          <w:sz w:val="28"/>
        </w:rPr>
        <w:t>,</w:t>
      </w:r>
      <w:r>
        <w:rPr>
          <w:color w:val="1D1D1B"/>
          <w:spacing w:val="-10"/>
          <w:sz w:val="28"/>
        </w:rPr>
        <w:t xml:space="preserve"> </w:t>
      </w:r>
      <w:r>
        <w:rPr>
          <w:color w:val="1D1D1B"/>
          <w:sz w:val="28"/>
        </w:rPr>
        <w:t>если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его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вершины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соединены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pacing w:val="-2"/>
          <w:sz w:val="28"/>
        </w:rPr>
        <w:t>ребрами.</w:t>
      </w:r>
    </w:p>
    <w:p w14:paraId="4C0E2AD4" w14:textId="77777777" w:rsidR="005A4B0C" w:rsidRDefault="00000000">
      <w:pPr>
        <w:pStyle w:val="a3"/>
        <w:spacing w:before="111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B50F40C" wp14:editId="0BAF23D7">
            <wp:simplePos x="0" y="0"/>
            <wp:positionH relativeFrom="page">
              <wp:posOffset>485775</wp:posOffset>
            </wp:positionH>
            <wp:positionV relativeFrom="paragraph">
              <wp:posOffset>231809</wp:posOffset>
            </wp:positionV>
            <wp:extent cx="352425" cy="390525"/>
            <wp:effectExtent l="0" t="0" r="0" b="0"/>
            <wp:wrapTopAndBottom/>
            <wp:docPr id="6" name="Image 6" descr="https://resh.edu.ru/uploads/lesson_extract/5490/20190304170958/OEBPS/objects/c_info_11_6_1/73494570-95fd-4f4e-ab7a-72843fcc18f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resh.edu.ru/uploads/lesson_extract/5490/20190304170958/OEBPS/objects/c_info_11_6_1/73494570-95fd-4f4e-ab7a-72843fcc18f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DE546" w14:textId="77777777" w:rsidR="005A4B0C" w:rsidRDefault="005A4B0C">
      <w:pPr>
        <w:pStyle w:val="a3"/>
        <w:spacing w:before="49"/>
        <w:ind w:left="0"/>
      </w:pPr>
    </w:p>
    <w:p w14:paraId="1CA19B9A" w14:textId="77777777" w:rsidR="005A4B0C" w:rsidRDefault="00000000">
      <w:pPr>
        <w:ind w:left="100"/>
        <w:rPr>
          <w:sz w:val="28"/>
        </w:rPr>
      </w:pPr>
      <w:r>
        <w:rPr>
          <w:color w:val="1D1D1B"/>
          <w:sz w:val="28"/>
        </w:rPr>
        <w:t>Граф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z w:val="28"/>
        </w:rPr>
        <w:t>называется</w:t>
      </w:r>
      <w:r>
        <w:rPr>
          <w:color w:val="1D1D1B"/>
          <w:spacing w:val="-6"/>
          <w:sz w:val="28"/>
        </w:rPr>
        <w:t xml:space="preserve"> </w:t>
      </w:r>
      <w:r>
        <w:rPr>
          <w:b/>
          <w:color w:val="1D1D1B"/>
          <w:sz w:val="28"/>
        </w:rPr>
        <w:t>ориентированным</w:t>
      </w:r>
      <w:r>
        <w:rPr>
          <w:color w:val="1D1D1B"/>
          <w:sz w:val="28"/>
        </w:rPr>
        <w:t>,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если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его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z w:val="28"/>
        </w:rPr>
        <w:t>вершины</w:t>
      </w:r>
      <w:r>
        <w:rPr>
          <w:color w:val="1D1D1B"/>
          <w:spacing w:val="-7"/>
          <w:sz w:val="28"/>
        </w:rPr>
        <w:t xml:space="preserve"> </w:t>
      </w:r>
      <w:r>
        <w:rPr>
          <w:color w:val="1D1D1B"/>
          <w:sz w:val="28"/>
        </w:rPr>
        <w:t>соединены</w:t>
      </w:r>
      <w:r>
        <w:rPr>
          <w:color w:val="1D1D1B"/>
          <w:spacing w:val="-9"/>
          <w:sz w:val="28"/>
        </w:rPr>
        <w:t xml:space="preserve"> </w:t>
      </w:r>
      <w:r>
        <w:rPr>
          <w:color w:val="1D1D1B"/>
          <w:spacing w:val="-2"/>
          <w:sz w:val="28"/>
        </w:rPr>
        <w:t>дугами.</w:t>
      </w:r>
    </w:p>
    <w:p w14:paraId="7EDB2F5E" w14:textId="77777777" w:rsidR="005A4B0C" w:rsidRDefault="00000000">
      <w:pPr>
        <w:pStyle w:val="a3"/>
        <w:spacing w:before="125"/>
        <w:ind w:left="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90400" behindDoc="1" locked="0" layoutInCell="1" allowOverlap="1" wp14:anchorId="58FE9A6A" wp14:editId="3A76ADE6">
            <wp:simplePos x="0" y="0"/>
            <wp:positionH relativeFrom="page">
              <wp:posOffset>504825</wp:posOffset>
            </wp:positionH>
            <wp:positionV relativeFrom="paragraph">
              <wp:posOffset>240652</wp:posOffset>
            </wp:positionV>
            <wp:extent cx="396370" cy="396049"/>
            <wp:effectExtent l="0" t="0" r="0" b="0"/>
            <wp:wrapTopAndBottom/>
            <wp:docPr id="7" name="Image 7" descr="https://resh.edu.ru/uploads/lesson_extract/5490/20190304170958/OEBPS/objects/c_info_11_6_1/c19a832a-aec5-42d2-95ea-b97a49fb6c2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https://resh.edu.ru/uploads/lesson_extract/5490/20190304170958/OEBPS/objects/c_info_11_6_1/c19a832a-aec5-42d2-95ea-b97a49fb6c2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70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533D7" w14:textId="77777777" w:rsidR="005A4B0C" w:rsidRDefault="005A4B0C">
      <w:pPr>
        <w:rPr>
          <w:sz w:val="20"/>
        </w:rPr>
        <w:sectPr w:rsidR="005A4B0C">
          <w:pgSz w:w="11910" w:h="16840"/>
          <w:pgMar w:top="800" w:right="600" w:bottom="280" w:left="620" w:header="720" w:footer="720" w:gutter="0"/>
          <w:cols w:space="720"/>
        </w:sectPr>
      </w:pPr>
    </w:p>
    <w:p w14:paraId="7792A155" w14:textId="77777777" w:rsidR="005A4B0C" w:rsidRDefault="00000000">
      <w:pPr>
        <w:pStyle w:val="a3"/>
        <w:tabs>
          <w:tab w:val="left" w:pos="934"/>
          <w:tab w:val="left" w:pos="4264"/>
          <w:tab w:val="left" w:pos="5029"/>
          <w:tab w:val="left" w:pos="5638"/>
          <w:tab w:val="left" w:pos="6962"/>
          <w:tab w:val="left" w:pos="7631"/>
          <w:tab w:val="left" w:pos="8528"/>
        </w:tabs>
        <w:spacing w:before="74"/>
        <w:ind w:right="122"/>
      </w:pPr>
      <w:r>
        <w:rPr>
          <w:color w:val="1D1D1B"/>
          <w:spacing w:val="-4"/>
        </w:rPr>
        <w:lastRenderedPageBreak/>
        <w:t>Граф</w:t>
      </w:r>
      <w:r>
        <w:rPr>
          <w:color w:val="1D1D1B"/>
        </w:rPr>
        <w:tab/>
        <w:t xml:space="preserve">называется </w:t>
      </w:r>
      <w:r>
        <w:rPr>
          <w:b/>
          <w:color w:val="1D1D1B"/>
        </w:rPr>
        <w:t>взвешенным</w:t>
      </w:r>
      <w:r>
        <w:rPr>
          <w:color w:val="1D1D1B"/>
        </w:rPr>
        <w:t>,</w:t>
      </w:r>
      <w:r>
        <w:rPr>
          <w:color w:val="1D1D1B"/>
        </w:rPr>
        <w:tab/>
      </w:r>
      <w:r>
        <w:rPr>
          <w:color w:val="1D1D1B"/>
          <w:spacing w:val="-4"/>
        </w:rPr>
        <w:t>если</w:t>
      </w:r>
      <w:r>
        <w:rPr>
          <w:color w:val="1D1D1B"/>
        </w:rPr>
        <w:tab/>
      </w:r>
      <w:r>
        <w:rPr>
          <w:color w:val="1D1D1B"/>
          <w:spacing w:val="-4"/>
        </w:rPr>
        <w:t>его</w:t>
      </w:r>
      <w:r>
        <w:rPr>
          <w:color w:val="1D1D1B"/>
        </w:rPr>
        <w:tab/>
      </w:r>
      <w:r>
        <w:rPr>
          <w:color w:val="1D1D1B"/>
          <w:spacing w:val="-2"/>
        </w:rPr>
        <w:t>вершины</w:t>
      </w:r>
      <w:r>
        <w:rPr>
          <w:color w:val="1D1D1B"/>
        </w:rPr>
        <w:tab/>
      </w:r>
      <w:r>
        <w:rPr>
          <w:color w:val="1D1D1B"/>
          <w:spacing w:val="-4"/>
        </w:rPr>
        <w:t>или</w:t>
      </w:r>
      <w:r>
        <w:rPr>
          <w:color w:val="1D1D1B"/>
        </w:rPr>
        <w:tab/>
      </w:r>
      <w:r>
        <w:rPr>
          <w:color w:val="1D1D1B"/>
          <w:spacing w:val="-2"/>
        </w:rPr>
        <w:t>ребра</w:t>
      </w:r>
      <w:r>
        <w:rPr>
          <w:color w:val="1D1D1B"/>
        </w:rPr>
        <w:tab/>
      </w:r>
      <w:r>
        <w:rPr>
          <w:color w:val="1D1D1B"/>
          <w:spacing w:val="-2"/>
        </w:rPr>
        <w:t xml:space="preserve">характеризуются </w:t>
      </w:r>
      <w:r>
        <w:rPr>
          <w:color w:val="1D1D1B"/>
        </w:rPr>
        <w:t>некоторой дополнительной информацией — весами вершин или ребер.</w:t>
      </w:r>
    </w:p>
    <w:p w14:paraId="4F443F1A" w14:textId="77777777" w:rsidR="005A4B0C" w:rsidRDefault="00000000">
      <w:pPr>
        <w:pStyle w:val="a3"/>
        <w:spacing w:before="98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5FA1EC7" wp14:editId="177BAA69">
            <wp:simplePos x="0" y="0"/>
            <wp:positionH relativeFrom="page">
              <wp:posOffset>476250</wp:posOffset>
            </wp:positionH>
            <wp:positionV relativeFrom="paragraph">
              <wp:posOffset>223935</wp:posOffset>
            </wp:positionV>
            <wp:extent cx="866775" cy="790575"/>
            <wp:effectExtent l="0" t="0" r="0" b="0"/>
            <wp:wrapTopAndBottom/>
            <wp:docPr id="8" name="Image 8" descr="https://resh.edu.ru/uploads/lesson_extract/5490/20190304170958/OEBPS/objects/c_info_11_6_1/9b2b7584-565e-4193-be62-b4b05c14d02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https://resh.edu.ru/uploads/lesson_extract/5490/20190304170958/OEBPS/objects/c_info_11_6_1/9b2b7584-565e-4193-be62-b4b05c14d02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5A0CA" w14:textId="77777777" w:rsidR="005A4B0C" w:rsidRDefault="005A4B0C">
      <w:pPr>
        <w:pStyle w:val="a3"/>
        <w:ind w:left="0"/>
      </w:pPr>
    </w:p>
    <w:p w14:paraId="0C661EC8" w14:textId="77777777" w:rsidR="005A4B0C" w:rsidRDefault="00000000">
      <w:pPr>
        <w:pStyle w:val="a3"/>
      </w:pPr>
      <w:r>
        <w:rPr>
          <w:color w:val="1D1D1B"/>
        </w:rPr>
        <w:t>Оформляют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таблица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в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соответствии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с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ГОСТ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2.105-95</w:t>
      </w:r>
      <w:r>
        <w:rPr>
          <w:color w:val="1D1D1B"/>
          <w:spacing w:val="-2"/>
        </w:rPr>
        <w:t xml:space="preserve"> «ЕСКД».</w:t>
      </w:r>
    </w:p>
    <w:p w14:paraId="44B79761" w14:textId="77777777" w:rsidR="005A4B0C" w:rsidRDefault="00000000">
      <w:pPr>
        <w:pStyle w:val="a3"/>
        <w:spacing w:before="54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7E454A31" wp14:editId="433C4804">
            <wp:simplePos x="0" y="0"/>
            <wp:positionH relativeFrom="page">
              <wp:posOffset>457200</wp:posOffset>
            </wp:positionH>
            <wp:positionV relativeFrom="paragraph">
              <wp:posOffset>195614</wp:posOffset>
            </wp:positionV>
            <wp:extent cx="5848350" cy="1971675"/>
            <wp:effectExtent l="0" t="0" r="0" b="0"/>
            <wp:wrapTopAndBottom/>
            <wp:docPr id="9" name="Image 9" descr="https://resh.edu.ru/uploads/lesson_extract/5490/20190304170958/OEBPS/objects/c_info_11_6_1/d587a55f-9186-420b-8d4a-2d03621b055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resh.edu.ru/uploads/lesson_extract/5490/20190304170958/OEBPS/objects/c_info_11_6_1/d587a55f-9186-420b-8d4a-2d03621b055f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72AF8" w14:textId="77777777" w:rsidR="005A4B0C" w:rsidRDefault="00000000">
      <w:pPr>
        <w:pStyle w:val="a3"/>
        <w:spacing w:before="307"/>
      </w:pPr>
      <w:r>
        <w:rPr>
          <w:color w:val="1D1D1B"/>
        </w:rPr>
        <w:t>Таблицы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могут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быть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следующими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типами:</w:t>
      </w:r>
    </w:p>
    <w:p w14:paraId="297857EB" w14:textId="77777777" w:rsidR="005A4B0C" w:rsidRDefault="00000000">
      <w:pPr>
        <w:pStyle w:val="a3"/>
        <w:spacing w:before="303"/>
      </w:pPr>
      <w:r>
        <w:rPr>
          <w:color w:val="1D1D1B"/>
        </w:rPr>
        <w:t>«Объект</w:t>
      </w:r>
      <w:r>
        <w:rPr>
          <w:color w:val="1D1D1B"/>
          <w:spacing w:val="38"/>
        </w:rPr>
        <w:t xml:space="preserve"> </w:t>
      </w:r>
      <w:r>
        <w:rPr>
          <w:color w:val="1D1D1B"/>
        </w:rPr>
        <w:t>—</w:t>
      </w:r>
      <w:r>
        <w:rPr>
          <w:color w:val="1D1D1B"/>
          <w:spacing w:val="37"/>
        </w:rPr>
        <w:t xml:space="preserve"> </w:t>
      </w:r>
      <w:r>
        <w:rPr>
          <w:color w:val="1D1D1B"/>
        </w:rPr>
        <w:t>свойство»,</w:t>
      </w:r>
      <w:r>
        <w:rPr>
          <w:color w:val="1D1D1B"/>
          <w:spacing w:val="36"/>
        </w:rPr>
        <w:t xml:space="preserve"> </w:t>
      </w:r>
      <w:r>
        <w:rPr>
          <w:color w:val="1D1D1B"/>
        </w:rPr>
        <w:t>содержащими</w:t>
      </w:r>
      <w:r>
        <w:rPr>
          <w:color w:val="1D1D1B"/>
          <w:spacing w:val="37"/>
        </w:rPr>
        <w:t xml:space="preserve"> </w:t>
      </w:r>
      <w:r>
        <w:rPr>
          <w:color w:val="1D1D1B"/>
        </w:rPr>
        <w:t>информацию</w:t>
      </w:r>
      <w:r>
        <w:rPr>
          <w:color w:val="1D1D1B"/>
          <w:spacing w:val="36"/>
        </w:rPr>
        <w:t xml:space="preserve"> </w:t>
      </w:r>
      <w:r>
        <w:rPr>
          <w:color w:val="1D1D1B"/>
        </w:rPr>
        <w:t>о</w:t>
      </w:r>
      <w:r>
        <w:rPr>
          <w:color w:val="1D1D1B"/>
          <w:spacing w:val="37"/>
        </w:rPr>
        <w:t xml:space="preserve"> </w:t>
      </w:r>
      <w:r>
        <w:rPr>
          <w:color w:val="1D1D1B"/>
        </w:rPr>
        <w:t>свойствах</w:t>
      </w:r>
      <w:r>
        <w:rPr>
          <w:color w:val="1D1D1B"/>
          <w:spacing w:val="38"/>
        </w:rPr>
        <w:t xml:space="preserve"> </w:t>
      </w:r>
      <w:r>
        <w:rPr>
          <w:color w:val="1D1D1B"/>
        </w:rPr>
        <w:t>отдельных</w:t>
      </w:r>
      <w:r>
        <w:rPr>
          <w:color w:val="1D1D1B"/>
          <w:spacing w:val="35"/>
        </w:rPr>
        <w:t xml:space="preserve"> </w:t>
      </w:r>
      <w:r>
        <w:rPr>
          <w:color w:val="1D1D1B"/>
        </w:rPr>
        <w:t>объектов, принадлежащих одному классу.</w:t>
      </w:r>
    </w:p>
    <w:p w14:paraId="08D19476" w14:textId="77777777" w:rsidR="005A4B0C" w:rsidRDefault="00000000">
      <w:pPr>
        <w:pStyle w:val="a3"/>
        <w:spacing w:before="299"/>
        <w:ind w:right="123"/>
      </w:pPr>
      <w:r>
        <w:rPr>
          <w:color w:val="1D1D1B"/>
        </w:rPr>
        <w:t>«Объект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—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объект»,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содержащими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информацию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о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некотором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одном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свойстве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пар</w:t>
      </w:r>
      <w:r>
        <w:rPr>
          <w:color w:val="1D1D1B"/>
          <w:spacing w:val="40"/>
        </w:rPr>
        <w:t xml:space="preserve"> </w:t>
      </w:r>
      <w:r>
        <w:rPr>
          <w:color w:val="1D1D1B"/>
        </w:rPr>
        <w:t>объектов, принадлежащих одному или разным классам.</w:t>
      </w:r>
    </w:p>
    <w:p w14:paraId="292457C5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ru-RU"/>
        </w:rPr>
      </w:pPr>
      <w:r w:rsidRPr="00116C14">
        <w:rPr>
          <w:b/>
          <w:bCs/>
          <w:color w:val="000000"/>
          <w:sz w:val="28"/>
          <w:szCs w:val="28"/>
          <w:lang w:eastAsia="ru-RU"/>
        </w:rPr>
        <w:t>Рассмотрим некоторые примеры задач с моделями.</w:t>
      </w:r>
    </w:p>
    <w:p w14:paraId="7247F276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Таблица стоимости перевозок между станциями A, B, C, D, E построена следующим образом: числа, стоящие в ячейках на пересечении строк и столбцов, означают стоимость проезда между соответствующими соседними станциями. Стоимость проезда по маршруту складывается из стоимостей проезда между соответствующими соседними станциями. Если на пересечении строки и столбца пусто, то станции не являются соседними. Выбрать таблицу, для которой выполняется условие: «Минимальная стоимость проезда из А в B не больше 6».</w:t>
      </w:r>
    </w:p>
    <w:p w14:paraId="4D2D8729" w14:textId="77777777" w:rsidR="00116C14" w:rsidRPr="00116C14" w:rsidRDefault="00116C14" w:rsidP="00116C1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noProof/>
          <w:color w:val="006699"/>
          <w:sz w:val="28"/>
          <w:szCs w:val="28"/>
          <w:lang w:eastAsia="ru-RU"/>
        </w:rPr>
        <w:drawing>
          <wp:inline distT="0" distB="0" distL="0" distR="0" wp14:anchorId="30625E50" wp14:editId="48C8E812">
            <wp:extent cx="2286000" cy="1744980"/>
            <wp:effectExtent l="0" t="0" r="0" b="7620"/>
            <wp:docPr id="1954062579" name="Рисунок 1954062579" descr="inf1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1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7181E" w14:textId="77777777" w:rsidR="00116C14" w:rsidRPr="00116C14" w:rsidRDefault="00116C14" w:rsidP="00116C1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noProof/>
          <w:color w:val="006699"/>
          <w:sz w:val="28"/>
          <w:szCs w:val="28"/>
          <w:lang w:eastAsia="ru-RU"/>
        </w:rPr>
        <w:lastRenderedPageBreak/>
        <w:drawing>
          <wp:inline distT="0" distB="0" distL="0" distR="0" wp14:anchorId="5E7BDF8A" wp14:editId="513BABA4">
            <wp:extent cx="2301240" cy="1760220"/>
            <wp:effectExtent l="0" t="0" r="3810" b="0"/>
            <wp:docPr id="1159265321" name="Рисунок 1159265321" descr="inf1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2A24" w14:textId="77777777" w:rsidR="00116C14" w:rsidRPr="00116C14" w:rsidRDefault="00116C14" w:rsidP="00116C1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noProof/>
          <w:color w:val="006699"/>
          <w:sz w:val="28"/>
          <w:szCs w:val="28"/>
          <w:lang w:eastAsia="ru-RU"/>
        </w:rPr>
        <w:drawing>
          <wp:inline distT="0" distB="0" distL="0" distR="0" wp14:anchorId="79348BBD" wp14:editId="6FE1D7B4">
            <wp:extent cx="2278380" cy="1752600"/>
            <wp:effectExtent l="0" t="0" r="7620" b="0"/>
            <wp:docPr id="73854698" name="Рисунок 73854698" descr="inf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1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687D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i/>
          <w:iCs/>
          <w:color w:val="000000"/>
          <w:sz w:val="28"/>
          <w:szCs w:val="28"/>
          <w:lang w:eastAsia="ru-RU"/>
        </w:rPr>
        <w:t>Решение. </w:t>
      </w:r>
      <w:r w:rsidRPr="00116C14">
        <w:rPr>
          <w:color w:val="000000"/>
          <w:sz w:val="28"/>
          <w:szCs w:val="28"/>
          <w:lang w:eastAsia="ru-RU"/>
        </w:rPr>
        <w:t xml:space="preserve">Прежде всего, нужно отметить, что данные в таблицах симметричны относительно главной диагонали, т. е. проезд из А в </w:t>
      </w:r>
      <w:proofErr w:type="spellStart"/>
      <w:r w:rsidRPr="00116C14">
        <w:rPr>
          <w:color w:val="000000"/>
          <w:sz w:val="28"/>
          <w:szCs w:val="28"/>
          <w:lang w:eastAsia="ru-RU"/>
        </w:rPr>
        <w:t>В</w:t>
      </w:r>
      <w:proofErr w:type="spellEnd"/>
      <w:r w:rsidRPr="00116C14">
        <w:rPr>
          <w:color w:val="000000"/>
          <w:sz w:val="28"/>
          <w:szCs w:val="28"/>
          <w:lang w:eastAsia="ru-RU"/>
        </w:rPr>
        <w:t xml:space="preserve"> стоит столько же, сколько и из В </w:t>
      </w:r>
      <w:proofErr w:type="spellStart"/>
      <w:r w:rsidRPr="00116C14">
        <w:rPr>
          <w:color w:val="000000"/>
          <w:sz w:val="28"/>
          <w:szCs w:val="28"/>
          <w:lang w:eastAsia="ru-RU"/>
        </w:rPr>
        <w:t>в</w:t>
      </w:r>
      <w:proofErr w:type="spellEnd"/>
      <w:r w:rsidRPr="00116C14">
        <w:rPr>
          <w:color w:val="000000"/>
          <w:sz w:val="28"/>
          <w:szCs w:val="28"/>
          <w:lang w:eastAsia="ru-RU"/>
        </w:rPr>
        <w:t xml:space="preserve"> А.</w:t>
      </w:r>
    </w:p>
    <w:p w14:paraId="263B7334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 xml:space="preserve">Рассмотрим первую таблицу. Выберем все возможные варианты проезда из А в </w:t>
      </w:r>
      <w:proofErr w:type="spellStart"/>
      <w:r w:rsidRPr="00116C14">
        <w:rPr>
          <w:color w:val="000000"/>
          <w:sz w:val="28"/>
          <w:szCs w:val="28"/>
          <w:lang w:eastAsia="ru-RU"/>
        </w:rPr>
        <w:t>В</w:t>
      </w:r>
      <w:proofErr w:type="spellEnd"/>
      <w:r w:rsidRPr="00116C14">
        <w:rPr>
          <w:color w:val="000000"/>
          <w:sz w:val="28"/>
          <w:szCs w:val="28"/>
          <w:lang w:eastAsia="ru-RU"/>
        </w:rPr>
        <w:t xml:space="preserve"> и соответственно подсчитаем стоимости: </w:t>
      </w:r>
      <w:proofErr w:type="gramStart"/>
      <w:r w:rsidRPr="00116C14">
        <w:rPr>
          <w:color w:val="000000"/>
          <w:sz w:val="28"/>
          <w:szCs w:val="28"/>
          <w:lang w:eastAsia="ru-RU"/>
        </w:rPr>
        <w:t>AC(</w:t>
      </w:r>
      <w:proofErr w:type="gramEnd"/>
      <w:r w:rsidRPr="00116C14">
        <w:rPr>
          <w:color w:val="000000"/>
          <w:sz w:val="28"/>
          <w:szCs w:val="28"/>
          <w:lang w:eastAsia="ru-RU"/>
        </w:rPr>
        <w:t>3) + CB(4); AC(3) + CE(2) + EB(2)</w:t>
      </w:r>
    </w:p>
    <w:p w14:paraId="51BF6C07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i/>
          <w:iCs/>
          <w:color w:val="000000"/>
          <w:sz w:val="28"/>
          <w:szCs w:val="28"/>
          <w:lang w:eastAsia="ru-RU"/>
        </w:rPr>
        <w:t>Примечание.</w:t>
      </w:r>
      <w:r w:rsidRPr="00116C14">
        <w:rPr>
          <w:color w:val="000000"/>
          <w:sz w:val="28"/>
          <w:szCs w:val="28"/>
          <w:lang w:eastAsia="ru-RU"/>
        </w:rPr>
        <w:t> В скобках указана стоимость проезда.</w:t>
      </w:r>
    </w:p>
    <w:p w14:paraId="37A03617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Стоимость, как первого, так и второго варианта маршрута равна 7.</w:t>
      </w:r>
    </w:p>
    <w:p w14:paraId="1847D943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 xml:space="preserve">Аналогично поступим для второй таблицы: </w:t>
      </w:r>
      <w:proofErr w:type="gramStart"/>
      <w:r w:rsidRPr="00116C14">
        <w:rPr>
          <w:color w:val="000000"/>
          <w:sz w:val="28"/>
          <w:szCs w:val="28"/>
          <w:lang w:eastAsia="ru-RU"/>
        </w:rPr>
        <w:t>AC(</w:t>
      </w:r>
      <w:proofErr w:type="gramEnd"/>
      <w:r w:rsidRPr="00116C14">
        <w:rPr>
          <w:color w:val="000000"/>
          <w:sz w:val="28"/>
          <w:szCs w:val="28"/>
          <w:lang w:eastAsia="ru-RU"/>
        </w:rPr>
        <w:t>3) + CB(4); AE(1) + EC(2) + CB(4).</w:t>
      </w:r>
    </w:p>
    <w:p w14:paraId="1766AF11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Как и в случае с предыдущей таблицей, стоимость как первого, так и второго варианта маршрута равна 7.</w:t>
      </w:r>
    </w:p>
    <w:p w14:paraId="5956DCD7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 xml:space="preserve">Выписываем все варианты для третьей таблицы: </w:t>
      </w:r>
      <w:proofErr w:type="gramStart"/>
      <w:r w:rsidRPr="00116C14">
        <w:rPr>
          <w:color w:val="000000"/>
          <w:sz w:val="28"/>
          <w:szCs w:val="28"/>
          <w:lang w:eastAsia="ru-RU"/>
        </w:rPr>
        <w:t>AC(</w:t>
      </w:r>
      <w:proofErr w:type="gramEnd"/>
      <w:r w:rsidRPr="00116C14">
        <w:rPr>
          <w:color w:val="000000"/>
          <w:sz w:val="28"/>
          <w:szCs w:val="28"/>
          <w:lang w:eastAsia="ru-RU"/>
        </w:rPr>
        <w:t>3) + CB(4); AC(3) + CE(2) + EB(1).</w:t>
      </w:r>
    </w:p>
    <w:p w14:paraId="746310C0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Стоимость последнего варианта маршрута равна 6.</w:t>
      </w:r>
    </w:p>
    <w:p w14:paraId="17867E21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i/>
          <w:iCs/>
          <w:color w:val="000000"/>
          <w:sz w:val="28"/>
          <w:szCs w:val="28"/>
          <w:lang w:eastAsia="ru-RU"/>
        </w:rPr>
        <w:t>Ответ:</w:t>
      </w:r>
      <w:r w:rsidRPr="00116C14">
        <w:rPr>
          <w:color w:val="000000"/>
          <w:sz w:val="28"/>
          <w:szCs w:val="28"/>
          <w:lang w:eastAsia="ru-RU"/>
        </w:rPr>
        <w:t xml:space="preserve"> таблица номер 3 содержит маршрут из А в </w:t>
      </w:r>
      <w:proofErr w:type="spellStart"/>
      <w:r w:rsidRPr="00116C14">
        <w:rPr>
          <w:color w:val="000000"/>
          <w:sz w:val="28"/>
          <w:szCs w:val="28"/>
          <w:lang w:eastAsia="ru-RU"/>
        </w:rPr>
        <w:t>В</w:t>
      </w:r>
      <w:proofErr w:type="spellEnd"/>
      <w:r w:rsidRPr="00116C14">
        <w:rPr>
          <w:color w:val="000000"/>
          <w:sz w:val="28"/>
          <w:szCs w:val="28"/>
          <w:lang w:eastAsia="ru-RU"/>
        </w:rPr>
        <w:t>, стоимость которого не превышает 6.</w:t>
      </w:r>
    </w:p>
    <w:p w14:paraId="1DA16C84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b/>
          <w:bCs/>
          <w:color w:val="000000"/>
          <w:sz w:val="28"/>
          <w:szCs w:val="28"/>
          <w:lang w:eastAsia="ru-RU"/>
        </w:rPr>
        <w:t>Пример 2.</w:t>
      </w:r>
      <w:r w:rsidRPr="00116C14">
        <w:rPr>
          <w:color w:val="000000"/>
          <w:sz w:val="28"/>
          <w:szCs w:val="28"/>
          <w:lang w:eastAsia="ru-RU"/>
        </w:rPr>
        <w:t> Для заданной информационной модели, записанной в форме таблицы, построить модель в виде схемы. В ячейках на пересечении строк и столбцов таблицы указана стоимость проезда между соседними станциями. Пустые ячейки означают, что станции не являются соседними.</w:t>
      </w:r>
    </w:p>
    <w:p w14:paraId="54CCC417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noProof/>
          <w:color w:val="006699"/>
          <w:sz w:val="28"/>
          <w:szCs w:val="28"/>
          <w:lang w:eastAsia="ru-RU"/>
        </w:rPr>
        <w:lastRenderedPageBreak/>
        <w:drawing>
          <wp:inline distT="0" distB="0" distL="0" distR="0" wp14:anchorId="461D12F2" wp14:editId="646C9FCF">
            <wp:extent cx="2286000" cy="1821180"/>
            <wp:effectExtent l="0" t="0" r="0" b="7620"/>
            <wp:docPr id="1995349459" name="Рисунок 1995349459" descr="inf1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1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B92C7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i/>
          <w:iCs/>
          <w:color w:val="000000"/>
          <w:sz w:val="28"/>
          <w:szCs w:val="28"/>
          <w:lang w:eastAsia="ru-RU"/>
        </w:rPr>
        <w:t>Решение.</w:t>
      </w:r>
      <w:r w:rsidRPr="00116C14">
        <w:rPr>
          <w:color w:val="000000"/>
          <w:sz w:val="28"/>
          <w:szCs w:val="28"/>
          <w:lang w:eastAsia="ru-RU"/>
        </w:rPr>
        <w:t> Отметим точку A, она должна быть соединена с C и D. Отмечаем точки C и D и соединяем их с точкой А дугами; над каждой дугой указываем стоимость проезда. Точка С должна быть соединена, кроме А, с точками В и Е. Точка D является соседней только с А. Точка В должна быть соединена, кроме С, с точкой Е. В результате можно получить следующую схему:</w:t>
      </w:r>
    </w:p>
    <w:p w14:paraId="5B8AAFC3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r w:rsidRPr="00116C14">
        <w:rPr>
          <w:noProof/>
          <w:color w:val="006699"/>
          <w:sz w:val="28"/>
          <w:szCs w:val="28"/>
          <w:lang w:eastAsia="ru-RU"/>
        </w:rPr>
        <w:drawing>
          <wp:inline distT="0" distB="0" distL="0" distR="0" wp14:anchorId="363BB67F" wp14:editId="2BD4E800">
            <wp:extent cx="3619500" cy="1775460"/>
            <wp:effectExtent l="0" t="0" r="0" b="0"/>
            <wp:docPr id="577664406" name="Рисунок 577664406" descr="inf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1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5B303" w14:textId="77777777" w:rsidR="00116C14" w:rsidRPr="00116C14" w:rsidRDefault="00116C14" w:rsidP="00116C14">
      <w:pPr>
        <w:widowControl/>
        <w:autoSpaceDE/>
        <w:autoSpaceDN/>
        <w:spacing w:after="300"/>
        <w:jc w:val="both"/>
        <w:outlineLvl w:val="3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Математические модели (графики, исследование функций)</w:t>
      </w:r>
    </w:p>
    <w:p w14:paraId="0E317EDE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b/>
          <w:bCs/>
          <w:color w:val="000000"/>
          <w:sz w:val="28"/>
          <w:szCs w:val="28"/>
          <w:lang w:eastAsia="ru-RU"/>
        </w:rPr>
      </w:pPr>
      <w:r w:rsidRPr="00116C14">
        <w:rPr>
          <w:b/>
          <w:bCs/>
          <w:color w:val="000000"/>
          <w:sz w:val="28"/>
          <w:szCs w:val="28"/>
          <w:lang w:eastAsia="ru-RU"/>
        </w:rPr>
        <w:t>Знаковые модели принято делить на </w:t>
      </w:r>
      <w:r w:rsidRPr="00116C14">
        <w:rPr>
          <w:b/>
          <w:bCs/>
          <w:i/>
          <w:iCs/>
          <w:color w:val="000000"/>
          <w:sz w:val="28"/>
          <w:szCs w:val="28"/>
          <w:lang w:eastAsia="ru-RU"/>
        </w:rPr>
        <w:t>математические</w:t>
      </w:r>
      <w:r w:rsidRPr="00116C14">
        <w:rPr>
          <w:b/>
          <w:bCs/>
          <w:color w:val="000000"/>
          <w:sz w:val="28"/>
          <w:szCs w:val="28"/>
          <w:lang w:eastAsia="ru-RU"/>
        </w:rPr>
        <w:t> и </w:t>
      </w:r>
      <w:r w:rsidRPr="00116C14">
        <w:rPr>
          <w:b/>
          <w:bCs/>
          <w:i/>
          <w:iCs/>
          <w:color w:val="000000"/>
          <w:sz w:val="28"/>
          <w:szCs w:val="28"/>
          <w:lang w:eastAsia="ru-RU"/>
        </w:rPr>
        <w:t>информационные</w:t>
      </w:r>
      <w:r w:rsidRPr="00116C14">
        <w:rPr>
          <w:b/>
          <w:bCs/>
          <w:color w:val="000000"/>
          <w:sz w:val="28"/>
          <w:szCs w:val="28"/>
          <w:lang w:eastAsia="ru-RU"/>
        </w:rPr>
        <w:t>.</w:t>
      </w:r>
    </w:p>
    <w:p w14:paraId="1BDCB908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lang w:eastAsia="ru-RU"/>
        </w:rPr>
      </w:pPr>
      <w:r w:rsidRPr="00116C14">
        <w:rPr>
          <w:b/>
          <w:bCs/>
          <w:color w:val="000000"/>
          <w:sz w:val="28"/>
          <w:szCs w:val="28"/>
          <w:lang w:eastAsia="ru-RU"/>
        </w:rPr>
        <w:t>Математическая модель</w:t>
      </w:r>
      <w:r w:rsidRPr="00116C14">
        <w:rPr>
          <w:color w:val="000000"/>
          <w:sz w:val="28"/>
          <w:szCs w:val="28"/>
          <w:lang w:eastAsia="ru-RU"/>
        </w:rPr>
        <w:t> — это знаковая модель, сформулированная на языке математики и логики. Это система математических соотношений — формул, уравнений, неравенств, графиков и т. д., отображающих связи различных параметров объекта, системы объектов, процесса или явления.</w:t>
      </w:r>
    </w:p>
    <w:p w14:paraId="7DB32C16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Над элементами математической модели можно выполнять определенные математические преобразования. Например, в модели нахождения наименьшего числа выполняются операции сравнения, а в модели вычисления корня уравнения — различные арифметические операции. С помощью математических моделей описываются решения различных инженерных задач, многие физические процессы (движение планет, автомобиля и т. п.); технологические процессы (сварка, плавление металла и т. п.). Графики, таблицы, диаграммы позволяют отображать различные закономерности и зависимости реального мира. Например, модель развития эпидемии можно описать как с помощью формул, так и с помощью графика. Полет снаряда, выпущенного из орудия, можно математически смоделировать с помощью известных формул движения, затем построить график движения снаряда — баллистическую кривую, которая отображает реальный полет снаряда. Математически изменяя параметры снаряда или характеристики движения, можно изучать, например, вопросы увеличения дальности или высоты полета и т. п.</w:t>
      </w:r>
    </w:p>
    <w:p w14:paraId="5DAF536F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lastRenderedPageBreak/>
        <w:t>Как известно, не все математические задачи можно решить аналитически, т. е. получить решение в виде формул. Значительно больше задач, которые решаются приближенно, с заданной точностью, т. е. с использованием численных методов. Реализация приближенных расчетов на компьютерах позволяет повысить точность и скорость расчетов.</w:t>
      </w:r>
    </w:p>
    <w:p w14:paraId="2A20A483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В настоящее время расчеты для большинства математических моделей проводят на компьютерах, используя специальные прикладные программные комплексы, которые позволяют:</w:t>
      </w:r>
    </w:p>
    <w:p w14:paraId="4154119A" w14:textId="77777777" w:rsidR="00116C14" w:rsidRPr="00116C14" w:rsidRDefault="00116C14" w:rsidP="00116C14">
      <w:pPr>
        <w:widowControl/>
        <w:numPr>
          <w:ilvl w:val="0"/>
          <w:numId w:val="4"/>
        </w:numPr>
        <w:autoSpaceDE/>
        <w:autoSpaceDN/>
        <w:spacing w:before="100" w:beforeAutospacing="1" w:after="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в несколько раз сократить время проведения исследований;</w:t>
      </w:r>
    </w:p>
    <w:p w14:paraId="51341CE2" w14:textId="77777777" w:rsidR="00116C14" w:rsidRPr="00116C14" w:rsidRDefault="00116C14" w:rsidP="00116C14">
      <w:pPr>
        <w:widowControl/>
        <w:numPr>
          <w:ilvl w:val="0"/>
          <w:numId w:val="4"/>
        </w:numPr>
        <w:autoSpaceDE/>
        <w:autoSpaceDN/>
        <w:spacing w:before="100" w:beforeAutospacing="1" w:after="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уменьшить количество участников эксперимента;</w:t>
      </w:r>
    </w:p>
    <w:p w14:paraId="5744DF12" w14:textId="77777777" w:rsidR="00116C14" w:rsidRPr="00116C14" w:rsidRDefault="00116C14" w:rsidP="00116C14">
      <w:pPr>
        <w:widowControl/>
        <w:numPr>
          <w:ilvl w:val="0"/>
          <w:numId w:val="4"/>
        </w:numPr>
        <w:autoSpaceDE/>
        <w:autoSpaceDN/>
        <w:spacing w:before="100" w:beforeAutospacing="1" w:after="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повысить точность и достоверность эксперимента, а следовательно, увеличить контроль;</w:t>
      </w:r>
    </w:p>
    <w:p w14:paraId="082E8EA2" w14:textId="77777777" w:rsidR="00116C14" w:rsidRPr="00116C14" w:rsidRDefault="00116C14" w:rsidP="00116C14">
      <w:pPr>
        <w:widowControl/>
        <w:numPr>
          <w:ilvl w:val="0"/>
          <w:numId w:val="4"/>
        </w:numPr>
        <w:autoSpaceDE/>
        <w:autoSpaceDN/>
        <w:spacing w:before="100" w:beforeAutospacing="1" w:after="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за счет средств графической визуализации, например анимации, получить реальную «картинку»;</w:t>
      </w:r>
    </w:p>
    <w:p w14:paraId="7D228F33" w14:textId="77777777" w:rsidR="00116C14" w:rsidRPr="00116C14" w:rsidRDefault="00116C14" w:rsidP="00116C14">
      <w:pPr>
        <w:widowControl/>
        <w:numPr>
          <w:ilvl w:val="0"/>
          <w:numId w:val="4"/>
        </w:numPr>
        <w:autoSpaceDE/>
        <w:autoSpaceDN/>
        <w:spacing w:before="100" w:beforeAutospacing="1" w:after="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 xml:space="preserve">повысить качество и информативность эксперимента за счет увеличения числа контролируемых параметров и более точной обработки данных. На экране </w:t>
      </w:r>
      <w:proofErr w:type="gramStart"/>
      <w:r w:rsidRPr="00116C14">
        <w:rPr>
          <w:color w:val="000000"/>
          <w:sz w:val="28"/>
          <w:szCs w:val="28"/>
          <w:lang w:eastAsia="ru-RU"/>
        </w:rPr>
        <w:t>компьютера возможно</w:t>
      </w:r>
      <w:proofErr w:type="gramEnd"/>
      <w:r w:rsidRPr="00116C14">
        <w:rPr>
          <w:color w:val="000000"/>
          <w:sz w:val="28"/>
          <w:szCs w:val="28"/>
          <w:lang w:eastAsia="ru-RU"/>
        </w:rPr>
        <w:t>, например, формирование целой системы приборов, которые будут отслеживать изменение параметров объекта.</w:t>
      </w:r>
    </w:p>
    <w:p w14:paraId="31DC9A21" w14:textId="77777777" w:rsidR="00116C14" w:rsidRPr="00116C14" w:rsidRDefault="00116C14" w:rsidP="00116C14">
      <w:pPr>
        <w:widowControl/>
        <w:autoSpaceDE/>
        <w:autoSpaceDN/>
        <w:spacing w:after="300"/>
        <w:ind w:firstLine="360"/>
        <w:jc w:val="both"/>
        <w:outlineLvl w:val="3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Построение и использование информационных моделей реальных процессов (физических, химических, биологических, экономических)</w:t>
      </w:r>
    </w:p>
    <w:p w14:paraId="7711AE8A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Моделирование занимает центральное место в исследовании объекта. Компьютеры дают широкие возможности для постановки компьютерных экспериментов. Компьютерное моделирование позволяет воссоздать явления, которые в реальных условиях воспроизвести невозможно. Это, например, движение материков, эффекты землетрясений и наводнений, рождение сверхновых звезд, изменение направлений морских подводных течений и т. д. При изучении этих явлений на помощь приходят компьютеры и компьютерные программы, причем последние составляются квалифицированными программистами совместно с различными специалистами: физиками, географами, биологами, медиками и др.</w:t>
      </w:r>
    </w:p>
    <w:p w14:paraId="7C61DA11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Компьютерное моделирование используется также при описании и расчете экспериментов, которые выполнять в реальности не следует. Это, например, модели ядерного взрыва, пожара на предприятии, столкновения на железной дороге, военных действий и т. д. С помощью компьютерных моделей можно с достаточной точностью описать детали этих катастроф и спрогнозировать последствия.</w:t>
      </w:r>
    </w:p>
    <w:p w14:paraId="50F7BAC8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Построение моделей позволяет осознанно принимать решения по усовершенствованию имеющихся объектов и созданию новых, изменению процессов управления ими. И, как следствие, наблюдается изменение окружающего нас мира.</w:t>
      </w:r>
    </w:p>
    <w:p w14:paraId="4AC56731" w14:textId="77777777" w:rsidR="00116C14" w:rsidRPr="00116C14" w:rsidRDefault="00116C14" w:rsidP="00116C14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lang w:eastAsia="ru-RU"/>
        </w:rPr>
      </w:pPr>
      <w:r w:rsidRPr="00116C14">
        <w:rPr>
          <w:color w:val="000000"/>
          <w:sz w:val="28"/>
          <w:szCs w:val="28"/>
          <w:lang w:eastAsia="ru-RU"/>
        </w:rPr>
        <w:t>Примеры информационных компьютерных моделей для различных отраслей знаний приведены в таблице.</w:t>
      </w:r>
    </w:p>
    <w:tbl>
      <w:tblPr>
        <w:tblW w:w="108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8986"/>
      </w:tblGrid>
      <w:tr w:rsidR="00116C14" w:rsidRPr="00116C14" w14:paraId="41F3B161" w14:textId="77777777" w:rsidTr="00116C14">
        <w:tc>
          <w:tcPr>
            <w:tcW w:w="1871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1214A928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986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3DAA1BA7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 xml:space="preserve">Моделирование движения на плоскости и в пространстве, моделирование различного вида колебаний, процесса расщепления </w:t>
            </w:r>
            <w:r w:rsidRPr="00116C14">
              <w:rPr>
                <w:color w:val="000000"/>
                <w:sz w:val="28"/>
                <w:szCs w:val="28"/>
                <w:lang w:eastAsia="ru-RU"/>
              </w:rPr>
              <w:lastRenderedPageBreak/>
              <w:t>атомного ядра; моделирование работы двигателя, турбины и т. п.; моделирование магнитных, электрических явлений и т. д.</w:t>
            </w:r>
          </w:p>
        </w:tc>
      </w:tr>
      <w:tr w:rsidR="00116C14" w:rsidRPr="00116C14" w14:paraId="13A70E36" w14:textId="77777777" w:rsidTr="00116C14">
        <w:tc>
          <w:tcPr>
            <w:tcW w:w="1871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3CE8BCAA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lastRenderedPageBreak/>
              <w:t>Химия</w:t>
            </w:r>
          </w:p>
        </w:tc>
        <w:tc>
          <w:tcPr>
            <w:tcW w:w="8986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479AAB36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Моделирование строения молекул; моделирование процесса взаимодействия веществ; моделирование отдельных этапов химического производства; моделирование процессов нагревания или остывания различных тел и т. п.</w:t>
            </w:r>
          </w:p>
        </w:tc>
      </w:tr>
      <w:tr w:rsidR="00116C14" w:rsidRPr="00116C14" w14:paraId="66C98FCD" w14:textId="77777777" w:rsidTr="00116C14">
        <w:tc>
          <w:tcPr>
            <w:tcW w:w="1871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0AD8EE0F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986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3F317105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Моделирование развития биологического объекта в зависимости от условий (например, климатических); моделирование побочных действий лекарственных препаратов; моделирование процесса распространения эпидемий; моделирование при решении задач генетики; различные модели изменения численности популяций и т. д.</w:t>
            </w:r>
          </w:p>
        </w:tc>
      </w:tr>
      <w:tr w:rsidR="00116C14" w:rsidRPr="00116C14" w14:paraId="30DD2F0A" w14:textId="77777777" w:rsidTr="00116C14">
        <w:tc>
          <w:tcPr>
            <w:tcW w:w="1871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5D9E9425" w14:textId="0A87B8BE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8986" w:type="dxa"/>
            <w:tcBorders>
              <w:top w:val="single" w:sz="6" w:space="0" w:color="199050"/>
              <w:left w:val="single" w:sz="6" w:space="0" w:color="199050"/>
              <w:bottom w:val="single" w:sz="6" w:space="0" w:color="199050"/>
              <w:right w:val="single" w:sz="6" w:space="0" w:color="199050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14:paraId="27A64621" w14:textId="77777777" w:rsidR="00116C14" w:rsidRPr="00116C14" w:rsidRDefault="00116C14" w:rsidP="00116C14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16C14">
              <w:rPr>
                <w:color w:val="000000"/>
                <w:sz w:val="28"/>
                <w:szCs w:val="28"/>
                <w:lang w:eastAsia="ru-RU"/>
              </w:rPr>
              <w:t>Моделирование работы предприятия, банка, отрасли экономики или экономики в целом; моделирование процесса миграции трудовых ресурсов, кризисных явлений в экономике и т. д.</w:t>
            </w:r>
          </w:p>
        </w:tc>
      </w:tr>
    </w:tbl>
    <w:p w14:paraId="3A04B50F" w14:textId="23BE4BFC" w:rsidR="000C3410" w:rsidRPr="000C3410" w:rsidRDefault="000C3410" w:rsidP="000C3410">
      <w:pPr>
        <w:spacing w:before="304"/>
        <w:ind w:left="100"/>
        <w:jc w:val="center"/>
        <w:rPr>
          <w:b/>
          <w:sz w:val="28"/>
          <w:szCs w:val="28"/>
        </w:rPr>
      </w:pPr>
      <w:r w:rsidRPr="000C3410">
        <w:rPr>
          <w:b/>
          <w:color w:val="FF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8E795B2" wp14:editId="3E1B3195">
            <wp:simplePos x="0" y="0"/>
            <wp:positionH relativeFrom="column">
              <wp:posOffset>1074420</wp:posOffset>
            </wp:positionH>
            <wp:positionV relativeFrom="paragraph">
              <wp:posOffset>547370</wp:posOffset>
            </wp:positionV>
            <wp:extent cx="4534535" cy="4640580"/>
            <wp:effectExtent l="0" t="0" r="0" b="7620"/>
            <wp:wrapTopAndBottom/>
            <wp:docPr id="729503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03704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C3410">
        <w:rPr>
          <w:b/>
          <w:sz w:val="28"/>
          <w:szCs w:val="28"/>
        </w:rPr>
        <w:t>Основные  этапы</w:t>
      </w:r>
      <w:proofErr w:type="gramEnd"/>
      <w:r w:rsidRPr="000C3410">
        <w:rPr>
          <w:b/>
          <w:sz w:val="28"/>
          <w:szCs w:val="28"/>
        </w:rPr>
        <w:t xml:space="preserve"> </w:t>
      </w:r>
      <w:r w:rsidRPr="000C3410">
        <w:rPr>
          <w:b/>
          <w:sz w:val="28"/>
          <w:szCs w:val="28"/>
        </w:rPr>
        <w:t>моделирования</w:t>
      </w:r>
    </w:p>
    <w:p w14:paraId="346A48AB" w14:textId="7C3E2B02" w:rsidR="000C3410" w:rsidRPr="000C3410" w:rsidRDefault="000C3410" w:rsidP="000C3410">
      <w:pPr>
        <w:ind w:left="100"/>
        <w:rPr>
          <w:bCs/>
          <w:sz w:val="28"/>
        </w:rPr>
      </w:pPr>
      <w:r w:rsidRPr="000C3410">
        <w:rPr>
          <w:bCs/>
          <w:sz w:val="28"/>
        </w:rPr>
        <w:t>Рассмотрим задачи, на примере которых проследим этапы моделирования.</w:t>
      </w:r>
    </w:p>
    <w:p w14:paraId="0194BF27" w14:textId="3C8E2690" w:rsidR="000C3410" w:rsidRDefault="000C3410" w:rsidP="000C3410">
      <w:pPr>
        <w:ind w:left="102"/>
        <w:rPr>
          <w:b/>
          <w:sz w:val="28"/>
        </w:rPr>
      </w:pPr>
      <w:r w:rsidRPr="000C3410">
        <w:rPr>
          <w:b/>
          <w:sz w:val="28"/>
        </w:rPr>
        <w:t>Пример:</w:t>
      </w:r>
    </w:p>
    <w:p w14:paraId="58B7819C" w14:textId="612E18F1" w:rsidR="000C3410" w:rsidRDefault="000C3410" w:rsidP="000C3410">
      <w:pPr>
        <w:ind w:left="102"/>
        <w:rPr>
          <w:b/>
          <w:sz w:val="28"/>
        </w:rPr>
      </w:pPr>
      <w:r>
        <w:rPr>
          <w:b/>
          <w:sz w:val="28"/>
        </w:rPr>
        <w:t xml:space="preserve">Задача 1. </w:t>
      </w:r>
      <w:r w:rsidRPr="000C3410">
        <w:rPr>
          <w:b/>
          <w:sz w:val="28"/>
        </w:rPr>
        <w:t>Набрать и подготовить к печати текст</w:t>
      </w:r>
      <w:r>
        <w:rPr>
          <w:b/>
          <w:sz w:val="28"/>
        </w:rPr>
        <w:t>.</w:t>
      </w:r>
    </w:p>
    <w:p w14:paraId="7343E567" w14:textId="12B79F40" w:rsidR="000C3410" w:rsidRPr="000C3410" w:rsidRDefault="000C3410" w:rsidP="000C3410">
      <w:pPr>
        <w:ind w:left="102"/>
        <w:rPr>
          <w:bCs/>
          <w:sz w:val="28"/>
        </w:rPr>
      </w:pPr>
      <w:r w:rsidRPr="000C3410">
        <w:rPr>
          <w:b/>
          <w:sz w:val="28"/>
        </w:rPr>
        <w:t>1 этап:</w:t>
      </w:r>
      <w:r>
        <w:rPr>
          <w:bCs/>
          <w:sz w:val="28"/>
        </w:rPr>
        <w:t xml:space="preserve"> </w:t>
      </w:r>
      <w:r w:rsidRPr="000C3410">
        <w:rPr>
          <w:bCs/>
          <w:sz w:val="28"/>
        </w:rPr>
        <w:t>Эта задача относится к постановке «что будет, если?..».</w:t>
      </w:r>
    </w:p>
    <w:p w14:paraId="65B3B208" w14:textId="730E79CA" w:rsid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>Цель: получить грамотный, отформатированный документ.</w:t>
      </w:r>
    </w:p>
    <w:p w14:paraId="133851B7" w14:textId="77777777" w:rsidR="000C3410" w:rsidRP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>Что моделируется? - Объект «текст»</w:t>
      </w:r>
    </w:p>
    <w:p w14:paraId="72A3939F" w14:textId="77777777" w:rsidR="000C3410" w:rsidRP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>Где взять содержание текста? - имеется в виде черновика</w:t>
      </w:r>
    </w:p>
    <w:p w14:paraId="6194EA94" w14:textId="77777777" w:rsidR="000C3410" w:rsidRPr="000C3410" w:rsidRDefault="000C3410" w:rsidP="000C3410">
      <w:pPr>
        <w:ind w:left="102"/>
        <w:rPr>
          <w:bCs/>
          <w:sz w:val="28"/>
        </w:rPr>
      </w:pPr>
      <w:proofErr w:type="gramStart"/>
      <w:r w:rsidRPr="000C3410">
        <w:rPr>
          <w:bCs/>
          <w:sz w:val="28"/>
        </w:rPr>
        <w:lastRenderedPageBreak/>
        <w:t>Каков  тип</w:t>
      </w:r>
      <w:proofErr w:type="gramEnd"/>
      <w:r w:rsidRPr="000C3410">
        <w:rPr>
          <w:bCs/>
          <w:sz w:val="28"/>
        </w:rPr>
        <w:t xml:space="preserve"> печати? - черно-белая</w:t>
      </w:r>
    </w:p>
    <w:p w14:paraId="28F8264E" w14:textId="77777777" w:rsidR="000C3410" w:rsidRP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 xml:space="preserve">Каковы параметры текста? - абзацный </w:t>
      </w:r>
      <w:proofErr w:type="gramStart"/>
      <w:r w:rsidRPr="000C3410">
        <w:rPr>
          <w:bCs/>
          <w:sz w:val="28"/>
        </w:rPr>
        <w:t>отступ,  границы</w:t>
      </w:r>
      <w:proofErr w:type="gramEnd"/>
      <w:r w:rsidRPr="000C3410">
        <w:rPr>
          <w:bCs/>
          <w:sz w:val="28"/>
        </w:rPr>
        <w:t>, гарнитура, размер и на­чертание шрифта, цвет (черный)</w:t>
      </w:r>
    </w:p>
    <w:p w14:paraId="232B9CFF" w14:textId="4CA8F2B2" w:rsidR="000C3410" w:rsidRP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>Что надо получить? - набранный, отредактированный и оформленный текст</w:t>
      </w:r>
    </w:p>
    <w:p w14:paraId="3EB8FF7D" w14:textId="0A550AF8" w:rsidR="000C3410" w:rsidRPr="000C3410" w:rsidRDefault="000C3410" w:rsidP="000C3410">
      <w:pPr>
        <w:ind w:left="102"/>
        <w:rPr>
          <w:bCs/>
          <w:sz w:val="28"/>
        </w:rPr>
      </w:pPr>
      <w:proofErr w:type="gramStart"/>
      <w:r w:rsidRPr="000C3410">
        <w:rPr>
          <w:b/>
          <w:sz w:val="28"/>
        </w:rPr>
        <w:t>II  этап</w:t>
      </w:r>
      <w:proofErr w:type="gramEnd"/>
      <w:r w:rsidRPr="000C3410">
        <w:rPr>
          <w:b/>
          <w:sz w:val="28"/>
        </w:rPr>
        <w:t xml:space="preserve">: </w:t>
      </w:r>
      <w:r w:rsidRPr="000C3410">
        <w:rPr>
          <w:bCs/>
          <w:sz w:val="28"/>
        </w:rPr>
        <w:t>Разработка  модели</w:t>
      </w:r>
      <w:r w:rsidRPr="000C3410">
        <w:rPr>
          <w:bCs/>
          <w:sz w:val="28"/>
        </w:rPr>
        <w:t>.</w:t>
      </w:r>
    </w:p>
    <w:p w14:paraId="3F236AFA" w14:textId="1D20DB3A" w:rsidR="000C3410" w:rsidRDefault="000C3410" w:rsidP="000C3410">
      <w:pPr>
        <w:ind w:left="102"/>
        <w:rPr>
          <w:bCs/>
          <w:sz w:val="28"/>
        </w:rPr>
      </w:pPr>
      <w:r w:rsidRPr="000C3410">
        <w:rPr>
          <w:bCs/>
          <w:sz w:val="28"/>
        </w:rPr>
        <w:t>Набор текста</w:t>
      </w:r>
      <w:r>
        <w:rPr>
          <w:bCs/>
          <w:sz w:val="28"/>
        </w:rPr>
        <w:t xml:space="preserve"> - </w:t>
      </w:r>
      <w:r w:rsidRPr="000C3410">
        <w:rPr>
          <w:bCs/>
          <w:sz w:val="28"/>
        </w:rPr>
        <w:t>Информационная модель</w:t>
      </w:r>
      <w:r>
        <w:rPr>
          <w:bCs/>
          <w:sz w:val="28"/>
        </w:rPr>
        <w:t>.</w:t>
      </w:r>
    </w:p>
    <w:tbl>
      <w:tblPr>
        <w:tblW w:w="109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21"/>
        <w:gridCol w:w="3686"/>
        <w:gridCol w:w="4110"/>
      </w:tblGrid>
      <w:tr w:rsidR="000C3410" w:rsidRPr="000C3410" w14:paraId="20B6152F" w14:textId="77777777" w:rsidTr="000C3410">
        <w:trPr>
          <w:trHeight w:val="384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0F3334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54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  <w:t>Объект моделирования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C2C8F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54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  <w:t>Параметры</w:t>
            </w:r>
          </w:p>
        </w:tc>
      </w:tr>
      <w:tr w:rsidR="000C3410" w:rsidRPr="000C3410" w14:paraId="5DDCA518" w14:textId="77777777" w:rsidTr="000C3410">
        <w:trPr>
          <w:trHeight w:val="251"/>
        </w:trPr>
        <w:tc>
          <w:tcPr>
            <w:tcW w:w="3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77E80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54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b/>
                <w:bCs/>
                <w:color w:val="800000"/>
                <w:kern w:val="24"/>
                <w:position w:val="1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CA07C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54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5806D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547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i/>
                <w:iCs/>
                <w:color w:val="000000" w:themeColor="text1"/>
                <w:kern w:val="24"/>
                <w:sz w:val="28"/>
                <w:szCs w:val="28"/>
                <w:lang w:eastAsia="ru-RU"/>
              </w:rPr>
              <w:t>Значения (исходные)</w:t>
            </w:r>
          </w:p>
        </w:tc>
      </w:tr>
      <w:tr w:rsidR="000C3410" w:rsidRPr="000C3410" w14:paraId="33AA2691" w14:textId="77777777" w:rsidTr="000C3410">
        <w:trPr>
          <w:trHeight w:val="1335"/>
        </w:trPr>
        <w:tc>
          <w:tcPr>
            <w:tcW w:w="3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67F34" w14:textId="77777777" w:rsidR="000C3410" w:rsidRPr="000C3410" w:rsidRDefault="000C3410" w:rsidP="000C34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AE6E7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800000"/>
                <w:kern w:val="24"/>
                <w:sz w:val="28"/>
                <w:szCs w:val="28"/>
                <w:lang w:eastAsia="ru-RU"/>
              </w:rPr>
              <w:t>Гарнитура шрифта</w:t>
            </w:r>
          </w:p>
          <w:p w14:paraId="26B8ECE2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800000"/>
                <w:kern w:val="24"/>
                <w:sz w:val="28"/>
                <w:szCs w:val="28"/>
                <w:lang w:eastAsia="ru-RU"/>
              </w:rPr>
              <w:t>Размер</w:t>
            </w:r>
          </w:p>
          <w:p w14:paraId="1F646016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800000"/>
                <w:kern w:val="24"/>
                <w:sz w:val="28"/>
                <w:szCs w:val="28"/>
                <w:lang w:eastAsia="ru-RU"/>
              </w:rPr>
              <w:t>Начертания</w:t>
            </w:r>
          </w:p>
          <w:p w14:paraId="68C6F87E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800000"/>
                <w:kern w:val="24"/>
                <w:sz w:val="28"/>
                <w:szCs w:val="28"/>
                <w:lang w:eastAsia="ru-RU"/>
              </w:rPr>
              <w:t>Абзацный отступ</w:t>
            </w:r>
          </w:p>
          <w:p w14:paraId="3437E512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800000"/>
                <w:kern w:val="24"/>
                <w:sz w:val="28"/>
                <w:szCs w:val="28"/>
                <w:lang w:eastAsia="ru-RU"/>
              </w:rPr>
              <w:t>Выравнивание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BC193" w14:textId="7AE653BE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color w:val="660066"/>
                <w:kern w:val="24"/>
                <w:sz w:val="28"/>
                <w:szCs w:val="28"/>
                <w:lang w:val="en-US" w:eastAsia="ru-RU"/>
              </w:rPr>
              <w:t>Times New Roman</w:t>
            </w:r>
          </w:p>
          <w:p w14:paraId="5E1DFCAB" w14:textId="15F03D34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val="en-US" w:eastAsia="ru-RU"/>
              </w:rPr>
            </w:pPr>
            <w:r w:rsidRPr="000C3410">
              <w:rPr>
                <w:color w:val="660066"/>
                <w:kern w:val="24"/>
                <w:sz w:val="28"/>
                <w:szCs w:val="28"/>
                <w:lang w:eastAsia="ru-RU"/>
              </w:rPr>
              <w:t>1</w:t>
            </w:r>
            <w:r>
              <w:rPr>
                <w:color w:val="660066"/>
                <w:kern w:val="24"/>
                <w:sz w:val="28"/>
                <w:szCs w:val="28"/>
                <w:lang w:val="en-US" w:eastAsia="ru-RU"/>
              </w:rPr>
              <w:t>4</w:t>
            </w:r>
          </w:p>
          <w:p w14:paraId="3F7304E9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660066"/>
                <w:kern w:val="24"/>
                <w:sz w:val="28"/>
                <w:szCs w:val="28"/>
                <w:lang w:eastAsia="ru-RU"/>
              </w:rPr>
              <w:t>Обычный</w:t>
            </w:r>
          </w:p>
          <w:p w14:paraId="3A9041DA" w14:textId="16680D22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color w:val="660066"/>
                <w:kern w:val="24"/>
                <w:sz w:val="28"/>
                <w:szCs w:val="28"/>
                <w:lang w:val="en-US" w:eastAsia="ru-RU"/>
              </w:rPr>
              <w:t>1</w:t>
            </w:r>
            <w:r w:rsidRPr="000C3410">
              <w:rPr>
                <w:color w:val="660066"/>
                <w:kern w:val="24"/>
                <w:sz w:val="28"/>
                <w:szCs w:val="28"/>
                <w:lang w:eastAsia="ru-RU"/>
              </w:rPr>
              <w:t xml:space="preserve"> см</w:t>
            </w:r>
          </w:p>
          <w:p w14:paraId="4B3B0E8D" w14:textId="77777777" w:rsidR="000C3410" w:rsidRPr="000C3410" w:rsidRDefault="000C3410" w:rsidP="000C3410">
            <w:pPr>
              <w:widowControl/>
              <w:kinsoku w:val="0"/>
              <w:overflowPunct w:val="0"/>
              <w:autoSpaceDE/>
              <w:autoSpaceDN/>
              <w:ind w:left="547" w:hanging="259"/>
              <w:textAlignment w:val="baseline"/>
              <w:rPr>
                <w:sz w:val="28"/>
                <w:szCs w:val="28"/>
                <w:lang w:eastAsia="ru-RU"/>
              </w:rPr>
            </w:pPr>
            <w:r w:rsidRPr="000C3410">
              <w:rPr>
                <w:color w:val="660066"/>
                <w:kern w:val="24"/>
                <w:sz w:val="28"/>
                <w:szCs w:val="28"/>
                <w:lang w:eastAsia="ru-RU"/>
              </w:rPr>
              <w:t>По ширине</w:t>
            </w:r>
          </w:p>
        </w:tc>
      </w:tr>
    </w:tbl>
    <w:p w14:paraId="7C8BD432" w14:textId="2CBB99F3" w:rsidR="000C3410" w:rsidRPr="000C3410" w:rsidRDefault="000C3410" w:rsidP="00B150B7">
      <w:pPr>
        <w:ind w:left="102"/>
        <w:rPr>
          <w:bCs/>
          <w:sz w:val="28"/>
        </w:rPr>
      </w:pPr>
      <w:r w:rsidRPr="000C3410">
        <w:rPr>
          <w:bCs/>
          <w:sz w:val="28"/>
        </w:rPr>
        <w:t>Компьютерная модель</w:t>
      </w:r>
      <w:r w:rsidRPr="000C3410">
        <w:rPr>
          <w:bCs/>
          <w:sz w:val="28"/>
        </w:rPr>
        <w:t xml:space="preserve">. </w:t>
      </w:r>
      <w:r w:rsidRPr="000C3410">
        <w:rPr>
          <w:bCs/>
          <w:sz w:val="28"/>
        </w:rPr>
        <w:t xml:space="preserve">Для моделирования текстовых </w:t>
      </w:r>
      <w:proofErr w:type="gramStart"/>
      <w:r w:rsidRPr="000C3410">
        <w:rPr>
          <w:bCs/>
          <w:sz w:val="28"/>
        </w:rPr>
        <w:t>документов  используется</w:t>
      </w:r>
      <w:proofErr w:type="gramEnd"/>
      <w:r w:rsidRPr="000C3410">
        <w:rPr>
          <w:bCs/>
          <w:sz w:val="28"/>
        </w:rPr>
        <w:t xml:space="preserve"> среда текстового процессора Word.</w:t>
      </w:r>
    </w:p>
    <w:p w14:paraId="2C6BCF09" w14:textId="16F67CD6" w:rsidR="000C3410" w:rsidRPr="00B150B7" w:rsidRDefault="00B150B7" w:rsidP="00B150B7">
      <w:pPr>
        <w:ind w:left="102"/>
        <w:rPr>
          <w:bCs/>
          <w:sz w:val="28"/>
        </w:rPr>
      </w:pPr>
      <w:r w:rsidRPr="00B150B7">
        <w:rPr>
          <w:bCs/>
          <w:sz w:val="28"/>
        </w:rPr>
        <w:t>Задача выполнена.</w:t>
      </w:r>
    </w:p>
    <w:p w14:paraId="70655555" w14:textId="64C6F25C" w:rsidR="00B150B7" w:rsidRPr="00B150B7" w:rsidRDefault="00B150B7">
      <w:pPr>
        <w:spacing w:before="304"/>
        <w:ind w:left="100"/>
        <w:rPr>
          <w:b/>
          <w:sz w:val="28"/>
        </w:rPr>
      </w:pPr>
    </w:p>
    <w:p w14:paraId="6B392E48" w14:textId="6B7ABD0A" w:rsidR="005A4B0C" w:rsidRDefault="00000000">
      <w:pPr>
        <w:spacing w:before="304"/>
        <w:ind w:left="100"/>
        <w:rPr>
          <w:b/>
          <w:sz w:val="28"/>
        </w:rPr>
      </w:pPr>
      <w:r>
        <w:rPr>
          <w:b/>
          <w:color w:val="FF0000"/>
          <w:sz w:val="28"/>
        </w:rPr>
        <w:t>Контрольные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вопросы:</w:t>
      </w:r>
    </w:p>
    <w:p w14:paraId="0BB181F0" w14:textId="36326838" w:rsidR="005A4B0C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245"/>
        <w:ind w:left="819" w:hanging="359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Модель</w:t>
      </w:r>
    </w:p>
    <w:p w14:paraId="33D27861" w14:textId="12280115" w:rsidR="005A4B0C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47"/>
        <w:ind w:left="819" w:hanging="359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Моделирование</w:t>
      </w:r>
    </w:p>
    <w:p w14:paraId="2C60F0D0" w14:textId="77777777" w:rsidR="005A4B0C" w:rsidRDefault="00000000">
      <w:pPr>
        <w:pStyle w:val="a5"/>
        <w:numPr>
          <w:ilvl w:val="0"/>
          <w:numId w:val="1"/>
        </w:numPr>
        <w:tabs>
          <w:tab w:val="left" w:pos="819"/>
        </w:tabs>
        <w:spacing w:before="49"/>
        <w:ind w:left="819" w:hanging="359"/>
        <w:rPr>
          <w:sz w:val="28"/>
        </w:rPr>
      </w:pPr>
      <w:r>
        <w:rPr>
          <w:sz w:val="28"/>
        </w:rPr>
        <w:t>Дайте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моделирование</w:t>
      </w:r>
    </w:p>
    <w:p w14:paraId="1E0331A8" w14:textId="77777777" w:rsidR="005A4B0C" w:rsidRDefault="00000000" w:rsidP="00B150B7">
      <w:pPr>
        <w:pStyle w:val="a5"/>
        <w:numPr>
          <w:ilvl w:val="0"/>
          <w:numId w:val="1"/>
        </w:numPr>
        <w:tabs>
          <w:tab w:val="left" w:pos="819"/>
        </w:tabs>
        <w:ind w:left="819" w:hanging="359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чём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5"/>
          <w:sz w:val="28"/>
        </w:rPr>
        <w:t xml:space="preserve"> </w:t>
      </w:r>
      <w:r>
        <w:rPr>
          <w:color w:val="1D1D1B"/>
          <w:sz w:val="28"/>
        </w:rPr>
        <w:t>детерминированных</w:t>
      </w:r>
      <w:r>
        <w:rPr>
          <w:color w:val="1D1D1B"/>
          <w:spacing w:val="-4"/>
          <w:sz w:val="28"/>
        </w:rPr>
        <w:t xml:space="preserve"> </w:t>
      </w:r>
      <w:r>
        <w:rPr>
          <w:color w:val="1D1D1B"/>
          <w:sz w:val="28"/>
        </w:rPr>
        <w:t>моделей</w:t>
      </w:r>
      <w:r>
        <w:rPr>
          <w:color w:val="1D1D1B"/>
          <w:spacing w:val="-8"/>
          <w:sz w:val="28"/>
        </w:rPr>
        <w:t xml:space="preserve"> </w:t>
      </w:r>
      <w:r>
        <w:rPr>
          <w:color w:val="1D1D1B"/>
          <w:sz w:val="28"/>
        </w:rPr>
        <w:t>от</w:t>
      </w:r>
      <w:r>
        <w:rPr>
          <w:color w:val="1D1D1B"/>
          <w:spacing w:val="-6"/>
          <w:sz w:val="28"/>
        </w:rPr>
        <w:t xml:space="preserve"> </w:t>
      </w:r>
      <w:r>
        <w:rPr>
          <w:color w:val="1D1D1B"/>
          <w:spacing w:val="-2"/>
          <w:sz w:val="28"/>
        </w:rPr>
        <w:t>стохастических?</w:t>
      </w:r>
    </w:p>
    <w:p w14:paraId="7B94C88E" w14:textId="1D582A5C" w:rsidR="005A4B0C" w:rsidRPr="00116C14" w:rsidRDefault="00000000" w:rsidP="00B150B7">
      <w:pPr>
        <w:pStyle w:val="a5"/>
        <w:numPr>
          <w:ilvl w:val="0"/>
          <w:numId w:val="1"/>
        </w:numPr>
        <w:tabs>
          <w:tab w:val="left" w:pos="819"/>
        </w:tabs>
        <w:ind w:left="819" w:hanging="359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Адекватность?</w:t>
      </w:r>
    </w:p>
    <w:p w14:paraId="36544D3D" w14:textId="77777777" w:rsidR="00B150B7" w:rsidRPr="00B150B7" w:rsidRDefault="00B150B7" w:rsidP="00B150B7">
      <w:pPr>
        <w:pStyle w:val="a5"/>
        <w:numPr>
          <w:ilvl w:val="0"/>
          <w:numId w:val="1"/>
        </w:numPr>
        <w:rPr>
          <w:b/>
          <w:color w:val="FF0000"/>
          <w:sz w:val="28"/>
        </w:rPr>
      </w:pPr>
      <w:r w:rsidRPr="00B150B7">
        <w:rPr>
          <w:b/>
          <w:color w:val="FF0000"/>
          <w:sz w:val="28"/>
        </w:rPr>
        <w:t>Самостоятельно выполните построение модели для задачи 2.</w:t>
      </w:r>
    </w:p>
    <w:p w14:paraId="5B23FA4B" w14:textId="0477BB1E" w:rsidR="00B150B7" w:rsidRPr="00B150B7" w:rsidRDefault="00B150B7" w:rsidP="00B150B7">
      <w:pPr>
        <w:pStyle w:val="a5"/>
        <w:ind w:left="820" w:firstLine="0"/>
        <w:rPr>
          <w:bCs/>
          <w:sz w:val="28"/>
        </w:rPr>
      </w:pPr>
      <w:r w:rsidRPr="00B150B7">
        <w:rPr>
          <w:b/>
          <w:sz w:val="28"/>
        </w:rPr>
        <w:t xml:space="preserve">Задача 2. </w:t>
      </w:r>
      <w:r w:rsidRPr="00B150B7">
        <w:rPr>
          <w:bCs/>
          <w:sz w:val="28"/>
        </w:rPr>
        <w:t>Сделайте коробку наибольшего объема из квадратного листа картона.</w:t>
      </w:r>
    </w:p>
    <w:p w14:paraId="2ED256D6" w14:textId="3F4C9069" w:rsidR="00116C14" w:rsidRDefault="00B150B7" w:rsidP="00B150B7">
      <w:pPr>
        <w:pStyle w:val="a5"/>
        <w:tabs>
          <w:tab w:val="left" w:pos="819"/>
        </w:tabs>
        <w:spacing w:before="47"/>
        <w:ind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19EDF31" wp14:editId="5262762E">
                <wp:simplePos x="0" y="0"/>
                <wp:positionH relativeFrom="column">
                  <wp:posOffset>1160780</wp:posOffset>
                </wp:positionH>
                <wp:positionV relativeFrom="paragraph">
                  <wp:posOffset>434975</wp:posOffset>
                </wp:positionV>
                <wp:extent cx="3815080" cy="1492885"/>
                <wp:effectExtent l="0" t="133350" r="318770" b="12065"/>
                <wp:wrapTopAndBottom/>
                <wp:docPr id="24581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CDD975-B42B-AADE-E563-E810994887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15080" cy="1492885"/>
                          <a:chOff x="0" y="0"/>
                          <a:chExt cx="3296" cy="1507"/>
                        </a:xfrm>
                      </wpg:grpSpPr>
                      <wps:wsp>
                        <wps:cNvPr id="2089260226" name="Rectangle 11">
                          <a:extLst>
                            <a:ext uri="{FF2B5EF4-FFF2-40B4-BE49-F238E27FC236}">
                              <a16:creationId xmlns:a16="http://schemas.microsoft.com/office/drawing/2014/main" id="{EA4940EA-A817-0B31-C50A-3308F87BA8EE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280" y="242"/>
                            <a:ext cx="1016" cy="968"/>
                          </a:xfrm>
                          <a:prstGeom prst="rect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1500000" lon="1500000" rev="0"/>
                            </a:camera>
                            <a:lightRig rig="legacyFlat2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339966"/>
                            </a:extrusionClr>
                            <a:contourClr>
                              <a:srgbClr val="339966"/>
                            </a:contour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square" anchor="ctr">
                          <a:noAutofit/>
                          <a:flatTx/>
                        </wps:bodyPr>
                      </wps:wsp>
                      <wps:wsp>
                        <wps:cNvPr id="180454197" name="AutoShape 12">
                          <a:extLst>
                            <a:ext uri="{FF2B5EF4-FFF2-40B4-BE49-F238E27FC236}">
                              <a16:creationId xmlns:a16="http://schemas.microsoft.com/office/drawing/2014/main" id="{EED26152-B87F-F42E-2296-F067AF1526F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40" cy="1507"/>
                          </a:xfrm>
                          <a:prstGeom prst="flowChartProcess">
                            <a:avLst/>
                          </a:prstGeom>
                          <a:solidFill>
                            <a:srgbClr val="6D9F74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90C04" id="Group 15" o:spid="_x0000_s1026" style="position:absolute;margin-left:91.4pt;margin-top:34.25pt;width:300.4pt;height:117.55pt;z-index:251664896;mso-width-relative:margin;mso-height-relative:margin" coordsize="3296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">
                <v:rect id="Rectangle 11" o:spid="_x0000_s1027" style="position:absolute;left:2280;top:242;width:1016;height: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" fillcolor="#396">
                  <v:shadow opacity=".5" offset="-6pt,6pt"/>
                  <o:extrusion v:ext="view" backdepth="1in" color="#396" on="t" rotationangle="-25,25" viewpoint="0,0" viewpointorigin="0,0" skewangle="0" skewamt="0" lightposition=",50000" type="perspective"/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2" o:spid="_x0000_s1028" type="#_x0000_t109" style="position:absolute;width:1640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" fillcolor="#6d9f74">
                  <v:shadow opacity=".5" offset="-6pt,6pt"/>
                </v:shape>
                <w10:wrap type="topAndBottom"/>
              </v:group>
            </w:pict>
          </mc:Fallback>
        </mc:AlternateContent>
      </w:r>
    </w:p>
    <w:sectPr w:rsidR="00116C14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FED"/>
    <w:multiLevelType w:val="hybridMultilevel"/>
    <w:tmpl w:val="8C4E05D6"/>
    <w:lvl w:ilvl="0" w:tplc="2454EF68">
      <w:numFmt w:val="bullet"/>
      <w:lvlText w:val="—"/>
      <w:lvlJc w:val="left"/>
      <w:pPr>
        <w:ind w:left="10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8"/>
        <w:szCs w:val="28"/>
        <w:lang w:val="ru-RU" w:eastAsia="en-US" w:bidi="ar-SA"/>
      </w:rPr>
    </w:lvl>
    <w:lvl w:ilvl="1" w:tplc="20B04730">
      <w:start w:val="1"/>
      <w:numFmt w:val="decimal"/>
      <w:lvlText w:val="%2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8"/>
        <w:szCs w:val="28"/>
        <w:lang w:val="ru-RU" w:eastAsia="en-US" w:bidi="ar-SA"/>
      </w:rPr>
    </w:lvl>
    <w:lvl w:ilvl="2" w:tplc="71124D96">
      <w:numFmt w:val="bullet"/>
      <w:lvlText w:val="•"/>
      <w:lvlJc w:val="left"/>
      <w:pPr>
        <w:ind w:left="1916" w:hanging="361"/>
      </w:pPr>
      <w:rPr>
        <w:rFonts w:hint="default"/>
        <w:lang w:val="ru-RU" w:eastAsia="en-US" w:bidi="ar-SA"/>
      </w:rPr>
    </w:lvl>
    <w:lvl w:ilvl="3" w:tplc="EE1681A0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 w:tplc="3AB83490">
      <w:numFmt w:val="bullet"/>
      <w:lvlText w:val="•"/>
      <w:lvlJc w:val="left"/>
      <w:pPr>
        <w:ind w:left="4108" w:hanging="361"/>
      </w:pPr>
      <w:rPr>
        <w:rFonts w:hint="default"/>
        <w:lang w:val="ru-RU" w:eastAsia="en-US" w:bidi="ar-SA"/>
      </w:rPr>
    </w:lvl>
    <w:lvl w:ilvl="5" w:tplc="DE702C34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 w:tplc="532C3802">
      <w:numFmt w:val="bullet"/>
      <w:lvlText w:val="•"/>
      <w:lvlJc w:val="left"/>
      <w:pPr>
        <w:ind w:left="6301" w:hanging="361"/>
      </w:pPr>
      <w:rPr>
        <w:rFonts w:hint="default"/>
        <w:lang w:val="ru-RU" w:eastAsia="en-US" w:bidi="ar-SA"/>
      </w:rPr>
    </w:lvl>
    <w:lvl w:ilvl="7" w:tplc="0CEE4E94">
      <w:numFmt w:val="bullet"/>
      <w:lvlText w:val="•"/>
      <w:lvlJc w:val="left"/>
      <w:pPr>
        <w:ind w:left="7397" w:hanging="361"/>
      </w:pPr>
      <w:rPr>
        <w:rFonts w:hint="default"/>
        <w:lang w:val="ru-RU" w:eastAsia="en-US" w:bidi="ar-SA"/>
      </w:rPr>
    </w:lvl>
    <w:lvl w:ilvl="8" w:tplc="120E1B12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57A6DC5"/>
    <w:multiLevelType w:val="multilevel"/>
    <w:tmpl w:val="E04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F7F00"/>
    <w:multiLevelType w:val="hybridMultilevel"/>
    <w:tmpl w:val="0D5263EC"/>
    <w:lvl w:ilvl="0" w:tplc="C1FA43EA">
      <w:start w:val="1"/>
      <w:numFmt w:val="decimal"/>
      <w:lvlText w:val="%1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38FE50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C89817CC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6D8877F8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FA123180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7108E0E6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9BC09586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CE02D2CA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4FF61206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17E14D6"/>
    <w:multiLevelType w:val="multilevel"/>
    <w:tmpl w:val="2E1E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961074">
    <w:abstractNumId w:val="2"/>
  </w:num>
  <w:num w:numId="2" w16cid:durableId="133763717">
    <w:abstractNumId w:val="0"/>
  </w:num>
  <w:num w:numId="3" w16cid:durableId="232082804">
    <w:abstractNumId w:val="3"/>
  </w:num>
  <w:num w:numId="4" w16cid:durableId="84050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0C"/>
    <w:rsid w:val="000C3410"/>
    <w:rsid w:val="00116C14"/>
    <w:rsid w:val="005A4B0C"/>
    <w:rsid w:val="00B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8F78"/>
  <w15:docId w15:val="{A6D00C5B-2945-48A7-8C25-FDFFBEDA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0"/>
      <w:ind w:left="100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0C34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s://shkolnik.pro/mce/plugins/source/informatika-11-klass/Blok-1-informaciya-i-informacionnye-processy/inf17.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kolnik.pro/mce/plugins/source/informatika-11-klass/Blok-1-informaciya-i-informacionnye-processy/inf16.png" TargetMode="External"/><Relationship Id="rId20" Type="http://schemas.openxmlformats.org/officeDocument/2006/relationships/hyperlink" Target="https://shkolnik.pro/mce/plugins/source/informatika-11-klass/Blok-1-informaciya-i-informacionnye-processy/inf18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5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shkolnik.pro/mce/plugins/source/informatika-11-klass/Blok-1-informaciya-i-informacionnye-processy/inf15.png" TargetMode="External"/><Relationship Id="rId22" Type="http://schemas.openxmlformats.org/officeDocument/2006/relationships/hyperlink" Target="https://shkolnik.pro/mce/plugins/source/informatika-11-klass/Blok-1-informaciya-i-informacionnye-processy/inf19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Вернова</dc:creator>
  <cp:lastModifiedBy>OLGA</cp:lastModifiedBy>
  <cp:revision>2</cp:revision>
  <dcterms:created xsi:type="dcterms:W3CDTF">2023-12-10T05:33:00Z</dcterms:created>
  <dcterms:modified xsi:type="dcterms:W3CDTF">2023-12-10T05:33:00Z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2023-12-10T00:00:00Z</vt:filetime>
  </property>
  <property fmtid="{D5CDD505-2E9C-101B-9397-08002B2CF9AE}" pid="5" name="Producer">
    <vt:lpwstr>Microsoft® Word 2010</vt:lpwstr>
  </property>
</Properties>
</file>