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9" w:rsidRDefault="009124A9" w:rsidP="008D73BF">
      <w:pPr>
        <w:spacing w:after="0" w:line="240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t>ЭМ-23-117</w:t>
      </w:r>
    </w:p>
    <w:p w:rsidR="008D73BF" w:rsidRPr="008F5FFD" w:rsidRDefault="008D73BF" w:rsidP="008D73BF">
      <w:pPr>
        <w:spacing w:after="0" w:line="240" w:lineRule="auto"/>
        <w:rPr>
          <w:b/>
          <w:bCs/>
          <w:sz w:val="22"/>
          <w:szCs w:val="22"/>
        </w:rPr>
      </w:pPr>
      <w:r w:rsidRPr="008D73BF">
        <w:rPr>
          <w:b/>
          <w:bCs/>
          <w:sz w:val="22"/>
          <w:szCs w:val="22"/>
          <w:highlight w:val="yellow"/>
        </w:rPr>
        <w:t>ОУП.01 Русский язык</w:t>
      </w:r>
    </w:p>
    <w:p w:rsidR="008D73BF" w:rsidRPr="008D73BF" w:rsidRDefault="008D73BF" w:rsidP="008D73BF">
      <w:pPr>
        <w:spacing w:after="0" w:line="240" w:lineRule="auto"/>
        <w:rPr>
          <w:b/>
          <w:bCs/>
          <w:sz w:val="22"/>
          <w:szCs w:val="22"/>
          <w:highlight w:val="yellow"/>
        </w:rPr>
      </w:pPr>
      <w:r w:rsidRPr="008D73BF">
        <w:rPr>
          <w:b/>
          <w:bCs/>
          <w:sz w:val="22"/>
          <w:szCs w:val="22"/>
          <w:highlight w:val="yellow"/>
        </w:rPr>
        <w:t>Дата: одиннадцатое декабря.</w:t>
      </w:r>
    </w:p>
    <w:p w:rsidR="008D73BF" w:rsidRPr="008F5FFD" w:rsidRDefault="008D73BF" w:rsidP="008D73BF">
      <w:pPr>
        <w:spacing w:after="0" w:line="240" w:lineRule="auto"/>
        <w:rPr>
          <w:b/>
          <w:bCs/>
          <w:sz w:val="22"/>
          <w:szCs w:val="22"/>
        </w:rPr>
      </w:pPr>
      <w:r w:rsidRPr="008D73BF">
        <w:rPr>
          <w:b/>
          <w:bCs/>
          <w:sz w:val="22"/>
          <w:szCs w:val="22"/>
          <w:highlight w:val="yellow"/>
        </w:rPr>
        <w:t>Тема учебного занятия: Деепричастие.</w:t>
      </w:r>
    </w:p>
    <w:p w:rsidR="008D73BF" w:rsidRDefault="008D73BF"/>
    <w:p w:rsidR="008D73BF" w:rsidRDefault="008D73BF">
      <w:r w:rsidRPr="009124A9">
        <w:rPr>
          <w:highlight w:val="yellow"/>
        </w:rPr>
        <w:t>Повторение по причастию: переписать в тетрадь предложения, расставить знаки препинания, подчеркнуть причастия.</w:t>
      </w:r>
    </w:p>
    <w:p w:rsidR="008D73BF" w:rsidRPr="002412B7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12B7">
        <w:rPr>
          <w:color w:val="000000"/>
          <w:sz w:val="28"/>
          <w:szCs w:val="28"/>
        </w:rPr>
        <w:t>Солнце</w:t>
      </w:r>
      <w:proofErr w:type="gramEnd"/>
      <w:r w:rsidRPr="002412B7">
        <w:rPr>
          <w:color w:val="000000"/>
          <w:sz w:val="28"/>
          <w:szCs w:val="28"/>
        </w:rPr>
        <w:t xml:space="preserve"> спускающееся за лес, бросило последние лучи на облака и разукрасило их в розовый цвет.</w:t>
      </w:r>
    </w:p>
    <w:p w:rsidR="008D73BF" w:rsidRPr="002412B7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B7">
        <w:rPr>
          <w:color w:val="000000"/>
          <w:sz w:val="28"/>
          <w:szCs w:val="28"/>
        </w:rPr>
        <w:t>Залаявшая громко собака разбудила деда Федора.</w:t>
      </w:r>
    </w:p>
    <w:p w:rsidR="008D73BF" w:rsidRPr="008D73BF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B7">
        <w:rPr>
          <w:color w:val="000000"/>
          <w:sz w:val="28"/>
          <w:szCs w:val="28"/>
        </w:rPr>
        <w:t>Услышанный мною рассказ охотника поразил до глубины души.</w:t>
      </w:r>
    </w:p>
    <w:p w:rsidR="008D73BF" w:rsidRPr="002412B7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B7">
        <w:rPr>
          <w:color w:val="000000"/>
          <w:sz w:val="28"/>
          <w:szCs w:val="28"/>
        </w:rPr>
        <w:t xml:space="preserve">Парень прицелился в развешанные </w:t>
      </w:r>
      <w:r>
        <w:rPr>
          <w:color w:val="000000"/>
          <w:sz w:val="28"/>
          <w:szCs w:val="28"/>
        </w:rPr>
        <w:t xml:space="preserve"> </w:t>
      </w:r>
      <w:r w:rsidRPr="002412B7">
        <w:rPr>
          <w:color w:val="000000"/>
          <w:sz w:val="28"/>
          <w:szCs w:val="28"/>
        </w:rPr>
        <w:t>по стене мишени.</w:t>
      </w:r>
    </w:p>
    <w:p w:rsidR="008D73BF" w:rsidRPr="002412B7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B7">
        <w:rPr>
          <w:color w:val="000000"/>
          <w:sz w:val="28"/>
          <w:szCs w:val="28"/>
        </w:rPr>
        <w:t xml:space="preserve">Мы осторожно шли по </w:t>
      </w:r>
      <w:proofErr w:type="gramStart"/>
      <w:r w:rsidRPr="002412B7">
        <w:rPr>
          <w:color w:val="000000"/>
          <w:sz w:val="28"/>
          <w:szCs w:val="28"/>
        </w:rPr>
        <w:t>дорожке</w:t>
      </w:r>
      <w:proofErr w:type="gramEnd"/>
      <w:r w:rsidRPr="002412B7">
        <w:rPr>
          <w:color w:val="000000"/>
          <w:sz w:val="28"/>
          <w:szCs w:val="28"/>
        </w:rPr>
        <w:t xml:space="preserve"> оледеневшей с вечера.</w:t>
      </w:r>
    </w:p>
    <w:p w:rsidR="008D73BF" w:rsidRPr="002412B7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12B7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2412B7">
        <w:rPr>
          <w:color w:val="000000"/>
          <w:sz w:val="28"/>
          <w:szCs w:val="28"/>
        </w:rPr>
        <w:t xml:space="preserve"> услышавшие (звуки музыки, пошли в ту сторону.</w:t>
      </w:r>
      <w:proofErr w:type="gramEnd"/>
    </w:p>
    <w:p w:rsidR="009124A9" w:rsidRDefault="008D73BF">
      <w:r>
        <w:t xml:space="preserve"> </w:t>
      </w:r>
    </w:p>
    <w:p w:rsidR="008D73BF" w:rsidRDefault="008D73BF">
      <w:r w:rsidRPr="009124A9">
        <w:rPr>
          <w:highlight w:val="yellow"/>
        </w:rPr>
        <w:t>Внимательно прочитайте учебный материал, перепишите в тетрадь.</w:t>
      </w:r>
    </w:p>
    <w:p w:rsidR="008D73BF" w:rsidRDefault="008D73BF" w:rsidP="008D73BF">
      <w:pPr>
        <w:pStyle w:val="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ДЕЕПРИЧАСТИЕ КАК ОСОБАЯ ФОРМА ГЛАГОЛА</w:t>
      </w:r>
    </w:p>
    <w:p w:rsidR="008D73BF" w:rsidRDefault="008D73BF" w:rsidP="008D73BF">
      <w:pPr>
        <w:jc w:val="both"/>
      </w:pPr>
      <w:r>
        <w:rPr>
          <w:b/>
        </w:rPr>
        <w:t>ОГЗ:</w:t>
      </w:r>
      <w:r>
        <w:t xml:space="preserve"> </w:t>
      </w:r>
      <w:r>
        <w:rPr>
          <w:b/>
        </w:rPr>
        <w:t>добавочное действие</w:t>
      </w:r>
      <w:r>
        <w:t xml:space="preserve">, показывающее, как совершается главное действие, выраженное глаголом-сказуемым; </w:t>
      </w:r>
      <w:r>
        <w:rPr>
          <w:b/>
        </w:rPr>
        <w:t>что делая? что сделав?</w:t>
      </w:r>
    </w:p>
    <w:p w:rsidR="008D73BF" w:rsidRDefault="008D73BF" w:rsidP="008D73BF">
      <w:pPr>
        <w:jc w:val="both"/>
      </w:pPr>
      <w:r>
        <w:rPr>
          <w:b/>
        </w:rPr>
        <w:t>МП:</w:t>
      </w:r>
      <w:r>
        <w:t xml:space="preserve"> вид, возвратность, переходность, неизменяемость.</w:t>
      </w:r>
    </w:p>
    <w:p w:rsidR="008D73BF" w:rsidRDefault="008D73BF" w:rsidP="008D73BF">
      <w:pPr>
        <w:jc w:val="both"/>
      </w:pPr>
      <w:proofErr w:type="gramStart"/>
      <w:r>
        <w:rPr>
          <w:b/>
        </w:rPr>
        <w:t>СР</w:t>
      </w:r>
      <w:proofErr w:type="gramEnd"/>
      <w:r>
        <w:rPr>
          <w:b/>
        </w:rPr>
        <w:t>:</w:t>
      </w:r>
      <w:r>
        <w:t xml:space="preserve"> обстоятельство.</w:t>
      </w:r>
    </w:p>
    <w:p w:rsidR="008D73BF" w:rsidRDefault="008D73BF" w:rsidP="008D73BF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1"/>
        <w:gridCol w:w="2483"/>
      </w:tblGrid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8D73BF" w:rsidRDefault="008D73BF" w:rsidP="00AA302B">
            <w:pPr>
              <w:jc w:val="center"/>
              <w:rPr>
                <w:rFonts w:ascii="Arial" w:hAnsi="Arial"/>
                <w:b/>
                <w:sz w:val="10"/>
              </w:rPr>
            </w:pPr>
          </w:p>
          <w:p w:rsidR="008D73BF" w:rsidRDefault="008D73BF" w:rsidP="00AA302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Признаки глагола у деепричастия</w:t>
            </w:r>
          </w:p>
        </w:tc>
        <w:tc>
          <w:tcPr>
            <w:tcW w:w="2483" w:type="dxa"/>
          </w:tcPr>
          <w:p w:rsidR="008D73BF" w:rsidRDefault="008D73BF" w:rsidP="00AA302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Признаки наречия у деепричастия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8D73BF" w:rsidRDefault="008D73BF" w:rsidP="008D73B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образовано </w:t>
            </w:r>
            <w:r>
              <w:rPr>
                <w:b/>
                <w:i/>
                <w:sz w:val="22"/>
              </w:rPr>
              <w:t>от глагола</w:t>
            </w:r>
            <w:r>
              <w:rPr>
                <w:sz w:val="22"/>
              </w:rPr>
              <w:t>;</w:t>
            </w:r>
          </w:p>
          <w:p w:rsidR="008D73BF" w:rsidRDefault="008D73BF" w:rsidP="008D73B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76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обозначает </w:t>
            </w:r>
            <w:r>
              <w:rPr>
                <w:b/>
                <w:i/>
                <w:spacing w:val="-4"/>
                <w:sz w:val="22"/>
              </w:rPr>
              <w:t>добавочное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действ</w:t>
            </w:r>
            <w:r>
              <w:rPr>
                <w:b/>
                <w:i/>
                <w:spacing w:val="-4"/>
                <w:sz w:val="22"/>
              </w:rPr>
              <w:t>и</w:t>
            </w:r>
            <w:r>
              <w:rPr>
                <w:b/>
                <w:i/>
                <w:spacing w:val="-4"/>
                <w:sz w:val="22"/>
              </w:rPr>
              <w:t>е</w:t>
            </w:r>
            <w:r>
              <w:rPr>
                <w:spacing w:val="-4"/>
                <w:sz w:val="22"/>
              </w:rPr>
              <w:t>;</w:t>
            </w:r>
          </w:p>
          <w:p w:rsidR="008D73BF" w:rsidRDefault="008D73BF" w:rsidP="008D73B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76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вид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что делая?</w:t>
            </w:r>
            <w:r>
              <w:rPr>
                <w:sz w:val="22"/>
              </w:rPr>
              <w:t xml:space="preserve"> – несовершенный, </w:t>
            </w:r>
            <w:r>
              <w:rPr>
                <w:i/>
                <w:sz w:val="22"/>
              </w:rPr>
              <w:t xml:space="preserve">что </w:t>
            </w:r>
            <w:r>
              <w:rPr>
                <w:b/>
                <w:i/>
                <w:sz w:val="22"/>
              </w:rPr>
              <w:t>с</w:t>
            </w:r>
            <w:r>
              <w:rPr>
                <w:i/>
                <w:sz w:val="22"/>
              </w:rPr>
              <w:t>делав?</w:t>
            </w:r>
            <w:r>
              <w:rPr>
                <w:sz w:val="22"/>
              </w:rPr>
              <w:t xml:space="preserve"> – совершенный);</w:t>
            </w:r>
          </w:p>
          <w:p w:rsidR="008D73BF" w:rsidRDefault="008D73BF" w:rsidP="008D73B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76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переходность, управление падежом,</w:t>
            </w:r>
            <w:r>
              <w:rPr>
                <w:sz w:val="22"/>
              </w:rPr>
              <w:t xml:space="preserve"> т. е.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существительное или мест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имение ставится при деепричастии в том же падеже, что и при глаголе, от которого это деепричастие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вано);</w:t>
            </w:r>
          </w:p>
          <w:p w:rsidR="008D73BF" w:rsidRDefault="008D73BF" w:rsidP="008D73B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76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возвратность </w:t>
            </w:r>
            <w:r>
              <w:rPr>
                <w:sz w:val="22"/>
              </w:rPr>
              <w:t xml:space="preserve">(деепричастие </w:t>
            </w:r>
            <w:r>
              <w:rPr>
                <w:i/>
                <w:sz w:val="22"/>
              </w:rPr>
              <w:t xml:space="preserve">с суффиксом </w:t>
            </w:r>
            <w:proofErr w:type="gramStart"/>
            <w:r>
              <w:rPr>
                <w:i/>
                <w:sz w:val="22"/>
              </w:rPr>
              <w:t>-С</w:t>
            </w:r>
            <w:proofErr w:type="gramEnd"/>
            <w:r>
              <w:rPr>
                <w:i/>
                <w:sz w:val="22"/>
              </w:rPr>
              <w:t>Я (-СЬ) – возвратное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 xml:space="preserve">без этого суффикса </w:t>
            </w:r>
            <w:r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невозвратное</w:t>
            </w:r>
            <w:r>
              <w:rPr>
                <w:sz w:val="22"/>
              </w:rPr>
              <w:t>).</w:t>
            </w:r>
          </w:p>
        </w:tc>
        <w:tc>
          <w:tcPr>
            <w:tcW w:w="2483" w:type="dxa"/>
          </w:tcPr>
          <w:p w:rsidR="008D73BF" w:rsidRDefault="008D73BF" w:rsidP="008D73BF">
            <w:pPr>
              <w:numPr>
                <w:ilvl w:val="0"/>
                <w:numId w:val="4"/>
              </w:numPr>
              <w:tabs>
                <w:tab w:val="clear" w:pos="360"/>
                <w:tab w:val="num" w:pos="209"/>
              </w:tabs>
              <w:spacing w:after="0" w:line="240" w:lineRule="auto"/>
              <w:ind w:left="209" w:hanging="209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неизменяемость</w:t>
            </w:r>
            <w:r>
              <w:rPr>
                <w:sz w:val="22"/>
              </w:rPr>
              <w:t xml:space="preserve"> (не склоняется и не спр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гается);</w:t>
            </w:r>
          </w:p>
          <w:p w:rsidR="008D73BF" w:rsidRDefault="008D73BF" w:rsidP="008D73BF">
            <w:pPr>
              <w:numPr>
                <w:ilvl w:val="0"/>
                <w:numId w:val="5"/>
              </w:numPr>
              <w:tabs>
                <w:tab w:val="clear" w:pos="360"/>
                <w:tab w:val="num" w:pos="209"/>
              </w:tabs>
              <w:spacing w:after="0" w:line="240" w:lineRule="auto"/>
              <w:ind w:left="209" w:hanging="209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роль </w:t>
            </w:r>
            <w:r>
              <w:rPr>
                <w:b/>
                <w:i/>
                <w:spacing w:val="-6"/>
                <w:sz w:val="22"/>
              </w:rPr>
              <w:t>обстоятельства</w:t>
            </w:r>
            <w:r>
              <w:rPr>
                <w:spacing w:val="-6"/>
                <w:sz w:val="22"/>
              </w:rPr>
              <w:t xml:space="preserve"> в предложении (как член предложения ч</w:t>
            </w:r>
            <w:r>
              <w:rPr>
                <w:spacing w:val="-6"/>
                <w:sz w:val="22"/>
              </w:rPr>
              <w:t>а</w:t>
            </w:r>
            <w:r>
              <w:rPr>
                <w:spacing w:val="-6"/>
                <w:sz w:val="22"/>
              </w:rPr>
              <w:t xml:space="preserve">ще всего отвечает на вопросы </w:t>
            </w:r>
            <w:r>
              <w:rPr>
                <w:i/>
                <w:spacing w:val="-6"/>
                <w:sz w:val="22"/>
              </w:rPr>
              <w:t>как?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i/>
                <w:spacing w:val="-6"/>
                <w:sz w:val="22"/>
              </w:rPr>
              <w:t>когда?</w:t>
            </w:r>
            <w:r>
              <w:rPr>
                <w:spacing w:val="-6"/>
                <w:sz w:val="22"/>
              </w:rPr>
              <w:t>).</w:t>
            </w:r>
          </w:p>
        </w:tc>
      </w:tr>
    </w:tbl>
    <w:p w:rsidR="008D73BF" w:rsidRDefault="008D73BF" w:rsidP="008D73BF">
      <w:pPr>
        <w:rPr>
          <w:sz w:val="32"/>
        </w:rPr>
      </w:pPr>
    </w:p>
    <w:p w:rsidR="008D73BF" w:rsidRDefault="008D73BF" w:rsidP="008D73BF">
      <w:r>
        <w:rPr>
          <w:noProof/>
        </w:rPr>
        <w:pict>
          <v:rect id="_x0000_s1038" style="position:absolute;margin-left:152.1pt;margin-top:2pt;width:180pt;height:28.8pt;z-index:251672576" o:allowincell="f">
            <v:textbox style="mso-next-textbox:#_x0000_s1038">
              <w:txbxContent>
                <w:p w:rsidR="008D73BF" w:rsidRDefault="008D73BF" w:rsidP="008D73BF">
                  <w:pPr>
                    <w:pStyle w:val="8"/>
                  </w:pPr>
                  <w:r>
                    <w:t>Деепричастия</w:t>
                  </w:r>
                </w:p>
              </w:txbxContent>
            </v:textbox>
          </v:rect>
        </w:pict>
      </w:r>
    </w:p>
    <w:p w:rsidR="008D73BF" w:rsidRDefault="008D73BF" w:rsidP="008D73BF">
      <w:pPr>
        <w:jc w:val="center"/>
      </w:pPr>
      <w:r>
        <w:rPr>
          <w:noProof/>
        </w:rPr>
        <w:pict>
          <v:line id="_x0000_s1046" style="position:absolute;left:0;text-align:left;z-index:251680768" from="360.9pt,9.8pt" to="360.9pt,26.7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82816" from="332.1pt,9.8pt" to="360.9pt,9.8pt" o:allowincell="f"/>
        </w:pict>
      </w:r>
      <w:r>
        <w:rPr>
          <w:noProof/>
        </w:rPr>
        <w:pict>
          <v:line id="_x0000_s1047" style="position:absolute;left:0;text-align:left;z-index:251681792" from="123.3pt,9.8pt" to="152.1pt,9.8pt" o:allowincell="f"/>
        </w:pict>
      </w:r>
      <w:r>
        <w:rPr>
          <w:noProof/>
        </w:rPr>
        <w:pict>
          <v:line id="_x0000_s1045" style="position:absolute;left:0;text-align:left;flip:x;z-index:251679744" from="123.3pt,9.8pt" to="123.3pt,26.7pt" o:allowincell="f">
            <v:stroke endarrow="block"/>
          </v:line>
        </w:pict>
      </w:r>
    </w:p>
    <w:p w:rsidR="008D73BF" w:rsidRDefault="008D73BF" w:rsidP="008D73BF"/>
    <w:p w:rsidR="008D73BF" w:rsidRDefault="008D73BF" w:rsidP="008D73BF">
      <w:r>
        <w:rPr>
          <w:noProof/>
        </w:rPr>
        <w:pict>
          <v:rect id="_x0000_s1040" style="position:absolute;margin-left:324.9pt;margin-top:1.2pt;width:165.6pt;height:21.6pt;z-index:251674624" o:allowincell="f">
            <v:textbox>
              <w:txbxContent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z w:val="26"/>
                    </w:rPr>
                    <w:t>совершенного вида</w:t>
                  </w:r>
                </w:p>
                <w:p w:rsidR="008D73BF" w:rsidRDefault="008D73BF" w:rsidP="008D73BF"/>
              </w:txbxContent>
            </v:textbox>
          </v:rect>
        </w:pict>
      </w:r>
      <w:r>
        <w:rPr>
          <w:noProof/>
        </w:rPr>
        <w:pict>
          <v:rect id="_x0000_s1039" style="position:absolute;margin-left:.9pt;margin-top:1.2pt;width:165.6pt;height:21.6pt;z-index:251673600" o:allowincell="f">
            <v:textbox>
              <w:txbxContent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z w:val="26"/>
                    </w:rPr>
                    <w:t>несовершенного вида</w:t>
                  </w:r>
                </w:p>
                <w:p w:rsidR="008D73BF" w:rsidRDefault="008D73BF" w:rsidP="008D73BF"/>
              </w:txbxContent>
            </v:textbox>
          </v:rect>
        </w:pict>
      </w:r>
    </w:p>
    <w:p w:rsidR="008D73BF" w:rsidRDefault="008D73BF" w:rsidP="008D73BF">
      <w:r>
        <w:rPr>
          <w:noProof/>
        </w:rPr>
        <w:pict>
          <v:line id="_x0000_s1044" style="position:absolute;z-index:251678720" from="382.5pt,9pt" to="382.5pt,23.4pt" o:allowincell="f">
            <v:stroke endarrow="block"/>
          </v:line>
        </w:pict>
      </w:r>
      <w:r>
        <w:rPr>
          <w:noProof/>
        </w:rPr>
        <w:pict>
          <v:line id="_x0000_s1043" style="position:absolute;z-index:251677696" from="108.9pt,9pt" to="108.9pt,23.4pt" o:allowincell="f">
            <v:stroke endarrow="block"/>
          </v:line>
        </w:pict>
      </w:r>
    </w:p>
    <w:p w:rsidR="008D73BF" w:rsidRDefault="008D73BF" w:rsidP="008D73BF">
      <w:r>
        <w:rPr>
          <w:noProof/>
        </w:rPr>
        <w:lastRenderedPageBreak/>
        <w:pict>
          <v:rect id="_x0000_s1042" style="position:absolute;margin-left:238.5pt;margin-top:9.6pt;width:252pt;height:67.4pt;z-index:251676672" o:allowincell="f">
            <v:textbox>
              <w:txbxContent>
                <w:p w:rsidR="008D73BF" w:rsidRDefault="008D73BF" w:rsidP="008D73BF">
                  <w:pPr>
                    <w:ind w:right="-80"/>
                    <w:jc w:val="center"/>
                  </w:pPr>
                  <w:r>
                    <w:t>употребляются, если выраженные ими дейс</w:t>
                  </w:r>
                  <w:r>
                    <w:t>т</w:t>
                  </w:r>
                  <w:r>
                    <w:t xml:space="preserve">вия происходят раньше основных действий, выраженных глаголами: </w:t>
                  </w:r>
                  <w:r>
                    <w:rPr>
                      <w:i/>
                    </w:rPr>
                    <w:t>Выполнив</w:t>
                  </w:r>
                  <w:r>
                    <w:t xml:space="preserve"> задание, он </w:t>
                  </w:r>
                  <w:r>
                    <w:rPr>
                      <w:i/>
                    </w:rPr>
                    <w:t>сложил</w:t>
                  </w:r>
                  <w:r>
                    <w:t xml:space="preserve"> книги в портфель.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.9pt;margin-top:9.6pt;width:230.4pt;height:67.4pt;z-index:251675648" o:allowincell="f">
            <v:textbox>
              <w:txbxContent>
                <w:p w:rsidR="008D73BF" w:rsidRDefault="008D73BF" w:rsidP="008D73BF">
                  <w:pPr>
                    <w:jc w:val="center"/>
                  </w:pPr>
                  <w:r>
                    <w:t xml:space="preserve">употребляются, если действия (основное и добавочное), о которых говорится в предложении, происходят одновременно: Он </w:t>
                  </w:r>
                  <w:r>
                    <w:rPr>
                      <w:i/>
                    </w:rPr>
                    <w:t>бежал</w:t>
                  </w:r>
                  <w:r>
                    <w:t xml:space="preserve">, </w:t>
                  </w:r>
                  <w:r>
                    <w:rPr>
                      <w:i/>
                    </w:rPr>
                    <w:t>оглядываясь.</w:t>
                  </w:r>
                </w:p>
              </w:txbxContent>
            </v:textbox>
          </v:rect>
        </w:pict>
      </w:r>
    </w:p>
    <w:p w:rsidR="008D73BF" w:rsidRDefault="008D73BF" w:rsidP="008D73BF"/>
    <w:p w:rsidR="008D73BF" w:rsidRDefault="008D73BF" w:rsidP="008D73BF">
      <w:pPr>
        <w:pStyle w:val="3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образование деепричастий несовершенного вида</w:t>
      </w:r>
    </w:p>
    <w:p w:rsidR="008D73BF" w:rsidRDefault="008D73BF" w:rsidP="008D73BF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843"/>
        <w:gridCol w:w="4394"/>
      </w:tblGrid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Основа настоящего времени</w:t>
            </w:r>
          </w:p>
        </w:tc>
        <w:tc>
          <w:tcPr>
            <w:tcW w:w="1843" w:type="dxa"/>
          </w:tcPr>
          <w:p w:rsidR="008D73BF" w:rsidRDefault="008D73BF" w:rsidP="00AA302B">
            <w:pPr>
              <w:pStyle w:val="1"/>
            </w:pPr>
            <w:r>
              <w:t>Суффиксы</w:t>
            </w:r>
          </w:p>
        </w:tc>
        <w:tc>
          <w:tcPr>
            <w:tcW w:w="4394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Деепричастия несовершенного вида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спеш</w:t>
            </w:r>
            <w:r>
              <w:t>ат</w:t>
            </w:r>
          </w:p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реша</w:t>
            </w:r>
            <w:r>
              <w:t>ют</w:t>
            </w:r>
          </w:p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умыва</w:t>
            </w:r>
            <w:r>
              <w:t>ют</w:t>
            </w:r>
            <w:r>
              <w:rPr>
                <w:b/>
              </w:rPr>
              <w:t>ся</w:t>
            </w:r>
          </w:p>
        </w:tc>
        <w:tc>
          <w:tcPr>
            <w:tcW w:w="1843" w:type="dxa"/>
          </w:tcPr>
          <w:p w:rsidR="008D73BF" w:rsidRDefault="008D73BF" w:rsidP="00AA302B">
            <w:pPr>
              <w:jc w:val="center"/>
              <w:rPr>
                <w:b/>
                <w:sz w:val="12"/>
              </w:rPr>
            </w:pPr>
          </w:p>
          <w:p w:rsidR="008D73BF" w:rsidRDefault="008D73BF" w:rsidP="00AA302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-А, </w:t>
            </w:r>
            <w:proofErr w:type="gramStart"/>
            <w:r>
              <w:rPr>
                <w:b/>
                <w:sz w:val="40"/>
              </w:rPr>
              <w:t>-Я</w:t>
            </w:r>
            <w:proofErr w:type="gramEnd"/>
          </w:p>
        </w:tc>
        <w:tc>
          <w:tcPr>
            <w:tcW w:w="4394" w:type="dxa"/>
          </w:tcPr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спеш</w:t>
            </w:r>
            <w:r>
              <w:rPr>
                <w:b/>
                <w:i/>
              </w:rPr>
              <w:t>а</w:t>
            </w:r>
          </w:p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реша</w:t>
            </w:r>
            <w:r>
              <w:rPr>
                <w:b/>
                <w:i/>
              </w:rPr>
              <w:t>я</w:t>
            </w:r>
          </w:p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умыва</w:t>
            </w:r>
            <w:r>
              <w:rPr>
                <w:b/>
                <w:i/>
              </w:rPr>
              <w:t>я</w:t>
            </w:r>
            <w:r>
              <w:rPr>
                <w:i/>
              </w:rPr>
              <w:t>сь</w:t>
            </w:r>
          </w:p>
        </w:tc>
      </w:tr>
    </w:tbl>
    <w:p w:rsidR="008D73BF" w:rsidRDefault="008D73BF" w:rsidP="008D73BF">
      <w:pPr>
        <w:rPr>
          <w:sz w:val="12"/>
        </w:rPr>
      </w:pPr>
    </w:p>
    <w:p w:rsidR="008D73BF" w:rsidRDefault="008D73BF" w:rsidP="008D73BF">
      <w:pPr>
        <w:pStyle w:val="2"/>
        <w:ind w:left="0" w:firstLine="426"/>
        <w:jc w:val="both"/>
      </w:pPr>
      <w:r>
        <w:rPr>
          <w:b/>
          <w:i/>
        </w:rPr>
        <w:t>Примечания.</w:t>
      </w:r>
      <w:r>
        <w:t xml:space="preserve"> 1. От глагола быть деепричастие несовершенного вида образуется с помощью суффикса </w:t>
      </w:r>
    </w:p>
    <w:p w:rsidR="008D73BF" w:rsidRDefault="008D73BF" w:rsidP="008D73BF">
      <w:pPr>
        <w:pStyle w:val="2"/>
        <w:ind w:left="0" w:firstLine="0"/>
        <w:jc w:val="both"/>
      </w:pPr>
      <w:r>
        <w:t xml:space="preserve">-УЧИ: </w:t>
      </w:r>
      <w:r>
        <w:rPr>
          <w:i/>
        </w:rPr>
        <w:t>буд</w:t>
      </w:r>
      <w:r>
        <w:rPr>
          <w:b/>
          <w:i/>
        </w:rPr>
        <w:t>учи</w:t>
      </w:r>
      <w:r>
        <w:t xml:space="preserve">. 2. Деепричастия несовершенного вида не образуются от глаголов на </w:t>
      </w:r>
      <w:proofErr w:type="gramStart"/>
      <w:r>
        <w:t>-Ч</w:t>
      </w:r>
      <w:proofErr w:type="gramEnd"/>
      <w:r>
        <w:t>Ь (беречь, стричь и т. д.), на -НУТЬ (гнуть, пахнуть и т. д.) и некоторых других глаголов (ждать, петь, бежать, пить, бить, мять, жить, ст</w:t>
      </w:r>
      <w:r>
        <w:t>е</w:t>
      </w:r>
      <w:r>
        <w:t>реть, пахать, резать).</w:t>
      </w:r>
    </w:p>
    <w:p w:rsidR="008D73BF" w:rsidRDefault="008D73BF" w:rsidP="008D73BF">
      <w:pPr>
        <w:pStyle w:val="31"/>
        <w:ind w:left="1276" w:hanging="142"/>
        <w:jc w:val="both"/>
        <w:rPr>
          <w:sz w:val="28"/>
        </w:rPr>
      </w:pPr>
    </w:p>
    <w:p w:rsidR="008D73BF" w:rsidRDefault="008D73BF" w:rsidP="008D73BF">
      <w:pPr>
        <w:pStyle w:val="3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образование деепричастий совершенного вида</w:t>
      </w:r>
    </w:p>
    <w:p w:rsidR="008D73BF" w:rsidRDefault="008D73BF" w:rsidP="008D73BF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693"/>
        <w:gridCol w:w="3969"/>
      </w:tblGrid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Основа инфинитива</w:t>
            </w:r>
          </w:p>
        </w:tc>
        <w:tc>
          <w:tcPr>
            <w:tcW w:w="2693" w:type="dxa"/>
          </w:tcPr>
          <w:p w:rsidR="008D73BF" w:rsidRDefault="008D73BF" w:rsidP="00AA302B">
            <w:pPr>
              <w:pStyle w:val="1"/>
            </w:pPr>
            <w:r>
              <w:t>Суффиксы</w:t>
            </w:r>
          </w:p>
        </w:tc>
        <w:tc>
          <w:tcPr>
            <w:tcW w:w="3969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Деепричастия совершенного вида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D73BF" w:rsidRDefault="008D73BF" w:rsidP="00AA302B">
            <w:pPr>
              <w:ind w:left="601"/>
              <w:jc w:val="both"/>
              <w:rPr>
                <w:b/>
                <w:sz w:val="4"/>
              </w:rPr>
            </w:pPr>
          </w:p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рассуди</w:t>
            </w:r>
            <w:r>
              <w:t>ть</w:t>
            </w:r>
          </w:p>
          <w:p w:rsidR="008D73BF" w:rsidRDefault="008D73BF" w:rsidP="00AA302B">
            <w:pPr>
              <w:ind w:left="601"/>
              <w:jc w:val="both"/>
              <w:rPr>
                <w:b/>
              </w:rPr>
            </w:pPr>
            <w:r>
              <w:rPr>
                <w:b/>
              </w:rPr>
              <w:t>умы</w:t>
            </w:r>
            <w:r>
              <w:t>ть</w:t>
            </w:r>
            <w:r>
              <w:rPr>
                <w:b/>
              </w:rPr>
              <w:t>ся</w:t>
            </w:r>
          </w:p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запере</w:t>
            </w:r>
            <w:r>
              <w:t>ть</w:t>
            </w:r>
            <w:r>
              <w:rPr>
                <w:b/>
              </w:rPr>
              <w:t>ся</w:t>
            </w:r>
          </w:p>
        </w:tc>
        <w:tc>
          <w:tcPr>
            <w:tcW w:w="2693" w:type="dxa"/>
          </w:tcPr>
          <w:p w:rsidR="008D73BF" w:rsidRDefault="008D73BF" w:rsidP="00AA302B">
            <w:pPr>
              <w:jc w:val="center"/>
              <w:rPr>
                <w:sz w:val="4"/>
              </w:rPr>
            </w:pPr>
          </w:p>
          <w:p w:rsidR="008D73BF" w:rsidRDefault="008D73BF" w:rsidP="00AA302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-В, </w:t>
            </w:r>
            <w:proofErr w:type="gramStart"/>
            <w:r>
              <w:rPr>
                <w:b/>
                <w:sz w:val="40"/>
              </w:rPr>
              <w:t>-В</w:t>
            </w:r>
            <w:proofErr w:type="gramEnd"/>
            <w:r>
              <w:rPr>
                <w:b/>
                <w:sz w:val="40"/>
              </w:rPr>
              <w:t>ШИ,</w:t>
            </w:r>
          </w:p>
          <w:p w:rsidR="008D73BF" w:rsidRDefault="008D73BF" w:rsidP="00AA302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-ШИ</w:t>
            </w:r>
          </w:p>
        </w:tc>
        <w:tc>
          <w:tcPr>
            <w:tcW w:w="3969" w:type="dxa"/>
          </w:tcPr>
          <w:p w:rsidR="008D73BF" w:rsidRDefault="008D73BF" w:rsidP="00AA302B">
            <w:pPr>
              <w:ind w:left="1168"/>
              <w:jc w:val="both"/>
              <w:rPr>
                <w:sz w:val="4"/>
              </w:rPr>
            </w:pPr>
          </w:p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рассуди</w:t>
            </w:r>
            <w:r>
              <w:rPr>
                <w:b/>
                <w:i/>
              </w:rPr>
              <w:t>в</w:t>
            </w:r>
          </w:p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умы</w:t>
            </w:r>
            <w:r>
              <w:rPr>
                <w:b/>
                <w:i/>
              </w:rPr>
              <w:t>вши</w:t>
            </w:r>
            <w:r>
              <w:rPr>
                <w:i/>
              </w:rPr>
              <w:t>сь</w:t>
            </w:r>
          </w:p>
          <w:p w:rsidR="008D73BF" w:rsidRDefault="008D73BF" w:rsidP="00AA302B">
            <w:pPr>
              <w:ind w:left="1168"/>
              <w:jc w:val="both"/>
              <w:rPr>
                <w:i/>
              </w:rPr>
            </w:pPr>
            <w:r>
              <w:rPr>
                <w:i/>
              </w:rPr>
              <w:t>запер</w:t>
            </w:r>
            <w:r>
              <w:rPr>
                <w:b/>
                <w:i/>
              </w:rPr>
              <w:t>ши</w:t>
            </w:r>
            <w:r>
              <w:rPr>
                <w:i/>
              </w:rPr>
              <w:t>сь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Основа будущего времени</w:t>
            </w:r>
          </w:p>
        </w:tc>
        <w:tc>
          <w:tcPr>
            <w:tcW w:w="2693" w:type="dxa"/>
          </w:tcPr>
          <w:p w:rsidR="008D73BF" w:rsidRDefault="008D73BF" w:rsidP="00AA302B">
            <w:pPr>
              <w:pStyle w:val="1"/>
            </w:pPr>
            <w:r>
              <w:t>Суффиксы</w:t>
            </w:r>
          </w:p>
        </w:tc>
        <w:tc>
          <w:tcPr>
            <w:tcW w:w="3969" w:type="dxa"/>
          </w:tcPr>
          <w:p w:rsidR="008D73BF" w:rsidRDefault="008D73BF" w:rsidP="00AA302B">
            <w:pPr>
              <w:jc w:val="center"/>
              <w:rPr>
                <w:b/>
              </w:rPr>
            </w:pPr>
            <w:r>
              <w:rPr>
                <w:b/>
              </w:rPr>
              <w:t>Деепричастия совершенного вида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выйд</w:t>
            </w:r>
            <w:r>
              <w:t>ут</w:t>
            </w:r>
          </w:p>
          <w:p w:rsidR="008D73BF" w:rsidRDefault="008D73BF" w:rsidP="00AA302B">
            <w:pPr>
              <w:ind w:left="601"/>
              <w:jc w:val="both"/>
            </w:pPr>
            <w:r>
              <w:rPr>
                <w:b/>
              </w:rPr>
              <w:t>найд</w:t>
            </w:r>
            <w:r>
              <w:t>ут</w:t>
            </w:r>
          </w:p>
        </w:tc>
        <w:tc>
          <w:tcPr>
            <w:tcW w:w="2693" w:type="dxa"/>
          </w:tcPr>
          <w:p w:rsidR="008D73BF" w:rsidRDefault="008D73BF" w:rsidP="00AA302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-А, </w:t>
            </w:r>
            <w:proofErr w:type="gramStart"/>
            <w:r>
              <w:rPr>
                <w:b/>
                <w:sz w:val="40"/>
              </w:rPr>
              <w:t>-Я</w:t>
            </w:r>
            <w:proofErr w:type="gramEnd"/>
          </w:p>
        </w:tc>
        <w:tc>
          <w:tcPr>
            <w:tcW w:w="3969" w:type="dxa"/>
          </w:tcPr>
          <w:p w:rsidR="008D73BF" w:rsidRDefault="008D73BF" w:rsidP="00AA302B">
            <w:pPr>
              <w:ind w:left="1168"/>
              <w:jc w:val="both"/>
              <w:rPr>
                <w:b/>
                <w:i/>
              </w:rPr>
            </w:pPr>
            <w:r>
              <w:rPr>
                <w:i/>
              </w:rPr>
              <w:t>выйд</w:t>
            </w:r>
            <w:r>
              <w:rPr>
                <w:b/>
                <w:i/>
              </w:rPr>
              <w:t>я</w:t>
            </w:r>
          </w:p>
          <w:p w:rsidR="008D73BF" w:rsidRDefault="008D73BF" w:rsidP="00AA302B">
            <w:pPr>
              <w:ind w:left="1168"/>
              <w:jc w:val="both"/>
              <w:rPr>
                <w:b/>
                <w:i/>
              </w:rPr>
            </w:pPr>
            <w:r>
              <w:rPr>
                <w:i/>
              </w:rPr>
              <w:t>найд</w:t>
            </w:r>
            <w:r>
              <w:rPr>
                <w:b/>
                <w:i/>
              </w:rPr>
              <w:t>я</w:t>
            </w:r>
          </w:p>
        </w:tc>
      </w:tr>
    </w:tbl>
    <w:p w:rsidR="008D73BF" w:rsidRDefault="008D73BF" w:rsidP="008D73BF">
      <w:pPr>
        <w:rPr>
          <w:sz w:val="16"/>
        </w:rPr>
      </w:pPr>
    </w:p>
    <w:p w:rsidR="008D73BF" w:rsidRDefault="008D73BF" w:rsidP="008D73BF">
      <w:pPr>
        <w:pStyle w:val="3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морфологический разбор деепричастия</w:t>
      </w:r>
    </w:p>
    <w:p w:rsidR="008D73BF" w:rsidRDefault="008D73BF" w:rsidP="008D73BF">
      <w:pPr>
        <w:rPr>
          <w:sz w:val="8"/>
        </w:rPr>
      </w:pPr>
    </w:p>
    <w:p w:rsidR="008D73BF" w:rsidRDefault="008D73BF" w:rsidP="008D73BF">
      <w:pPr>
        <w:ind w:firstLine="426"/>
        <w:jc w:val="both"/>
        <w:rPr>
          <w:spacing w:val="-8"/>
        </w:rPr>
      </w:pPr>
      <w:r>
        <w:rPr>
          <w:spacing w:val="-8"/>
        </w:rPr>
        <w:t>Не ответив</w:t>
      </w:r>
      <w:r>
        <w:rPr>
          <w:spacing w:val="-8"/>
          <w:vertAlign w:val="superscript"/>
        </w:rPr>
        <w:t>3</w:t>
      </w:r>
      <w:r>
        <w:rPr>
          <w:spacing w:val="-8"/>
        </w:rPr>
        <w:t xml:space="preserve">, мать смотрела мне в лицо так, что я окончательно растерялся. </w:t>
      </w:r>
      <w:r>
        <w:rPr>
          <w:i/>
          <w:spacing w:val="-8"/>
        </w:rPr>
        <w:t>(М. Горький)</w:t>
      </w:r>
    </w:p>
    <w:p w:rsidR="008D73BF" w:rsidRDefault="008D73BF" w:rsidP="008D73B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D73BF" w:rsidRDefault="008D73BF" w:rsidP="00AA302B">
            <w:pPr>
              <w:pStyle w:val="a4"/>
              <w:rPr>
                <w:sz w:val="22"/>
              </w:rPr>
            </w:pPr>
            <w:r>
              <w:rPr>
                <w:sz w:val="22"/>
              </w:rPr>
              <w:t>Ответив – особая форма гл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гола, деепричастие.</w:t>
            </w:r>
          </w:p>
          <w:p w:rsidR="008D73BF" w:rsidRDefault="008D73BF" w:rsidP="00AA302B">
            <w:pPr>
              <w:ind w:left="142" w:hanging="142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Обозначает добавочное действие: посмотрела (что сделав?) (не) ответив. Н. Ф. – ответить.</w:t>
            </w:r>
          </w:p>
          <w:p w:rsidR="008D73BF" w:rsidRDefault="008D73BF" w:rsidP="00AA302B">
            <w:pPr>
              <w:ind w:left="142" w:hanging="142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  <w:r w:rsidRPr="00DE4F2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Морф. </w:t>
            </w:r>
            <w:proofErr w:type="spellStart"/>
            <w:r>
              <w:rPr>
                <w:sz w:val="22"/>
              </w:rPr>
              <w:t>призн</w:t>
            </w:r>
            <w:proofErr w:type="spellEnd"/>
            <w:r>
              <w:rPr>
                <w:sz w:val="22"/>
              </w:rPr>
              <w:t>. – сов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., </w:t>
            </w:r>
            <w:proofErr w:type="spellStart"/>
            <w:r>
              <w:rPr>
                <w:sz w:val="22"/>
              </w:rPr>
              <w:t>невозвр</w:t>
            </w:r>
            <w:proofErr w:type="spellEnd"/>
            <w:r>
              <w:rPr>
                <w:sz w:val="22"/>
              </w:rPr>
              <w:t xml:space="preserve">., </w:t>
            </w:r>
            <w:proofErr w:type="spellStart"/>
            <w:r>
              <w:rPr>
                <w:sz w:val="22"/>
              </w:rPr>
              <w:t>неперех</w:t>
            </w:r>
            <w:proofErr w:type="spellEnd"/>
            <w:r>
              <w:rPr>
                <w:sz w:val="22"/>
              </w:rPr>
              <w:t>., неизм. форма.</w:t>
            </w:r>
          </w:p>
          <w:p w:rsidR="008D73BF" w:rsidRDefault="008D73BF" w:rsidP="00AA302B">
            <w:pPr>
              <w:ind w:left="142" w:hanging="142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  <w:r w:rsidRPr="00DE4F28"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Посмотрела когда?) </w:t>
            </w:r>
            <w:r>
              <w:rPr>
                <w:sz w:val="22"/>
                <w:u w:val="dotDash"/>
              </w:rPr>
              <w:t>не ответив.</w:t>
            </w:r>
          </w:p>
        </w:tc>
      </w:tr>
    </w:tbl>
    <w:p w:rsidR="008D73BF" w:rsidRDefault="008D73BF" w:rsidP="008D73BF">
      <w:pPr>
        <w:rPr>
          <w:sz w:val="16"/>
        </w:rPr>
      </w:pPr>
    </w:p>
    <w:p w:rsidR="008D73BF" w:rsidRPr="00DE4F28" w:rsidRDefault="008D73BF" w:rsidP="008D73BF">
      <w:pPr>
        <w:pStyle w:val="8"/>
        <w:rPr>
          <w:sz w:val="32"/>
        </w:rPr>
      </w:pPr>
      <w:r w:rsidRPr="00DE4F28">
        <w:rPr>
          <w:sz w:val="32"/>
        </w:rPr>
        <w:lastRenderedPageBreak/>
        <w:t>ПРАВОПИСАНИЕ дееПРИЧАСТИЙ</w:t>
      </w:r>
    </w:p>
    <w:p w:rsidR="008D73BF" w:rsidRPr="00DE4F28" w:rsidRDefault="008D73BF" w:rsidP="008D73BF">
      <w:pPr>
        <w:jc w:val="both"/>
        <w:rPr>
          <w:b/>
        </w:rPr>
      </w:pPr>
      <w:r>
        <w:rPr>
          <w:b/>
          <w:noProof/>
        </w:rPr>
        <w:pict>
          <v:rect id="_x0000_s1026" style="position:absolute;left:0;text-align:left;margin-left:87.3pt;margin-top:11.6pt;width:309.6pt;height:36pt;z-index:251660288" o:allowincell="f">
            <v:textbox style="mso-next-textbox:#_x0000_s1026">
              <w:txbxContent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ГЛАСНЫЕ ПЕРЕД </w:t>
                  </w:r>
                  <w:r>
                    <w:rPr>
                      <w:rFonts w:ascii="Arial" w:hAnsi="Arial"/>
                      <w:b/>
                      <w:caps/>
                    </w:rPr>
                    <w:t xml:space="preserve">суффиксами </w:t>
                  </w:r>
                  <w:proofErr w:type="gramStart"/>
                  <w:r>
                    <w:rPr>
                      <w:rFonts w:ascii="Arial" w:hAnsi="Arial"/>
                      <w:b/>
                      <w:caps/>
                      <w:sz w:val="28"/>
                    </w:rPr>
                    <w:t>-в</w:t>
                  </w:r>
                  <w:proofErr w:type="gramEnd"/>
                  <w:r>
                    <w:rPr>
                      <w:rFonts w:ascii="Arial" w:hAnsi="Arial"/>
                      <w:b/>
                      <w:caps/>
                      <w:sz w:val="28"/>
                    </w:rPr>
                    <w:t>, -Вши</w:t>
                  </w:r>
                  <w:r>
                    <w:rPr>
                      <w:rFonts w:ascii="Arial" w:hAnsi="Arial"/>
                      <w:b/>
                      <w:caps/>
                    </w:rPr>
                    <w:t xml:space="preserve"> </w:t>
                  </w:r>
                </w:p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В </w:t>
                  </w:r>
                  <w:r>
                    <w:rPr>
                      <w:rFonts w:ascii="Arial" w:hAnsi="Arial"/>
                      <w:b/>
                      <w:caps/>
                    </w:rPr>
                    <w:t>дее</w:t>
                  </w:r>
                  <w:r>
                    <w:rPr>
                      <w:rFonts w:ascii="Arial" w:hAnsi="Arial"/>
                      <w:b/>
                    </w:rPr>
                    <w:t xml:space="preserve">ПРИЧАСТИЯХ </w:t>
                  </w:r>
                  <w:r>
                    <w:rPr>
                      <w:rFonts w:ascii="Arial" w:hAnsi="Arial"/>
                      <w:b/>
                      <w:caps/>
                    </w:rPr>
                    <w:t>совершенного вида</w:t>
                  </w:r>
                </w:p>
              </w:txbxContent>
            </v:textbox>
          </v:rect>
        </w:pict>
      </w:r>
    </w:p>
    <w:p w:rsidR="008D73BF" w:rsidRPr="00DE4F28" w:rsidRDefault="008D73BF" w:rsidP="008D73BF">
      <w:pPr>
        <w:jc w:val="both"/>
      </w:pPr>
    </w:p>
    <w:p w:rsidR="008D73BF" w:rsidRPr="00DE4F28" w:rsidRDefault="008D73BF" w:rsidP="008D73BF">
      <w:pPr>
        <w:jc w:val="both"/>
      </w:pPr>
      <w:r>
        <w:rPr>
          <w:noProof/>
        </w:rPr>
        <w:pict>
          <v:line id="_x0000_s1028" style="position:absolute;left:0;text-align:left;z-index:251662336" from="231.3pt,-28.3pt" to="231.3pt,-13.9pt" o:allowincell="f">
            <v:stroke endarrow="block"/>
          </v:line>
        </w:pict>
      </w:r>
      <w:r>
        <w:rPr>
          <w:noProof/>
        </w:rPr>
        <w:pict>
          <v:rect id="_x0000_s1027" style="position:absolute;left:0;text-align:left;margin-left:29.7pt;margin-top:6.8pt;width:6in;height:36pt;z-index:251661312" o:allowincell="f">
            <v:textbox style="mso-next-textbox:#_x0000_s1027">
              <w:txbxContent>
                <w:p w:rsidR="008D73BF" w:rsidRDefault="008D73BF" w:rsidP="008D73BF">
                  <w:pPr>
                    <w:jc w:val="center"/>
                    <w:rPr>
                      <w:i/>
                    </w:rPr>
                  </w:pPr>
                  <w:r>
                    <w:t xml:space="preserve">те же, что и перед </w:t>
                  </w:r>
                  <w:proofErr w:type="gramStart"/>
                  <w:r>
                    <w:t>-Т</w:t>
                  </w:r>
                  <w:proofErr w:type="gramEnd"/>
                  <w:r>
                    <w:t>Ь в инфинитиве:</w:t>
                  </w:r>
                  <w:r>
                    <w:rPr>
                      <w:i/>
                    </w:rPr>
                    <w:t xml:space="preserve"> прочит</w:t>
                  </w:r>
                  <w:r>
                    <w:rPr>
                      <w:b/>
                      <w:i/>
                      <w:u w:val="single"/>
                    </w:rPr>
                    <w:t>а</w:t>
                  </w:r>
                  <w:r>
                    <w:rPr>
                      <w:i/>
                    </w:rPr>
                    <w:t>в (чит</w:t>
                  </w:r>
                  <w:r>
                    <w:rPr>
                      <w:b/>
                      <w:i/>
                      <w:u w:val="double"/>
                    </w:rPr>
                    <w:t>ать</w:t>
                  </w:r>
                  <w:r>
                    <w:rPr>
                      <w:i/>
                    </w:rPr>
                    <w:t>), прове</w:t>
                  </w:r>
                  <w:r>
                    <w:rPr>
                      <w:b/>
                      <w:i/>
                      <w:u w:val="single"/>
                    </w:rPr>
                    <w:t>я</w:t>
                  </w:r>
                  <w:r>
                    <w:rPr>
                      <w:i/>
                    </w:rPr>
                    <w:t>в (прове</w:t>
                  </w:r>
                  <w:r>
                    <w:rPr>
                      <w:b/>
                      <w:i/>
                      <w:u w:val="double"/>
                    </w:rPr>
                    <w:t>ять</w:t>
                  </w:r>
                  <w:r>
                    <w:rPr>
                      <w:i/>
                    </w:rPr>
                    <w:t>),</w:t>
                  </w:r>
                </w:p>
                <w:p w:rsidR="008D73BF" w:rsidRDefault="008D73BF" w:rsidP="008D73BF">
                  <w:pPr>
                    <w:jc w:val="center"/>
                  </w:pPr>
                  <w:r>
                    <w:rPr>
                      <w:i/>
                    </w:rPr>
                    <w:t>увид</w:t>
                  </w:r>
                  <w:r>
                    <w:rPr>
                      <w:b/>
                      <w:i/>
                      <w:u w:val="single"/>
                    </w:rPr>
                    <w:t>е</w:t>
                  </w:r>
                  <w:r>
                    <w:rPr>
                      <w:i/>
                    </w:rPr>
                    <w:t>в, ув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</w:rPr>
                    <w:t>д</w:t>
                  </w:r>
                  <w:r>
                    <w:rPr>
                      <w:b/>
                      <w:i/>
                      <w:u w:val="single"/>
                    </w:rPr>
                    <w:t>е</w:t>
                  </w:r>
                  <w:r>
                    <w:rPr>
                      <w:i/>
                    </w:rPr>
                    <w:t>вшись (увид</w:t>
                  </w:r>
                  <w:r>
                    <w:rPr>
                      <w:b/>
                      <w:i/>
                      <w:u w:val="double"/>
                    </w:rPr>
                    <w:t>еть</w:t>
                  </w:r>
                  <w:r>
                    <w:rPr>
                      <w:i/>
                    </w:rPr>
                    <w:t>, увид</w:t>
                  </w:r>
                  <w:r>
                    <w:rPr>
                      <w:b/>
                      <w:i/>
                      <w:u w:val="double"/>
                    </w:rPr>
                    <w:t>еть</w:t>
                  </w:r>
                  <w:r>
                    <w:rPr>
                      <w:i/>
                    </w:rPr>
                    <w:t>ся), постро</w:t>
                  </w:r>
                  <w:r>
                    <w:rPr>
                      <w:b/>
                      <w:i/>
                      <w:u w:val="single"/>
                    </w:rPr>
                    <w:t>и</w:t>
                  </w:r>
                  <w:r>
                    <w:rPr>
                      <w:i/>
                    </w:rPr>
                    <w:t>в (постро</w:t>
                  </w:r>
                  <w:r>
                    <w:rPr>
                      <w:b/>
                      <w:i/>
                      <w:u w:val="double"/>
                    </w:rPr>
                    <w:t>ить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</w:p>
    <w:p w:rsidR="008D73BF" w:rsidRPr="00DE4F28" w:rsidRDefault="008D73BF" w:rsidP="008D73BF">
      <w:pPr>
        <w:ind w:right="-1"/>
        <w:jc w:val="both"/>
      </w:pPr>
    </w:p>
    <w:p w:rsidR="008D73BF" w:rsidRPr="00DE4F28" w:rsidRDefault="008D73BF" w:rsidP="008D73BF">
      <w:pPr>
        <w:ind w:right="-1"/>
        <w:jc w:val="both"/>
      </w:pPr>
    </w:p>
    <w:p w:rsidR="008D73BF" w:rsidRPr="00DE4F28" w:rsidRDefault="008D73BF" w:rsidP="008D73BF">
      <w:pPr>
        <w:jc w:val="both"/>
      </w:pPr>
      <w:r>
        <w:rPr>
          <w:b/>
          <w:noProof/>
        </w:rPr>
        <w:pict>
          <v:rect id="_x0000_s1029" style="position:absolute;left:0;text-align:left;margin-left:137.7pt;margin-top:7.95pt;width:208.8pt;height:29.65pt;z-index:251663360" o:allowincell="f">
            <v:textbox style="mso-next-textbox:#_x0000_s1029">
              <w:txbxContent>
                <w:p w:rsidR="008D73BF" w:rsidRDefault="008D73BF" w:rsidP="008D73BF">
                  <w:pPr>
                    <w:pStyle w:val="1"/>
                    <w:rPr>
                      <w:rFonts w:ascii="Arial" w:hAnsi="Arial"/>
                      <w:caps/>
                    </w:rPr>
                  </w:pPr>
                  <w:r>
                    <w:rPr>
                      <w:rFonts w:ascii="Arial" w:hAnsi="Arial"/>
                      <w:caps/>
                      <w:sz w:val="28"/>
                    </w:rPr>
                    <w:t xml:space="preserve">НЕ </w:t>
                  </w:r>
                  <w:r>
                    <w:rPr>
                      <w:rFonts w:ascii="Arial" w:hAnsi="Arial"/>
                      <w:caps/>
                    </w:rPr>
                    <w:t>с деепричастиями</w:t>
                  </w:r>
                </w:p>
              </w:txbxContent>
            </v:textbox>
          </v:rect>
        </w:pict>
      </w:r>
    </w:p>
    <w:p w:rsidR="008D73BF" w:rsidRDefault="008D73BF" w:rsidP="008D73BF">
      <w:pPr>
        <w:rPr>
          <w:b/>
        </w:rPr>
      </w:pPr>
      <w:r>
        <w:rPr>
          <w:b/>
          <w:noProof/>
        </w:rPr>
        <w:pict>
          <v:line id="_x0000_s1034" style="position:absolute;z-index:251668480" from="310.5pt,23.8pt" to="310.5pt,38.2pt" o:allowincell="f">
            <v:stroke endarrow="block"/>
          </v:line>
        </w:pict>
      </w:r>
      <w:r>
        <w:rPr>
          <w:b/>
          <w:noProof/>
        </w:rPr>
        <w:pict>
          <v:line id="_x0000_s1033" style="position:absolute;z-index:251667456" from="173.7pt,23.8pt" to="173.7pt,38.2pt" o:allowincell="f">
            <v:stroke endarrow="block"/>
          </v:line>
        </w:pict>
      </w:r>
    </w:p>
    <w:p w:rsidR="008D73BF" w:rsidRDefault="008D73BF" w:rsidP="008D73BF">
      <w:pPr>
        <w:rPr>
          <w:b/>
        </w:rPr>
      </w:pPr>
    </w:p>
    <w:p w:rsidR="008D73BF" w:rsidRDefault="008D73BF" w:rsidP="008D73BF">
      <w:r>
        <w:rPr>
          <w:noProof/>
        </w:rPr>
        <w:pict>
          <v:rect id="_x0000_s1031" style="position:absolute;margin-left:288.9pt;margin-top:11pt;width:108pt;height:21.6pt;z-index:251665408" o:allowincell="f">
            <v:textbox style="mso-next-textbox:#_x0000_s1031">
              <w:txbxContent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слитно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87.3pt;margin-top:11pt;width:100.8pt;height:21.6pt;z-index:251664384" o:allowincell="f">
            <v:textbox style="mso-next-textbox:#_x0000_s1030">
              <w:txbxContent>
                <w:p w:rsidR="008D73BF" w:rsidRDefault="008D73BF" w:rsidP="008D73BF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раздельно</w:t>
                  </w:r>
                </w:p>
              </w:txbxContent>
            </v:textbox>
          </v:rect>
        </w:pict>
      </w:r>
    </w:p>
    <w:p w:rsidR="008D73BF" w:rsidRDefault="008D73BF" w:rsidP="008D73BF"/>
    <w:p w:rsidR="008D73BF" w:rsidRDefault="008D73BF" w:rsidP="008D73BF">
      <w:r>
        <w:rPr>
          <w:b/>
          <w:noProof/>
        </w:rPr>
        <w:pict>
          <v:line id="_x0000_s1036" style="position:absolute;z-index:251670528" from="360.9pt,5pt" to="360.9pt,19.4pt" o:allowincell="f">
            <v:stroke endarrow="block"/>
          </v:line>
        </w:pict>
      </w:r>
      <w:r>
        <w:rPr>
          <w:b/>
          <w:noProof/>
        </w:rPr>
        <w:pict>
          <v:line id="_x0000_s1035" style="position:absolute;z-index:251669504" from="137.7pt,5pt" to="137.7pt,19.4pt" o:allowincell="f">
            <v:stroke endarrow="block"/>
          </v:line>
        </w:pict>
      </w:r>
    </w:p>
    <w:p w:rsidR="008D73BF" w:rsidRDefault="008D73BF" w:rsidP="008D73BF">
      <w:r>
        <w:rPr>
          <w:b/>
          <w:noProof/>
        </w:rPr>
        <w:pict>
          <v:rect id="_x0000_s1032" style="position:absolute;margin-left:8.1pt;margin-top:5.6pt;width:280.8pt;height:36pt;z-index:251666432" o:allowincell="f">
            <v:textbox>
              <w:txbxContent>
                <w:p w:rsidR="008D73BF" w:rsidRDefault="008D73BF" w:rsidP="008D73BF">
                  <w:pPr>
                    <w:pStyle w:val="33"/>
                  </w:pPr>
                  <w:r>
                    <w:rPr>
                      <w:b/>
                    </w:rPr>
                    <w:t>Н</w:t>
                  </w:r>
                  <w:r>
                    <w:rPr>
                      <w:b/>
                      <w:u w:val="single"/>
                    </w:rPr>
                    <w:t>е</w:t>
                  </w:r>
                  <w:r>
                    <w:rPr>
                      <w:u w:val="single"/>
                    </w:rPr>
                    <w:t xml:space="preserve"> в</w:t>
                  </w:r>
                  <w:r>
                    <w:t xml:space="preserve">злетев, 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  <w:u w:val="single"/>
                    </w:rPr>
                    <w:t>е</w:t>
                  </w:r>
                  <w:r>
                    <w:rPr>
                      <w:u w:val="single"/>
                    </w:rPr>
                    <w:t xml:space="preserve"> в</w:t>
                  </w:r>
                  <w:r>
                    <w:t xml:space="preserve">ыполнив, 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  <w:u w:val="single"/>
                    </w:rPr>
                    <w:t>е</w:t>
                  </w:r>
                  <w:r>
                    <w:rPr>
                      <w:u w:val="single"/>
                    </w:rPr>
                    <w:t xml:space="preserve"> о</w:t>
                  </w:r>
                  <w:r>
                    <w:t>станавливаясь,</w:t>
                  </w:r>
                </w:p>
                <w:p w:rsidR="008D73BF" w:rsidRDefault="008D73BF" w:rsidP="008D73BF">
                  <w:pPr>
                    <w:pStyle w:val="33"/>
                  </w:pPr>
                  <w:r>
                    <w:rPr>
                      <w:b/>
                    </w:rPr>
                    <w:t>н</w:t>
                  </w:r>
                  <w:r>
                    <w:rPr>
                      <w:b/>
                      <w:u w:val="single"/>
                    </w:rPr>
                    <w:t>е</w:t>
                  </w:r>
                  <w:r>
                    <w:rPr>
                      <w:u w:val="single"/>
                    </w:rPr>
                    <w:t xml:space="preserve"> о</w:t>
                  </w:r>
                  <w:r>
                    <w:t xml:space="preserve">глянувшись, 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  <w:u w:val="single"/>
                    </w:rPr>
                    <w:t>е</w:t>
                  </w:r>
                  <w:r>
                    <w:rPr>
                      <w:u w:val="single"/>
                    </w:rPr>
                    <w:t xml:space="preserve"> п</w:t>
                  </w:r>
                  <w:r>
                    <w:t>росмотрев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303.3pt;margin-top:5.6pt;width:180pt;height:36pt;z-index:251671552" o:allowincell="f">
            <v:textbox>
              <w:txbxContent>
                <w:p w:rsidR="008D73BF" w:rsidRDefault="008D73BF" w:rsidP="008D73BF">
                  <w:pPr>
                    <w:jc w:val="center"/>
                  </w:pPr>
                  <w:r>
                    <w:rPr>
                      <w:spacing w:val="-2"/>
                    </w:rPr>
                    <w:t xml:space="preserve">без </w:t>
                  </w:r>
                  <w:proofErr w:type="gramStart"/>
                  <w:r>
                    <w:rPr>
                      <w:spacing w:val="-2"/>
                    </w:rPr>
                    <w:t>НЕ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не</w:t>
                  </w:r>
                  <w:proofErr w:type="spellEnd"/>
                  <w:r>
                    <w:rPr>
                      <w:spacing w:val="-2"/>
                    </w:rPr>
                    <w:t xml:space="preserve"> упо</w:t>
                  </w:r>
                  <w:r>
                    <w:rPr>
                      <w:spacing w:val="-2"/>
                    </w:rPr>
                    <w:t>т</w:t>
                  </w:r>
                  <w:r>
                    <w:rPr>
                      <w:spacing w:val="-2"/>
                    </w:rPr>
                    <w:t>ребляются</w:t>
                  </w:r>
                  <w:r>
                    <w:t>:</w:t>
                  </w:r>
                </w:p>
                <w:p w:rsidR="008D73BF" w:rsidRDefault="008D73BF" w:rsidP="008D73BF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н</w:t>
                  </w:r>
                  <w:r>
                    <w:rPr>
                      <w:b/>
                      <w:i/>
                      <w:u w:val="single"/>
                    </w:rPr>
                    <w:t>е</w:t>
                  </w:r>
                  <w:r>
                    <w:rPr>
                      <w:i/>
                      <w:u w:val="single"/>
                    </w:rPr>
                    <w:t>г</w:t>
                  </w:r>
                  <w:r>
                    <w:rPr>
                      <w:i/>
                    </w:rPr>
                    <w:t>одуя</w:t>
                  </w:r>
                  <w:r>
                    <w:t xml:space="preserve">, </w:t>
                  </w:r>
                  <w:r>
                    <w:rPr>
                      <w:b/>
                      <w:i/>
                    </w:rPr>
                    <w:t>н</w:t>
                  </w:r>
                  <w:r>
                    <w:rPr>
                      <w:b/>
                      <w:i/>
                      <w:u w:val="single"/>
                    </w:rPr>
                    <w:t>е</w:t>
                  </w:r>
                  <w:r>
                    <w:rPr>
                      <w:i/>
                      <w:u w:val="single"/>
                    </w:rPr>
                    <w:t>д</w:t>
                  </w:r>
                  <w:r>
                    <w:rPr>
                      <w:i/>
                    </w:rPr>
                    <w:t>оумевая</w:t>
                  </w:r>
                </w:p>
              </w:txbxContent>
            </v:textbox>
          </v:rect>
        </w:pict>
      </w:r>
    </w:p>
    <w:p w:rsidR="008D73BF" w:rsidRDefault="008D73BF" w:rsidP="008D73BF"/>
    <w:p w:rsidR="008D73BF" w:rsidRDefault="008D73BF" w:rsidP="008D73BF">
      <w:pPr>
        <w:rPr>
          <w:sz w:val="8"/>
        </w:rPr>
      </w:pPr>
    </w:p>
    <w:p w:rsidR="008D73BF" w:rsidRPr="00DE4F28" w:rsidRDefault="008D73BF" w:rsidP="008D73BF">
      <w:pPr>
        <w:pStyle w:val="8"/>
        <w:rPr>
          <w:caps w:val="0"/>
          <w:sz w:val="32"/>
        </w:rPr>
      </w:pPr>
      <w:r w:rsidRPr="00DE4F28">
        <w:rPr>
          <w:sz w:val="32"/>
        </w:rPr>
        <w:t>ДееПРИЧАСТныЙ оборот</w:t>
      </w:r>
    </w:p>
    <w:p w:rsidR="008D73BF" w:rsidRDefault="008D73BF" w:rsidP="008D73BF">
      <w:pPr>
        <w:rPr>
          <w:b/>
          <w:sz w:val="16"/>
        </w:rPr>
      </w:pPr>
    </w:p>
    <w:p w:rsidR="008D73BF" w:rsidRDefault="008D73BF" w:rsidP="008D73BF">
      <w:pPr>
        <w:ind w:firstLine="426"/>
        <w:jc w:val="both"/>
        <w:rPr>
          <w:b/>
          <w:spacing w:val="-4"/>
        </w:rPr>
      </w:pPr>
      <w:r>
        <w:rPr>
          <w:rFonts w:ascii="Arial" w:hAnsi="Arial"/>
          <w:b/>
          <w:spacing w:val="-4"/>
        </w:rPr>
        <w:t>Деепричастный оборот (</w:t>
      </w:r>
      <w:proofErr w:type="gramStart"/>
      <w:r>
        <w:rPr>
          <w:rFonts w:ascii="Arial" w:hAnsi="Arial"/>
          <w:b/>
          <w:spacing w:val="-4"/>
        </w:rPr>
        <w:t>ДО</w:t>
      </w:r>
      <w:proofErr w:type="gramEnd"/>
      <w:r>
        <w:rPr>
          <w:rFonts w:ascii="Arial" w:hAnsi="Arial"/>
          <w:b/>
          <w:spacing w:val="-4"/>
        </w:rPr>
        <w:t>)</w:t>
      </w:r>
      <w:r>
        <w:rPr>
          <w:b/>
          <w:spacing w:val="-4"/>
        </w:rPr>
        <w:t xml:space="preserve"> – </w:t>
      </w:r>
      <w:r>
        <w:rPr>
          <w:spacing w:val="-4"/>
        </w:rPr>
        <w:t>деепричастие с зависимыми от него словами. Как и од</w:t>
      </w:r>
      <w:r>
        <w:rPr>
          <w:spacing w:val="-4"/>
        </w:rPr>
        <w:t>и</w:t>
      </w:r>
      <w:r>
        <w:rPr>
          <w:spacing w:val="-4"/>
        </w:rPr>
        <w:t xml:space="preserve">ночное деепричастие, деепричастный оборот поясняет глагол-сказуемое, например: </w:t>
      </w:r>
      <w:r>
        <w:rPr>
          <w:i/>
          <w:spacing w:val="-4"/>
        </w:rPr>
        <w:t>Пара леб</w:t>
      </w:r>
      <w:r>
        <w:rPr>
          <w:i/>
          <w:spacing w:val="-4"/>
        </w:rPr>
        <w:t>е</w:t>
      </w:r>
      <w:r>
        <w:rPr>
          <w:i/>
          <w:spacing w:val="-4"/>
        </w:rPr>
        <w:t xml:space="preserve">дей </w:t>
      </w:r>
      <w:r>
        <w:rPr>
          <w:b/>
          <w:i/>
          <w:spacing w:val="-4"/>
          <w:u w:val="double"/>
        </w:rPr>
        <w:t>плывёт</w:t>
      </w:r>
      <w:r>
        <w:rPr>
          <w:i/>
          <w:spacing w:val="-4"/>
        </w:rPr>
        <w:t xml:space="preserve"> за ним издали</w:t>
      </w:r>
      <w:r>
        <w:rPr>
          <w:b/>
          <w:i/>
          <w:spacing w:val="-4"/>
        </w:rPr>
        <w:t xml:space="preserve">, </w:t>
      </w:r>
      <w:proofErr w:type="spellStart"/>
      <w:r w:rsidRPr="00DE4F28">
        <w:rPr>
          <w:b/>
          <w:i/>
          <w:spacing w:val="-4"/>
        </w:rPr>
        <w:t>|</w:t>
      </w:r>
      <w:r>
        <w:rPr>
          <w:b/>
          <w:i/>
          <w:spacing w:val="-4"/>
          <w:u w:val="dotDash"/>
        </w:rPr>
        <w:t>белея</w:t>
      </w:r>
      <w:proofErr w:type="spellEnd"/>
      <w:r>
        <w:rPr>
          <w:b/>
          <w:i/>
          <w:spacing w:val="-4"/>
          <w:u w:val="dotDash"/>
        </w:rPr>
        <w:t xml:space="preserve"> в тёмной </w:t>
      </w:r>
      <w:proofErr w:type="spellStart"/>
      <w:r>
        <w:rPr>
          <w:b/>
          <w:i/>
          <w:spacing w:val="-4"/>
          <w:u w:val="dotDash"/>
        </w:rPr>
        <w:t>воде</w:t>
      </w:r>
      <w:r w:rsidRPr="00DE4F28">
        <w:rPr>
          <w:i/>
          <w:spacing w:val="-4"/>
        </w:rPr>
        <w:t>|</w:t>
      </w:r>
      <w:proofErr w:type="spellEnd"/>
      <w:r>
        <w:rPr>
          <w:i/>
          <w:spacing w:val="-4"/>
        </w:rPr>
        <w:t>.</w:t>
      </w:r>
    </w:p>
    <w:p w:rsidR="008D73BF" w:rsidRDefault="008D73BF" w:rsidP="008D73BF">
      <w:pPr>
        <w:ind w:firstLine="426"/>
      </w:pPr>
    </w:p>
    <w:p w:rsidR="008D73BF" w:rsidRDefault="008D73BF" w:rsidP="008D73BF">
      <w:pPr>
        <w:pStyle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Знаки препинания в предложениях с деепричастными оборотами и с одиночными деепричастиями</w:t>
      </w:r>
    </w:p>
    <w:p w:rsidR="008D73BF" w:rsidRDefault="008D73BF" w:rsidP="008D73BF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94"/>
      </w:tblGrid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[…, |</w:t>
            </w:r>
            <w:r>
              <w:rPr>
                <w:rFonts w:ascii="Arial" w:hAnsi="Arial"/>
                <w:sz w:val="30"/>
                <w:u w:val="dotDash"/>
              </w:rPr>
              <w:t xml:space="preserve"> Д О </w:t>
            </w:r>
            <w:r>
              <w:rPr>
                <w:rFonts w:ascii="Arial" w:hAnsi="Arial"/>
                <w:sz w:val="30"/>
              </w:rPr>
              <w:t>|,</w:t>
            </w:r>
            <w:proofErr w:type="gramStart"/>
            <w:r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>]</w:t>
            </w:r>
            <w:proofErr w:type="gramEnd"/>
            <w:r>
              <w:rPr>
                <w:rFonts w:ascii="Arial" w:hAnsi="Arial"/>
                <w:sz w:val="30"/>
              </w:rPr>
              <w:t>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r>
              <w:t xml:space="preserve">Река, </w:t>
            </w:r>
            <w:proofErr w:type="spellStart"/>
            <w:r w:rsidRPr="00DE4F28">
              <w:t>|</w:t>
            </w:r>
            <w:r>
              <w:rPr>
                <w:b/>
                <w:i/>
                <w:u w:val="dotDash"/>
              </w:rPr>
              <w:t>звеня</w:t>
            </w:r>
            <w:proofErr w:type="spellEnd"/>
            <w:r>
              <w:rPr>
                <w:b/>
                <w:i/>
                <w:u w:val="dotDash"/>
              </w:rPr>
              <w:t xml:space="preserve"> </w:t>
            </w:r>
            <w:proofErr w:type="spellStart"/>
            <w:r>
              <w:rPr>
                <w:i/>
                <w:u w:val="dotDash"/>
              </w:rPr>
              <w:t>осокою</w:t>
            </w:r>
            <w:r w:rsidRPr="00DE4F28">
              <w:t>|</w:t>
            </w:r>
            <w:proofErr w:type="spellEnd"/>
            <w:r>
              <w:t xml:space="preserve">, </w:t>
            </w:r>
            <w:r>
              <w:rPr>
                <w:u w:val="double"/>
              </w:rPr>
              <w:t>бежит</w:t>
            </w:r>
            <w:r>
              <w:t xml:space="preserve">, </w:t>
            </w:r>
            <w:r>
              <w:rPr>
                <w:u w:val="double"/>
              </w:rPr>
              <w:t>переливается</w:t>
            </w:r>
            <w:r>
              <w:t xml:space="preserve">. </w:t>
            </w:r>
            <w:r>
              <w:rPr>
                <w:i/>
              </w:rPr>
              <w:t>(А. Прокофьев)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[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>, |</w:t>
            </w:r>
            <w:r>
              <w:rPr>
                <w:rFonts w:ascii="Arial" w:hAnsi="Arial"/>
                <w:sz w:val="30"/>
                <w:u w:val="dotDash"/>
              </w:rPr>
              <w:t xml:space="preserve"> Д О </w:t>
            </w:r>
            <w:r>
              <w:rPr>
                <w:rFonts w:ascii="Arial" w:hAnsi="Arial"/>
                <w:sz w:val="30"/>
              </w:rPr>
              <w:t>|].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pPr>
              <w:rPr>
                <w:spacing w:val="-4"/>
              </w:rPr>
            </w:pPr>
            <w:r>
              <w:rPr>
                <w:spacing w:val="-4"/>
              </w:rPr>
              <w:t xml:space="preserve">Буря мглою небо </w:t>
            </w:r>
            <w:r>
              <w:rPr>
                <w:spacing w:val="-4"/>
                <w:u w:val="double"/>
              </w:rPr>
              <w:t>кроет</w:t>
            </w:r>
            <w:r>
              <w:rPr>
                <w:spacing w:val="-4"/>
              </w:rPr>
              <w:t xml:space="preserve">, </w:t>
            </w:r>
            <w:proofErr w:type="spellStart"/>
            <w:r w:rsidRPr="00DE4F28">
              <w:rPr>
                <w:spacing w:val="-4"/>
              </w:rPr>
              <w:t>|</w:t>
            </w:r>
            <w:r>
              <w:rPr>
                <w:i/>
                <w:spacing w:val="-4"/>
                <w:u w:val="dotDash"/>
              </w:rPr>
              <w:t>вихри</w:t>
            </w:r>
            <w:proofErr w:type="spellEnd"/>
            <w:r>
              <w:rPr>
                <w:i/>
                <w:spacing w:val="-4"/>
                <w:u w:val="dotDash"/>
              </w:rPr>
              <w:t xml:space="preserve"> снежные </w:t>
            </w:r>
            <w:proofErr w:type="spellStart"/>
            <w:r>
              <w:rPr>
                <w:b/>
                <w:i/>
                <w:spacing w:val="-4"/>
                <w:u w:val="dotDash"/>
              </w:rPr>
              <w:t>крутя</w:t>
            </w:r>
            <w:r w:rsidRPr="00DE4F28">
              <w:rPr>
                <w:spacing w:val="-4"/>
              </w:rPr>
              <w:t>|</w:t>
            </w:r>
            <w:proofErr w:type="spellEnd"/>
            <w:r>
              <w:rPr>
                <w:spacing w:val="-4"/>
              </w:rPr>
              <w:t xml:space="preserve">… </w:t>
            </w:r>
            <w:r>
              <w:rPr>
                <w:i/>
                <w:spacing w:val="-4"/>
              </w:rPr>
              <w:t>(А. С. Пу</w:t>
            </w:r>
            <w:r>
              <w:rPr>
                <w:i/>
                <w:spacing w:val="-4"/>
              </w:rPr>
              <w:t>ш</w:t>
            </w:r>
            <w:r>
              <w:rPr>
                <w:i/>
                <w:spacing w:val="-4"/>
              </w:rPr>
              <w:t>кин)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[|</w:t>
            </w:r>
            <w:r>
              <w:rPr>
                <w:rFonts w:ascii="Arial" w:hAnsi="Arial"/>
                <w:sz w:val="30"/>
                <w:u w:val="dotDash"/>
              </w:rPr>
              <w:t xml:space="preserve"> Д О </w:t>
            </w:r>
            <w:r>
              <w:rPr>
                <w:rFonts w:ascii="Arial" w:hAnsi="Arial"/>
                <w:sz w:val="30"/>
              </w:rPr>
              <w:t>|,</w:t>
            </w:r>
            <w:proofErr w:type="gramStart"/>
            <w:r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>]</w:t>
            </w:r>
            <w:proofErr w:type="gramEnd"/>
            <w:r>
              <w:rPr>
                <w:rFonts w:ascii="Arial" w:hAnsi="Arial"/>
                <w:sz w:val="30"/>
              </w:rPr>
              <w:t>.</w:t>
            </w:r>
          </w:p>
        </w:tc>
        <w:tc>
          <w:tcPr>
            <w:tcW w:w="7194" w:type="dxa"/>
          </w:tcPr>
          <w:p w:rsidR="008D73BF" w:rsidRDefault="008D73BF" w:rsidP="00AA302B">
            <w:pPr>
              <w:rPr>
                <w:spacing w:val="-4"/>
              </w:rPr>
            </w:pPr>
            <w:proofErr w:type="spellStart"/>
            <w:r w:rsidRPr="00DE4F28">
              <w:rPr>
                <w:spacing w:val="-4"/>
              </w:rPr>
              <w:t>|</w:t>
            </w:r>
            <w:r>
              <w:rPr>
                <w:i/>
                <w:spacing w:val="-4"/>
                <w:u w:val="dotDash"/>
              </w:rPr>
              <w:t>Лицом</w:t>
            </w:r>
            <w:proofErr w:type="spellEnd"/>
            <w:r>
              <w:rPr>
                <w:i/>
                <w:spacing w:val="-4"/>
                <w:u w:val="dotDash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u w:val="dotDash"/>
              </w:rPr>
              <w:t>поворотясь</w:t>
            </w:r>
            <w:proofErr w:type="spellEnd"/>
            <w:r>
              <w:rPr>
                <w:i/>
                <w:spacing w:val="-4"/>
                <w:u w:val="dotDash"/>
              </w:rPr>
              <w:t xml:space="preserve"> на </w:t>
            </w:r>
            <w:proofErr w:type="spellStart"/>
            <w:r>
              <w:rPr>
                <w:i/>
                <w:spacing w:val="-4"/>
                <w:u w:val="dotDash"/>
              </w:rPr>
              <w:t>юг</w:t>
            </w:r>
            <w:r w:rsidRPr="00DE4F28">
              <w:rPr>
                <w:spacing w:val="-4"/>
              </w:rPr>
              <w:t>|</w:t>
            </w:r>
            <w:proofErr w:type="spellEnd"/>
            <w:r>
              <w:rPr>
                <w:spacing w:val="-4"/>
              </w:rPr>
              <w:t xml:space="preserve">, сосна на солнце </w:t>
            </w:r>
            <w:r>
              <w:rPr>
                <w:spacing w:val="-4"/>
                <w:u w:val="double"/>
              </w:rPr>
              <w:t>жмурится</w:t>
            </w:r>
            <w:r>
              <w:rPr>
                <w:spacing w:val="-4"/>
              </w:rPr>
              <w:t xml:space="preserve">. </w:t>
            </w:r>
            <w:r>
              <w:rPr>
                <w:i/>
                <w:spacing w:val="-4"/>
              </w:rPr>
              <w:t>(Б. Пасте</w:t>
            </w:r>
            <w:r>
              <w:rPr>
                <w:i/>
                <w:spacing w:val="-4"/>
              </w:rPr>
              <w:t>р</w:t>
            </w:r>
            <w:r>
              <w:rPr>
                <w:i/>
                <w:spacing w:val="-4"/>
              </w:rPr>
              <w:t>нак)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[</w:t>
            </w:r>
            <w:r>
              <w:rPr>
                <w:rFonts w:ascii="Arial" w:hAnsi="Arial"/>
                <w:sz w:val="30"/>
                <w:u w:val="dotDash"/>
              </w:rPr>
              <w:t xml:space="preserve">| Д </w:t>
            </w:r>
            <w:r>
              <w:rPr>
                <w:rFonts w:ascii="Arial" w:hAnsi="Arial"/>
                <w:sz w:val="30"/>
              </w:rPr>
              <w:t>|,</w:t>
            </w:r>
            <w:proofErr w:type="gramStart"/>
            <w:r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>]</w:t>
            </w:r>
            <w:proofErr w:type="gramEnd"/>
            <w:r>
              <w:rPr>
                <w:rFonts w:ascii="Arial" w:hAnsi="Arial"/>
                <w:sz w:val="30"/>
              </w:rPr>
              <w:t>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pPr>
              <w:rPr>
                <w:spacing w:val="-8"/>
                <w:lang w:val="en-US"/>
              </w:rPr>
            </w:pPr>
            <w:proofErr w:type="spellStart"/>
            <w:r w:rsidRPr="00DE4F28">
              <w:rPr>
                <w:spacing w:val="-8"/>
              </w:rPr>
              <w:lastRenderedPageBreak/>
              <w:t>|</w:t>
            </w:r>
            <w:r>
              <w:rPr>
                <w:b/>
                <w:i/>
                <w:spacing w:val="-8"/>
                <w:u w:val="dotDash"/>
              </w:rPr>
              <w:t>Очнувшись</w:t>
            </w:r>
            <w:r w:rsidRPr="00DE4F28">
              <w:rPr>
                <w:spacing w:val="-8"/>
              </w:rPr>
              <w:t>|</w:t>
            </w:r>
            <w:proofErr w:type="spellEnd"/>
            <w:r>
              <w:rPr>
                <w:spacing w:val="-8"/>
              </w:rPr>
              <w:t xml:space="preserve">, он осторожно </w:t>
            </w:r>
            <w:r>
              <w:rPr>
                <w:spacing w:val="-8"/>
                <w:u w:val="double"/>
              </w:rPr>
              <w:t>развернул</w:t>
            </w:r>
            <w:r>
              <w:rPr>
                <w:spacing w:val="-8"/>
              </w:rPr>
              <w:t xml:space="preserve"> байковую портянку. </w:t>
            </w:r>
            <w:r>
              <w:rPr>
                <w:i/>
                <w:spacing w:val="-8"/>
              </w:rPr>
              <w:t>(Б. П</w:t>
            </w:r>
            <w:r>
              <w:rPr>
                <w:i/>
                <w:spacing w:val="-8"/>
              </w:rPr>
              <w:t>о</w:t>
            </w:r>
            <w:r>
              <w:rPr>
                <w:i/>
                <w:spacing w:val="-8"/>
              </w:rPr>
              <w:t>левой)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[…, </w:t>
            </w:r>
            <w:r>
              <w:rPr>
                <w:rFonts w:ascii="Arial" w:hAnsi="Arial"/>
                <w:sz w:val="30"/>
                <w:u w:val="dotDash"/>
              </w:rPr>
              <w:t xml:space="preserve">| Д </w:t>
            </w:r>
            <w:r>
              <w:rPr>
                <w:rFonts w:ascii="Arial" w:hAnsi="Arial"/>
                <w:sz w:val="30"/>
              </w:rPr>
              <w:t>|,</w:t>
            </w:r>
            <w:proofErr w:type="gramStart"/>
            <w:r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>]</w:t>
            </w:r>
            <w:proofErr w:type="gramEnd"/>
            <w:r>
              <w:rPr>
                <w:rFonts w:ascii="Arial" w:hAnsi="Arial"/>
                <w:sz w:val="30"/>
              </w:rPr>
              <w:t>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pPr>
              <w:rPr>
                <w:spacing w:val="-8"/>
                <w:lang w:val="en-US"/>
              </w:rPr>
            </w:pPr>
            <w:r>
              <w:rPr>
                <w:spacing w:val="-8"/>
              </w:rPr>
              <w:t xml:space="preserve">И рыжее солнце, </w:t>
            </w:r>
            <w:proofErr w:type="spellStart"/>
            <w:r w:rsidRPr="00DE4F28">
              <w:rPr>
                <w:spacing w:val="-8"/>
              </w:rPr>
              <w:t>|</w:t>
            </w:r>
            <w:r>
              <w:rPr>
                <w:b/>
                <w:i/>
                <w:spacing w:val="-8"/>
                <w:u w:val="dotDash"/>
              </w:rPr>
              <w:t>цепляясь</w:t>
            </w:r>
            <w:r w:rsidRPr="00DE4F28">
              <w:rPr>
                <w:spacing w:val="-8"/>
              </w:rPr>
              <w:t>|</w:t>
            </w:r>
            <w:proofErr w:type="spellEnd"/>
            <w:r>
              <w:rPr>
                <w:spacing w:val="-8"/>
              </w:rPr>
              <w:t xml:space="preserve">, </w:t>
            </w:r>
            <w:r>
              <w:rPr>
                <w:spacing w:val="-8"/>
                <w:u w:val="double"/>
              </w:rPr>
              <w:t>вползло</w:t>
            </w:r>
            <w:r>
              <w:rPr>
                <w:spacing w:val="-8"/>
              </w:rPr>
              <w:t xml:space="preserve"> на вершину горы. </w:t>
            </w:r>
            <w:r>
              <w:rPr>
                <w:i/>
                <w:spacing w:val="-8"/>
              </w:rPr>
              <w:t>(Н. Тих</w:t>
            </w:r>
            <w:r>
              <w:rPr>
                <w:i/>
                <w:spacing w:val="-8"/>
              </w:rPr>
              <w:t>о</w:t>
            </w:r>
            <w:r>
              <w:rPr>
                <w:i/>
                <w:spacing w:val="-8"/>
              </w:rPr>
              <w:t>миров)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[</w:t>
            </w:r>
            <w:r>
              <w:rPr>
                <w:rFonts w:ascii="Arial" w:hAnsi="Arial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z w:val="30"/>
              </w:rPr>
              <w:t xml:space="preserve">, </w:t>
            </w:r>
            <w:r>
              <w:rPr>
                <w:rFonts w:ascii="Arial" w:hAnsi="Arial"/>
                <w:sz w:val="30"/>
                <w:u w:val="dotDash"/>
              </w:rPr>
              <w:t xml:space="preserve">| Д </w:t>
            </w:r>
            <w:r>
              <w:rPr>
                <w:rFonts w:ascii="Arial" w:hAnsi="Arial"/>
                <w:sz w:val="30"/>
              </w:rPr>
              <w:t>|].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r>
              <w:t xml:space="preserve">В синюю высь звонко </w:t>
            </w:r>
            <w:r>
              <w:rPr>
                <w:u w:val="double"/>
              </w:rPr>
              <w:t xml:space="preserve">глядела </w:t>
            </w:r>
            <w:r>
              <w:t xml:space="preserve">она, </w:t>
            </w:r>
            <w:proofErr w:type="spellStart"/>
            <w:r w:rsidRPr="00E759EB">
              <w:t>|</w:t>
            </w:r>
            <w:r>
              <w:rPr>
                <w:b/>
                <w:i/>
                <w:u w:val="dotDash"/>
              </w:rPr>
              <w:t>скуля</w:t>
            </w:r>
            <w:r w:rsidRPr="00E759EB">
              <w:t>|</w:t>
            </w:r>
            <w:proofErr w:type="spellEnd"/>
            <w:r>
              <w:t xml:space="preserve">. </w:t>
            </w:r>
            <w:r>
              <w:rPr>
                <w:i/>
              </w:rPr>
              <w:t>(С. Есенин)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pacing w:val="-4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pacing w:val="-4"/>
                <w:sz w:val="30"/>
              </w:rPr>
            </w:pPr>
            <w:r>
              <w:rPr>
                <w:rFonts w:ascii="Arial" w:hAnsi="Arial"/>
                <w:spacing w:val="-4"/>
                <w:sz w:val="30"/>
              </w:rPr>
              <w:t>[</w:t>
            </w:r>
            <w:r>
              <w:rPr>
                <w:rFonts w:ascii="Arial" w:hAnsi="Arial"/>
                <w:spacing w:val="-4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pacing w:val="-4"/>
                <w:sz w:val="30"/>
                <w:lang w:val="en-US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</w:rPr>
              <w:t>и, |</w:t>
            </w:r>
            <w:r>
              <w:rPr>
                <w:rFonts w:ascii="Arial" w:hAnsi="Arial"/>
                <w:spacing w:val="-4"/>
                <w:sz w:val="30"/>
                <w:u w:val="dotDash"/>
              </w:rPr>
              <w:t xml:space="preserve"> Д О </w:t>
            </w:r>
            <w:r>
              <w:rPr>
                <w:rFonts w:ascii="Arial" w:hAnsi="Arial"/>
                <w:spacing w:val="-4"/>
                <w:sz w:val="30"/>
              </w:rPr>
              <w:t>|,</w:t>
            </w:r>
            <w:proofErr w:type="gramStart"/>
            <w:r>
              <w:rPr>
                <w:rFonts w:ascii="Arial" w:hAnsi="Arial"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pacing w:val="-4"/>
                <w:sz w:val="30"/>
              </w:rPr>
              <w:t>]</w:t>
            </w:r>
            <w:proofErr w:type="gramEnd"/>
            <w:r>
              <w:rPr>
                <w:rFonts w:ascii="Arial" w:hAnsi="Arial"/>
                <w:spacing w:val="-4"/>
                <w:sz w:val="30"/>
              </w:rPr>
              <w:t>.</w:t>
            </w:r>
          </w:p>
          <w:p w:rsidR="008D73BF" w:rsidRDefault="008D73BF" w:rsidP="00AA302B">
            <w:pPr>
              <w:rPr>
                <w:rFonts w:ascii="Arial" w:hAnsi="Arial"/>
                <w:spacing w:val="-4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r>
              <w:rPr>
                <w:u w:val="single"/>
              </w:rPr>
              <w:t>Одна из волн</w:t>
            </w:r>
            <w:r>
              <w:t xml:space="preserve"> игриво </w:t>
            </w:r>
            <w:r>
              <w:rPr>
                <w:u w:val="double"/>
              </w:rPr>
              <w:t xml:space="preserve">вкатывалась </w:t>
            </w:r>
            <w:r>
              <w:t xml:space="preserve">на берег и, </w:t>
            </w:r>
            <w:proofErr w:type="spellStart"/>
            <w:r w:rsidRPr="00DE4F28">
              <w:t>|</w:t>
            </w:r>
            <w:r>
              <w:rPr>
                <w:b/>
                <w:i/>
                <w:u w:val="dotDash"/>
              </w:rPr>
              <w:t>вызывающе</w:t>
            </w:r>
            <w:proofErr w:type="spellEnd"/>
            <w:r>
              <w:rPr>
                <w:i/>
                <w:u w:val="dotDash"/>
              </w:rPr>
              <w:t xml:space="preserve"> </w:t>
            </w:r>
            <w:proofErr w:type="spellStart"/>
            <w:r>
              <w:rPr>
                <w:i/>
                <w:u w:val="dotDash"/>
              </w:rPr>
              <w:t>шумя</w:t>
            </w:r>
            <w:r w:rsidRPr="00DE4F28">
              <w:t>|</w:t>
            </w:r>
            <w:proofErr w:type="spellEnd"/>
            <w:r>
              <w:t xml:space="preserve">, </w:t>
            </w:r>
            <w:r>
              <w:rPr>
                <w:u w:val="double"/>
              </w:rPr>
              <w:t>ползёт</w:t>
            </w:r>
            <w:r>
              <w:t xml:space="preserve"> к голове </w:t>
            </w:r>
            <w:proofErr w:type="spellStart"/>
            <w:r>
              <w:t>Рагима</w:t>
            </w:r>
            <w:proofErr w:type="spellEnd"/>
            <w:r>
              <w:t xml:space="preserve">. </w:t>
            </w:r>
            <w:r>
              <w:rPr>
                <w:i/>
              </w:rPr>
              <w:t>(М. Горький)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pacing w:val="-4"/>
                <w:sz w:val="30"/>
              </w:rPr>
            </w:pPr>
            <w:r>
              <w:rPr>
                <w:rFonts w:ascii="Arial" w:hAnsi="Arial"/>
                <w:spacing w:val="-4"/>
                <w:sz w:val="30"/>
              </w:rPr>
              <w:t>[|</w:t>
            </w:r>
            <w:r>
              <w:rPr>
                <w:rFonts w:ascii="Arial" w:hAnsi="Arial"/>
                <w:spacing w:val="-4"/>
                <w:sz w:val="30"/>
                <w:u w:val="dotDash"/>
              </w:rPr>
              <w:t>Д О</w:t>
            </w:r>
            <w:r>
              <w:rPr>
                <w:rFonts w:ascii="Arial" w:hAnsi="Arial"/>
                <w:spacing w:val="-4"/>
                <w:sz w:val="30"/>
              </w:rPr>
              <w:t>| и |</w:t>
            </w:r>
            <w:r>
              <w:rPr>
                <w:rFonts w:ascii="Arial" w:hAnsi="Arial"/>
                <w:spacing w:val="-4"/>
                <w:sz w:val="30"/>
                <w:u w:val="dotDash"/>
              </w:rPr>
              <w:t>Д О</w:t>
            </w:r>
            <w:r>
              <w:rPr>
                <w:rFonts w:ascii="Arial" w:hAnsi="Arial"/>
                <w:spacing w:val="-4"/>
                <w:sz w:val="30"/>
              </w:rPr>
              <w:t>|,</w:t>
            </w:r>
            <w:proofErr w:type="gramStart"/>
            <w:r>
              <w:rPr>
                <w:rFonts w:ascii="Arial" w:hAnsi="Arial"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pacing w:val="-4"/>
                <w:sz w:val="30"/>
              </w:rPr>
              <w:t>]</w:t>
            </w:r>
            <w:proofErr w:type="gramEnd"/>
            <w:r>
              <w:rPr>
                <w:rFonts w:ascii="Arial" w:hAnsi="Arial"/>
                <w:spacing w:val="-4"/>
                <w:sz w:val="30"/>
              </w:rPr>
              <w:t>.</w:t>
            </w:r>
          </w:p>
          <w:p w:rsidR="008D73BF" w:rsidRDefault="008D73BF" w:rsidP="00AA302B">
            <w:pPr>
              <w:rPr>
                <w:rFonts w:ascii="Arial" w:hAnsi="Arial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pPr>
              <w:rPr>
                <w:u w:val="single"/>
              </w:rPr>
            </w:pPr>
            <w:proofErr w:type="spellStart"/>
            <w:r w:rsidRPr="00DE4F28">
              <w:t>|</w:t>
            </w:r>
            <w:r>
              <w:rPr>
                <w:b/>
                <w:i/>
                <w:u w:val="dotDash"/>
              </w:rPr>
              <w:t>Звеня</w:t>
            </w:r>
            <w:proofErr w:type="spellEnd"/>
            <w:r>
              <w:rPr>
                <w:i/>
                <w:u w:val="dotDash"/>
              </w:rPr>
              <w:t xml:space="preserve"> во всю лесную </w:t>
            </w:r>
            <w:proofErr w:type="spellStart"/>
            <w:r>
              <w:rPr>
                <w:i/>
                <w:u w:val="dotDash"/>
              </w:rPr>
              <w:t>падь</w:t>
            </w:r>
            <w:r w:rsidRPr="00DE4F28">
              <w:t>|</w:t>
            </w:r>
            <w:proofErr w:type="spellEnd"/>
            <w:r>
              <w:t xml:space="preserve"> и </w:t>
            </w:r>
            <w:proofErr w:type="spellStart"/>
            <w:r w:rsidRPr="00DE4F28">
              <w:t>|</w:t>
            </w:r>
            <w:r>
              <w:rPr>
                <w:b/>
                <w:i/>
                <w:u w:val="dotDash"/>
              </w:rPr>
              <w:t>оглашая</w:t>
            </w:r>
            <w:proofErr w:type="spellEnd"/>
            <w:r>
              <w:rPr>
                <w:i/>
                <w:u w:val="dotDash"/>
              </w:rPr>
              <w:t xml:space="preserve"> </w:t>
            </w:r>
            <w:proofErr w:type="spellStart"/>
            <w:r>
              <w:rPr>
                <w:i/>
                <w:u w:val="dotDash"/>
              </w:rPr>
              <w:t>лесосеку</w:t>
            </w:r>
            <w:r w:rsidRPr="00DE4F28">
              <w:t>|</w:t>
            </w:r>
            <w:proofErr w:type="spellEnd"/>
            <w:r>
              <w:t xml:space="preserve">, он [ручей] что-то </w:t>
            </w:r>
            <w:r>
              <w:rPr>
                <w:u w:val="double"/>
              </w:rPr>
              <w:t>хочет рассказать</w:t>
            </w:r>
            <w:r>
              <w:t xml:space="preserve"> почти словами человеку. </w:t>
            </w:r>
            <w:r>
              <w:rPr>
                <w:i/>
              </w:rPr>
              <w:t>(Б. Пасте</w:t>
            </w:r>
            <w:r>
              <w:rPr>
                <w:i/>
              </w:rPr>
              <w:t>р</w:t>
            </w:r>
            <w:r>
              <w:rPr>
                <w:i/>
              </w:rPr>
              <w:t>нак)</w:t>
            </w:r>
          </w:p>
        </w:tc>
      </w:tr>
      <w:tr w:rsidR="008D73BF" w:rsidTr="00AA302B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73BF" w:rsidRDefault="008D73BF" w:rsidP="00AA302B">
            <w:pPr>
              <w:rPr>
                <w:rFonts w:ascii="Arial" w:hAnsi="Arial"/>
                <w:spacing w:val="-8"/>
                <w:sz w:val="2"/>
              </w:rPr>
            </w:pPr>
          </w:p>
          <w:p w:rsidR="008D73BF" w:rsidRDefault="008D73BF" w:rsidP="00AA302B">
            <w:pPr>
              <w:rPr>
                <w:rFonts w:ascii="Arial" w:hAnsi="Arial"/>
                <w:spacing w:val="-8"/>
                <w:sz w:val="30"/>
              </w:rPr>
            </w:pPr>
            <w:r>
              <w:rPr>
                <w:rFonts w:ascii="Arial" w:hAnsi="Arial"/>
                <w:spacing w:val="-8"/>
                <w:sz w:val="30"/>
              </w:rPr>
              <w:t>[</w:t>
            </w:r>
            <w:r>
              <w:rPr>
                <w:rFonts w:ascii="Arial" w:hAnsi="Arial"/>
                <w:spacing w:val="-8"/>
                <w:sz w:val="30"/>
                <w:u w:val="double"/>
              </w:rPr>
              <w:t xml:space="preserve">    </w:t>
            </w:r>
            <w:r>
              <w:rPr>
                <w:rFonts w:ascii="Arial" w:hAnsi="Arial"/>
                <w:spacing w:val="-8"/>
                <w:sz w:val="30"/>
              </w:rPr>
              <w:t>,|</w:t>
            </w:r>
            <w:r>
              <w:rPr>
                <w:rFonts w:ascii="Arial" w:hAnsi="Arial"/>
                <w:spacing w:val="-8"/>
                <w:sz w:val="30"/>
                <w:u w:val="dotDash"/>
              </w:rPr>
              <w:t>Д</w:t>
            </w:r>
            <w:r>
              <w:rPr>
                <w:rFonts w:ascii="Arial" w:hAnsi="Arial"/>
                <w:spacing w:val="-8"/>
                <w:sz w:val="30"/>
              </w:rPr>
              <w:t>|,</w:t>
            </w:r>
            <w:proofErr w:type="gramStart"/>
            <w:r>
              <w:rPr>
                <w:rFonts w:ascii="Arial" w:hAnsi="Arial"/>
                <w:spacing w:val="-8"/>
                <w:sz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u w:val="single"/>
              </w:rPr>
              <w:t xml:space="preserve">    </w:t>
            </w:r>
            <w:r>
              <w:rPr>
                <w:rFonts w:ascii="Arial" w:hAnsi="Arial"/>
                <w:spacing w:val="-8"/>
                <w:sz w:val="30"/>
              </w:rPr>
              <w:t>,</w:t>
            </w:r>
            <w:proofErr w:type="gramEnd"/>
            <w:r>
              <w:rPr>
                <w:rFonts w:ascii="Arial" w:hAnsi="Arial"/>
                <w:spacing w:val="-8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|</w:t>
            </w:r>
            <w:r>
              <w:rPr>
                <w:rFonts w:ascii="Arial" w:hAnsi="Arial"/>
                <w:sz w:val="30"/>
                <w:u w:val="dotDash"/>
              </w:rPr>
              <w:t xml:space="preserve"> Д О </w:t>
            </w:r>
            <w:r>
              <w:rPr>
                <w:rFonts w:ascii="Arial" w:hAnsi="Arial"/>
                <w:sz w:val="30"/>
              </w:rPr>
              <w:t>|</w:t>
            </w:r>
            <w:r>
              <w:rPr>
                <w:rFonts w:ascii="Arial" w:hAnsi="Arial"/>
                <w:spacing w:val="-8"/>
                <w:sz w:val="30"/>
              </w:rPr>
              <w:t>].</w:t>
            </w:r>
          </w:p>
          <w:p w:rsidR="008D73BF" w:rsidRDefault="008D73BF" w:rsidP="00AA302B">
            <w:pPr>
              <w:rPr>
                <w:rFonts w:ascii="Arial" w:hAnsi="Arial"/>
                <w:spacing w:val="-8"/>
                <w:sz w:val="4"/>
              </w:rPr>
            </w:pPr>
          </w:p>
        </w:tc>
        <w:tc>
          <w:tcPr>
            <w:tcW w:w="7194" w:type="dxa"/>
          </w:tcPr>
          <w:p w:rsidR="008D73BF" w:rsidRDefault="008D73BF" w:rsidP="00AA302B">
            <w:pPr>
              <w:rPr>
                <w:spacing w:val="-8"/>
                <w:lang w:val="en-US"/>
              </w:rPr>
            </w:pPr>
            <w:r>
              <w:rPr>
                <w:spacing w:val="-8"/>
                <w:u w:val="double"/>
              </w:rPr>
              <w:t>Дремлет</w:t>
            </w:r>
            <w:r>
              <w:rPr>
                <w:spacing w:val="-8"/>
              </w:rPr>
              <w:t xml:space="preserve">, </w:t>
            </w:r>
            <w:proofErr w:type="spellStart"/>
            <w:r w:rsidRPr="00DE4F28">
              <w:rPr>
                <w:spacing w:val="-8"/>
              </w:rPr>
              <w:t>|</w:t>
            </w:r>
            <w:r>
              <w:rPr>
                <w:b/>
                <w:i/>
                <w:spacing w:val="-8"/>
                <w:u w:val="dotDash"/>
              </w:rPr>
              <w:t>скорчившись</w:t>
            </w:r>
            <w:r w:rsidRPr="00DE4F28">
              <w:rPr>
                <w:spacing w:val="-8"/>
              </w:rPr>
              <w:t>|</w:t>
            </w:r>
            <w:proofErr w:type="spellEnd"/>
            <w:r>
              <w:rPr>
                <w:spacing w:val="-8"/>
              </w:rPr>
              <w:t xml:space="preserve">, пехота, </w:t>
            </w:r>
            <w:proofErr w:type="spellStart"/>
            <w:r w:rsidRPr="00DE4F28">
              <w:rPr>
                <w:spacing w:val="-8"/>
              </w:rPr>
              <w:t>|</w:t>
            </w:r>
            <w:r>
              <w:rPr>
                <w:b/>
                <w:i/>
                <w:spacing w:val="-8"/>
                <w:u w:val="dotDash"/>
              </w:rPr>
              <w:t>сунув</w:t>
            </w:r>
            <w:proofErr w:type="spellEnd"/>
            <w:r>
              <w:rPr>
                <w:i/>
                <w:spacing w:val="-8"/>
                <w:u w:val="dotDash"/>
              </w:rPr>
              <w:t xml:space="preserve"> руки в </w:t>
            </w:r>
            <w:proofErr w:type="spellStart"/>
            <w:r>
              <w:rPr>
                <w:i/>
                <w:spacing w:val="-8"/>
                <w:u w:val="dotDash"/>
              </w:rPr>
              <w:t>рукава</w:t>
            </w:r>
            <w:r w:rsidRPr="00DE4F28">
              <w:rPr>
                <w:spacing w:val="-8"/>
              </w:rPr>
              <w:t>|</w:t>
            </w:r>
            <w:proofErr w:type="spellEnd"/>
            <w:r>
              <w:rPr>
                <w:spacing w:val="-8"/>
              </w:rPr>
              <w:t xml:space="preserve">. </w:t>
            </w:r>
            <w:r>
              <w:rPr>
                <w:i/>
                <w:spacing w:val="-8"/>
              </w:rPr>
              <w:t>(А. Твардо</w:t>
            </w:r>
            <w:r>
              <w:rPr>
                <w:i/>
                <w:spacing w:val="-8"/>
              </w:rPr>
              <w:t>в</w:t>
            </w:r>
            <w:r>
              <w:rPr>
                <w:i/>
                <w:spacing w:val="-8"/>
              </w:rPr>
              <w:t>ский)</w:t>
            </w:r>
          </w:p>
        </w:tc>
      </w:tr>
    </w:tbl>
    <w:p w:rsidR="008D73BF" w:rsidRDefault="008D73BF" w:rsidP="008D73BF"/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D73BF">
        <w:rPr>
          <w:b/>
          <w:bCs/>
          <w:i/>
          <w:iCs/>
          <w:color w:val="000000"/>
          <w:sz w:val="20"/>
          <w:szCs w:val="20"/>
          <w:highlight w:val="yellow"/>
        </w:rPr>
        <w:t>Задание: </w:t>
      </w:r>
      <w:r w:rsidRPr="008D73BF">
        <w:rPr>
          <w:color w:val="000000"/>
          <w:sz w:val="20"/>
          <w:szCs w:val="20"/>
          <w:highlight w:val="yellow"/>
        </w:rPr>
        <w:t xml:space="preserve">прочитайте выразительно отрывок, найдите в нем деепричастие, </w:t>
      </w:r>
      <w:proofErr w:type="spellStart"/>
      <w:r w:rsidRPr="008D73BF">
        <w:rPr>
          <w:color w:val="000000"/>
          <w:sz w:val="20"/>
          <w:szCs w:val="20"/>
          <w:highlight w:val="yellow"/>
        </w:rPr>
        <w:t>перепишите</w:t>
      </w:r>
      <w:proofErr w:type="gramStart"/>
      <w:r w:rsidRPr="008D73BF">
        <w:rPr>
          <w:color w:val="000000"/>
          <w:sz w:val="20"/>
          <w:szCs w:val="20"/>
          <w:highlight w:val="yellow"/>
        </w:rPr>
        <w:t>,з</w:t>
      </w:r>
      <w:proofErr w:type="gramEnd"/>
      <w:r w:rsidRPr="008D73BF">
        <w:rPr>
          <w:color w:val="000000"/>
          <w:sz w:val="20"/>
          <w:szCs w:val="20"/>
          <w:highlight w:val="yellow"/>
        </w:rPr>
        <w:t>адайте</w:t>
      </w:r>
      <w:proofErr w:type="spellEnd"/>
      <w:r w:rsidRPr="008D73BF">
        <w:rPr>
          <w:color w:val="000000"/>
          <w:sz w:val="20"/>
          <w:szCs w:val="20"/>
          <w:highlight w:val="yellow"/>
        </w:rPr>
        <w:t xml:space="preserve"> вопрос и определите вид деепричастия.</w:t>
      </w:r>
    </w:p>
    <w:p w:rsidR="008D73BF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1.Немного лет тому назад,</w:t>
      </w:r>
      <w:r w:rsidRPr="00216039">
        <w:rPr>
          <w:color w:val="000000"/>
          <w:sz w:val="20"/>
          <w:szCs w:val="20"/>
        </w:rPr>
        <w:br/>
        <w:t xml:space="preserve">Там, где, </w:t>
      </w:r>
      <w:proofErr w:type="spellStart"/>
      <w:r w:rsidRPr="00216039">
        <w:rPr>
          <w:color w:val="000000"/>
          <w:sz w:val="20"/>
          <w:szCs w:val="20"/>
        </w:rPr>
        <w:t>сливаяся</w:t>
      </w:r>
      <w:proofErr w:type="spellEnd"/>
      <w:r w:rsidRPr="00216039">
        <w:rPr>
          <w:color w:val="000000"/>
          <w:sz w:val="20"/>
          <w:szCs w:val="20"/>
        </w:rPr>
        <w:t>, шумят,</w:t>
      </w:r>
      <w:r w:rsidRPr="00216039">
        <w:rPr>
          <w:color w:val="000000"/>
          <w:sz w:val="20"/>
          <w:szCs w:val="20"/>
        </w:rPr>
        <w:br/>
        <w:t>Обнявшись, будто две сестры,</w:t>
      </w:r>
      <w:r w:rsidRPr="00216039">
        <w:rPr>
          <w:color w:val="000000"/>
          <w:sz w:val="20"/>
          <w:szCs w:val="20"/>
        </w:rPr>
        <w:br/>
        <w:t xml:space="preserve">Струи </w:t>
      </w:r>
      <w:proofErr w:type="spellStart"/>
      <w:r w:rsidRPr="00216039">
        <w:rPr>
          <w:color w:val="000000"/>
          <w:sz w:val="20"/>
          <w:szCs w:val="20"/>
        </w:rPr>
        <w:t>Арагвы</w:t>
      </w:r>
      <w:proofErr w:type="spellEnd"/>
      <w:r w:rsidRPr="00216039">
        <w:rPr>
          <w:color w:val="000000"/>
          <w:sz w:val="20"/>
          <w:szCs w:val="20"/>
        </w:rPr>
        <w:t xml:space="preserve"> и Куры,</w:t>
      </w:r>
      <w:r w:rsidRPr="00216039">
        <w:rPr>
          <w:color w:val="000000"/>
          <w:sz w:val="20"/>
          <w:szCs w:val="20"/>
        </w:rPr>
        <w:br/>
        <w:t>Был монастырь.                               </w:t>
      </w:r>
      <w:r w:rsidRPr="00216039">
        <w:rPr>
          <w:b/>
          <w:bCs/>
          <w:color w:val="000000"/>
          <w:sz w:val="20"/>
          <w:szCs w:val="20"/>
        </w:rPr>
        <w:t xml:space="preserve">  </w:t>
      </w:r>
      <w:r w:rsidRPr="00216039">
        <w:rPr>
          <w:color w:val="000000"/>
          <w:sz w:val="20"/>
          <w:szCs w:val="20"/>
        </w:rPr>
        <w:br/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2.Сижу за решеткой в темнице сырой.</w:t>
      </w:r>
      <w:r w:rsidRPr="00216039">
        <w:rPr>
          <w:color w:val="000000"/>
          <w:sz w:val="20"/>
          <w:szCs w:val="20"/>
        </w:rPr>
        <w:br/>
        <w:t>Вскормленный в неволе орел молодой,</w:t>
      </w:r>
      <w:r w:rsidRPr="00216039">
        <w:rPr>
          <w:color w:val="000000"/>
          <w:sz w:val="20"/>
          <w:szCs w:val="20"/>
        </w:rPr>
        <w:br/>
      </w:r>
      <w:bookmarkStart w:id="0" w:name="_GoBack"/>
      <w:bookmarkEnd w:id="0"/>
      <w:r w:rsidRPr="00216039">
        <w:rPr>
          <w:color w:val="000000"/>
          <w:sz w:val="20"/>
          <w:szCs w:val="20"/>
        </w:rPr>
        <w:t>Мой грустный товарищ, махая крылом,</w:t>
      </w:r>
      <w:r w:rsidRPr="00216039">
        <w:rPr>
          <w:color w:val="000000"/>
          <w:sz w:val="20"/>
          <w:szCs w:val="20"/>
        </w:rPr>
        <w:br/>
        <w:t>Кровавую пищу клюет под окном,     </w:t>
      </w:r>
      <w:r w:rsidRPr="00216039">
        <w:rPr>
          <w:b/>
          <w:bCs/>
          <w:color w:val="000000"/>
          <w:sz w:val="20"/>
          <w:szCs w:val="20"/>
        </w:rPr>
        <w:t>                       </w:t>
      </w:r>
    </w:p>
    <w:p w:rsidR="008D73BF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3.Отговорила роща золотая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Березовым, веселым языком,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И журавли, печально пролетая,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Уж не жалеют больше ни о ком.       </w:t>
      </w:r>
      <w:r w:rsidRPr="00216039">
        <w:rPr>
          <w:b/>
          <w:bCs/>
          <w:color w:val="000000"/>
          <w:sz w:val="20"/>
          <w:szCs w:val="20"/>
        </w:rPr>
        <w:t> </w:t>
      </w:r>
    </w:p>
    <w:p w:rsidR="008D73BF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4.Еще вчера, на солнце млея,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Последним лес дрожал листом,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И озимь, пышно зеленея,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Лежала бархатным ковром.         </w:t>
      </w:r>
      <w:r w:rsidRPr="00216039">
        <w:rPr>
          <w:b/>
          <w:bCs/>
          <w:color w:val="000000"/>
          <w:sz w:val="20"/>
          <w:szCs w:val="20"/>
        </w:rPr>
        <w:t> </w:t>
      </w:r>
    </w:p>
    <w:p w:rsidR="008D73BF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5.Люблю грозу в начале мая,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Когда весенний, первый гром,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 xml:space="preserve">как бы </w:t>
      </w:r>
      <w:proofErr w:type="spellStart"/>
      <w:r w:rsidRPr="00216039">
        <w:rPr>
          <w:color w:val="000000"/>
          <w:sz w:val="20"/>
          <w:szCs w:val="20"/>
        </w:rPr>
        <w:t>резвяся</w:t>
      </w:r>
      <w:proofErr w:type="spellEnd"/>
      <w:r w:rsidRPr="00216039">
        <w:rPr>
          <w:color w:val="000000"/>
          <w:sz w:val="20"/>
          <w:szCs w:val="20"/>
        </w:rPr>
        <w:t xml:space="preserve"> и играя,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Грохочет в небе голубом.                            </w:t>
      </w:r>
      <w:r w:rsidRPr="00216039">
        <w:rPr>
          <w:b/>
          <w:bCs/>
          <w:color w:val="000000"/>
          <w:sz w:val="20"/>
          <w:szCs w:val="20"/>
        </w:rPr>
        <w:t xml:space="preserve">    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b/>
          <w:bCs/>
          <w:color w:val="000000"/>
          <w:sz w:val="20"/>
          <w:szCs w:val="20"/>
        </w:rPr>
        <w:br/>
      </w:r>
      <w:r w:rsidRPr="00216039">
        <w:rPr>
          <w:b/>
          <w:bCs/>
          <w:color w:val="000000"/>
          <w:sz w:val="20"/>
          <w:szCs w:val="20"/>
        </w:rPr>
        <w:br/>
      </w:r>
      <w:r w:rsidRPr="00216039">
        <w:rPr>
          <w:color w:val="000000"/>
          <w:sz w:val="20"/>
          <w:szCs w:val="20"/>
        </w:rPr>
        <w:t>6.Буря мглою небо кроет,</w:t>
      </w:r>
      <w:r w:rsidRPr="00216039">
        <w:rPr>
          <w:color w:val="000000"/>
          <w:sz w:val="20"/>
          <w:szCs w:val="20"/>
        </w:rPr>
        <w:br/>
        <w:t>Вихри снежные крутя;</w:t>
      </w:r>
      <w:r w:rsidRPr="00216039">
        <w:rPr>
          <w:color w:val="000000"/>
          <w:sz w:val="20"/>
          <w:szCs w:val="20"/>
        </w:rPr>
        <w:br/>
        <w:t>То, как зверь, она завоет,</w:t>
      </w:r>
      <w:r w:rsidRPr="00216039">
        <w:rPr>
          <w:color w:val="000000"/>
          <w:sz w:val="20"/>
          <w:szCs w:val="20"/>
        </w:rPr>
        <w:br/>
        <w:t>То заплачет, как дитя,                                  </w:t>
      </w:r>
      <w:r w:rsidRPr="00216039">
        <w:rPr>
          <w:b/>
          <w:bCs/>
          <w:color w:val="000000"/>
          <w:sz w:val="20"/>
          <w:szCs w:val="20"/>
        </w:rPr>
        <w:t> 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7.Сыплет черёмуха снегом,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Зелень в цвету и росе.</w:t>
      </w:r>
    </w:p>
    <w:p w:rsidR="008D73BF" w:rsidRPr="00216039" w:rsidRDefault="008D73BF" w:rsidP="008D7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6039">
        <w:rPr>
          <w:color w:val="000000"/>
          <w:sz w:val="20"/>
          <w:szCs w:val="20"/>
        </w:rPr>
        <w:t>В поле, склоняясь к побегам,</w:t>
      </w:r>
    </w:p>
    <w:p w:rsidR="008D73BF" w:rsidRDefault="008D73BF" w:rsidP="008D73BF">
      <w:pPr>
        <w:spacing w:after="0" w:line="240" w:lineRule="auto"/>
      </w:pPr>
      <w:r w:rsidRPr="00216039">
        <w:rPr>
          <w:color w:val="000000"/>
          <w:sz w:val="20"/>
          <w:szCs w:val="20"/>
        </w:rPr>
        <w:lastRenderedPageBreak/>
        <w:t>Ходят грачи в полосе.                            </w:t>
      </w:r>
    </w:p>
    <w:sectPr w:rsidR="008D73BF" w:rsidSect="0041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0F"/>
    <w:multiLevelType w:val="hybridMultilevel"/>
    <w:tmpl w:val="3B0A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7F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A83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4855C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5924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BF"/>
    <w:rsid w:val="004151A2"/>
    <w:rsid w:val="00435D94"/>
    <w:rsid w:val="008D73BF"/>
    <w:rsid w:val="009124A9"/>
    <w:rsid w:val="00B30C79"/>
    <w:rsid w:val="00B41034"/>
    <w:rsid w:val="00D04316"/>
    <w:rsid w:val="00F0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BF"/>
  </w:style>
  <w:style w:type="paragraph" w:styleId="1">
    <w:name w:val="heading 1"/>
    <w:basedOn w:val="a"/>
    <w:next w:val="a"/>
    <w:link w:val="10"/>
    <w:qFormat/>
    <w:rsid w:val="008D73BF"/>
    <w:pPr>
      <w:keepNext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73BF"/>
    <w:pPr>
      <w:keepNext/>
      <w:spacing w:after="0" w:line="240" w:lineRule="auto"/>
      <w:jc w:val="both"/>
      <w:outlineLvl w:val="2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73BF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3B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D73BF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73B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73BF"/>
    <w:rPr>
      <w:rFonts w:ascii="Arial" w:eastAsia="Times New Roman" w:hAnsi="Arial"/>
      <w:b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8D73BF"/>
    <w:pPr>
      <w:spacing w:after="0" w:line="240" w:lineRule="auto"/>
      <w:ind w:left="1418" w:hanging="1418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3BF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D73BF"/>
    <w:pPr>
      <w:spacing w:after="0" w:line="240" w:lineRule="auto"/>
      <w:ind w:left="1418" w:hanging="284"/>
    </w:pPr>
    <w:rPr>
      <w:rFonts w:eastAsia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73BF"/>
    <w:rPr>
      <w:rFonts w:eastAsia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8D73BF"/>
    <w:pPr>
      <w:spacing w:after="0"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D73BF"/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8D73BF"/>
    <w:pPr>
      <w:spacing w:after="0" w:line="240" w:lineRule="auto"/>
      <w:jc w:val="center"/>
    </w:pPr>
    <w:rPr>
      <w:rFonts w:eastAsia="Times New Roman"/>
      <w:i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73BF"/>
    <w:rPr>
      <w:rFonts w:eastAsia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2023-12-10T10:30:00Z</dcterms:created>
  <dcterms:modified xsi:type="dcterms:W3CDTF">2023-12-10T10:40:00Z</dcterms:modified>
</cp:coreProperties>
</file>