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Pr="00530EDD" w:rsidRDefault="00DA071C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B179C1">
        <w:rPr>
          <w:b/>
          <w:bCs/>
          <w:sz w:val="32"/>
          <w:szCs w:val="32"/>
        </w:rPr>
        <w:t>Основы термодинамики. Второе начало термодинамики, тепловые двигатели, холодные машины, охрана природы.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B179C1" w:rsidRPr="00B179C1" w:rsidRDefault="00BA33FF" w:rsidP="00B179C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bCs/>
          <w:sz w:val="28"/>
          <w:szCs w:val="28"/>
        </w:rPr>
        <w:t xml:space="preserve">Изучить информацию </w:t>
      </w:r>
    </w:p>
    <w:p w:rsidR="00BA33FF" w:rsidRPr="00D23A16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bCs/>
          <w:sz w:val="28"/>
          <w:szCs w:val="28"/>
        </w:rPr>
        <w:t>Сделать конспект урока.</w:t>
      </w:r>
    </w:p>
    <w:p w:rsidR="00BA33FF" w:rsidRPr="00D23A16" w:rsidRDefault="00BA33FF" w:rsidP="00B179C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5" w:history="1">
        <w:r w:rsidRPr="00D23A16">
          <w:rPr>
            <w:rStyle w:val="a3"/>
            <w:sz w:val="28"/>
            <w:szCs w:val="28"/>
            <w:lang w:val="en-US"/>
          </w:rPr>
          <w:t>komkova</w:t>
        </w:r>
        <w:r w:rsidRPr="00D23A16">
          <w:rPr>
            <w:rStyle w:val="a3"/>
            <w:sz w:val="28"/>
            <w:szCs w:val="28"/>
          </w:rPr>
          <w:t>-</w:t>
        </w:r>
        <w:r w:rsidRPr="00D23A16">
          <w:rPr>
            <w:rStyle w:val="a3"/>
            <w:sz w:val="28"/>
            <w:szCs w:val="28"/>
            <w:lang w:val="en-US"/>
          </w:rPr>
          <w:t>larisa</w:t>
        </w:r>
        <w:r w:rsidRPr="00D23A16">
          <w:rPr>
            <w:rStyle w:val="a3"/>
            <w:sz w:val="28"/>
            <w:szCs w:val="28"/>
          </w:rPr>
          <w:t>@</w:t>
        </w:r>
        <w:r w:rsidRPr="00D23A16">
          <w:rPr>
            <w:rStyle w:val="a3"/>
            <w:sz w:val="28"/>
            <w:szCs w:val="28"/>
            <w:lang w:val="en-US"/>
          </w:rPr>
          <w:t>bk</w:t>
        </w:r>
        <w:r w:rsidRPr="00D23A16">
          <w:rPr>
            <w:rStyle w:val="a3"/>
            <w:sz w:val="28"/>
            <w:szCs w:val="28"/>
          </w:rPr>
          <w:t>.</w:t>
        </w:r>
        <w:r w:rsidRPr="00D23A16">
          <w:rPr>
            <w:rStyle w:val="a3"/>
            <w:sz w:val="28"/>
            <w:szCs w:val="28"/>
            <w:lang w:val="en-US"/>
          </w:rPr>
          <w:t>ru</w:t>
        </w:r>
      </w:hyperlink>
      <w:r w:rsidRPr="00D23A16">
        <w:rPr>
          <w:rStyle w:val="a3"/>
          <w:sz w:val="28"/>
          <w:szCs w:val="28"/>
        </w:rPr>
        <w:t xml:space="preserve">  </w:t>
      </w:r>
      <w:r w:rsidR="00B179C1">
        <w:rPr>
          <w:sz w:val="28"/>
          <w:szCs w:val="28"/>
        </w:rPr>
        <w:t>с пометкой в теме письма «гр. СЭ-23-110</w:t>
      </w:r>
      <w:bookmarkStart w:id="0" w:name="_GoBack"/>
      <w:bookmarkEnd w:id="0"/>
      <w:r w:rsidR="00C36D4C" w:rsidRPr="00D23A16">
        <w:rPr>
          <w:sz w:val="28"/>
          <w:szCs w:val="28"/>
        </w:rPr>
        <w:t xml:space="preserve"> </w:t>
      </w:r>
      <w:r w:rsidR="00B179C1" w:rsidRPr="00B179C1">
        <w:rPr>
          <w:sz w:val="28"/>
          <w:szCs w:val="28"/>
        </w:rPr>
        <w:t>Основы термодинамики</w:t>
      </w:r>
      <w:r w:rsidR="00D23A16" w:rsidRPr="00D23A16">
        <w:rPr>
          <w:sz w:val="28"/>
          <w:szCs w:val="28"/>
        </w:rPr>
        <w:t xml:space="preserve"> </w:t>
      </w:r>
      <w:r w:rsidRPr="00D23A16">
        <w:rPr>
          <w:sz w:val="28"/>
          <w:szCs w:val="28"/>
        </w:rPr>
        <w:t xml:space="preserve">(Фамилия И.О.)». </w:t>
      </w:r>
    </w:p>
    <w:p w:rsidR="00BA33FF" w:rsidRPr="00D23A16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23A16">
        <w:rPr>
          <w:sz w:val="28"/>
          <w:szCs w:val="28"/>
        </w:rPr>
        <w:t>лс</w:t>
      </w:r>
      <w:proofErr w:type="spellEnd"/>
      <w:r w:rsidRPr="00D23A16">
        <w:rPr>
          <w:sz w:val="28"/>
          <w:szCs w:val="28"/>
        </w:rPr>
        <w:t xml:space="preserve"> – не принимаются!!!</w:t>
      </w:r>
    </w:p>
    <w:p w:rsidR="00BA33FF" w:rsidRPr="00D23A16" w:rsidRDefault="00BA33FF" w:rsidP="00BA33FF">
      <w:pPr>
        <w:rPr>
          <w:sz w:val="28"/>
          <w:szCs w:val="28"/>
        </w:rPr>
      </w:pPr>
      <w:r w:rsidRPr="00D23A16">
        <w:rPr>
          <w:sz w:val="28"/>
          <w:szCs w:val="28"/>
        </w:rPr>
        <w:t xml:space="preserve"> </w:t>
      </w:r>
    </w:p>
    <w:p w:rsidR="00BA33FF" w:rsidRPr="00D23A16" w:rsidRDefault="00BA33FF" w:rsidP="00BA33FF">
      <w:pPr>
        <w:rPr>
          <w:i/>
          <w:iCs/>
          <w:sz w:val="28"/>
          <w:szCs w:val="28"/>
        </w:rPr>
      </w:pPr>
      <w:r w:rsidRPr="00D23A16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Pr="00D23A16" w:rsidRDefault="00DA071C" w:rsidP="00DA071C">
      <w:pPr>
        <w:rPr>
          <w:sz w:val="28"/>
          <w:szCs w:val="28"/>
        </w:rPr>
      </w:pPr>
    </w:p>
    <w:p w:rsidR="00DA071C" w:rsidRPr="00D23A16" w:rsidRDefault="00DA071C" w:rsidP="00DA071C">
      <w:pPr>
        <w:jc w:val="both"/>
        <w:rPr>
          <w:b/>
          <w:sz w:val="28"/>
          <w:szCs w:val="28"/>
        </w:rPr>
      </w:pPr>
    </w:p>
    <w:p w:rsidR="00B179C1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rPr>
          <w:i/>
          <w:iCs/>
          <w:bdr w:val="none" w:sz="0" w:space="0" w:color="auto" w:frame="1"/>
        </w:rPr>
        <w:t>Второй закон термодинамики</w:t>
      </w:r>
      <w:r w:rsidRPr="00212BCA">
        <w:t> указывает направление возможных энергетических превращений. Английский физик У. Томсон в 1851 г. сформулировал закон: </w:t>
      </w:r>
      <w:r w:rsidRPr="00212BCA">
        <w:rPr>
          <w:i/>
          <w:iCs/>
          <w:bdr w:val="none" w:sz="0" w:space="0" w:color="auto" w:frame="1"/>
        </w:rPr>
        <w:t>в природе невозможен процесс, единственным результатом которого была бы механическая работа, полученная за счет охлаждения теплового резервуара</w:t>
      </w:r>
      <w:r w:rsidRPr="00212BCA">
        <w:t xml:space="preserve">. 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Эта формулировка показывает, что взаимное превращение тепла и работы неравноценно: работу можно полностью "превратить" в тепло (путем трения, нагрева электрическим током и другими способами), а тепло полностью превратить в работу нельзя.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 xml:space="preserve">Чуть раньше У. Томсона формулировку второго закона в 1850 г. дал немецкий физик Р. </w:t>
      </w:r>
      <w:proofErr w:type="spellStart"/>
      <w:r w:rsidRPr="00212BCA">
        <w:t>Клаузиус</w:t>
      </w:r>
      <w:proofErr w:type="spellEnd"/>
      <w:r w:rsidRPr="00212BCA">
        <w:t xml:space="preserve"> (1822-1888): "Теплота не переходит самопроизвольно от холодного тела к более горячему". Эта формулировка подчеркивает односторонность реальных процессов.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 xml:space="preserve">Р. </w:t>
      </w:r>
      <w:proofErr w:type="spellStart"/>
      <w:r w:rsidRPr="00212BCA">
        <w:t>Клаузиус</w:t>
      </w:r>
      <w:proofErr w:type="spellEnd"/>
      <w:r w:rsidRPr="00212BCA">
        <w:t xml:space="preserve"> решил вопрос о направлении самопроизвольных процессов в 1865 г., когда ввел новую функцию - </w:t>
      </w:r>
      <w:r w:rsidRPr="00212BCA">
        <w:rPr>
          <w:i/>
          <w:iCs/>
          <w:bdr w:val="none" w:sz="0" w:space="0" w:color="auto" w:frame="1"/>
        </w:rPr>
        <w:t>энтропию</w:t>
      </w:r>
      <w:r w:rsidRPr="00212BCA">
        <w:t>, установив ее</w:t>
      </w:r>
      <w:r w:rsidRPr="00410C02">
        <w:t xml:space="preserve"> важнейшую особенность: в </w:t>
      </w:r>
      <w:proofErr w:type="spellStart"/>
      <w:r w:rsidRPr="00410C02">
        <w:t>нетеп</w:t>
      </w:r>
      <w:r w:rsidRPr="00212BCA">
        <w:t>лоизолированных</w:t>
      </w:r>
      <w:proofErr w:type="spellEnd"/>
      <w:r w:rsidRPr="00212BCA">
        <w:t xml:space="preserve"> системах самопроизвольно процессы идут в сторону увеличения энтропии; в состоянии теплового равновесия энтропия достигает максимума. Эта функция является мерой беспорядка в системе. Таким образом, самопроизвольные процессы идут в сторону увеличения беспорядка.</w:t>
      </w:r>
    </w:p>
    <w:p w:rsidR="00B179C1" w:rsidRPr="00410C02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rPr>
          <w:b/>
          <w:bCs/>
          <w:bdr w:val="none" w:sz="0" w:space="0" w:color="auto" w:frame="1"/>
        </w:rPr>
        <w:t>Необратимые процессы</w:t>
      </w:r>
      <w:r w:rsidRPr="00212BCA">
        <w:t> - процессы, которые могут самопроизвольно протекать только в одном направлении. Систему, в которой происходят необратимые процессы, нельзя вернуть в исходное состояние без того, чтобы в окружающей среде не осталось каких-либо изменений.</w:t>
      </w:r>
    </w:p>
    <w:p w:rsidR="00B179C1" w:rsidRDefault="00B179C1" w:rsidP="00B179C1">
      <w:pPr>
        <w:shd w:val="clear" w:color="auto" w:fill="FFFFFF"/>
        <w:ind w:firstLine="709"/>
        <w:jc w:val="both"/>
        <w:rPr>
          <w:b/>
          <w:bCs/>
        </w:rPr>
      </w:pP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rPr>
          <w:b/>
          <w:bCs/>
        </w:rPr>
        <w:t>Тепловая машина</w:t>
      </w:r>
      <w:r w:rsidRPr="00212BCA">
        <w:t> - это система, которая может превратить тепло в работу или же наоборот, совершает работу для получения тепла. 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t>Существует два основных вида тепловых машин: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rPr>
          <w:b/>
          <w:bCs/>
        </w:rPr>
        <w:t>1.</w:t>
      </w:r>
      <w:r w:rsidRPr="00212BCA">
        <w:t> Системы, способные превращать тепло в работу. Такие системы называются </w:t>
      </w:r>
      <w:r w:rsidRPr="00212BCA">
        <w:rPr>
          <w:b/>
          <w:bCs/>
        </w:rPr>
        <w:t>тепловыми двигателями</w:t>
      </w:r>
      <w:r w:rsidRPr="00212BCA">
        <w:t>. Данные тепловые машины лежат в основе двигателей на автомобилях. Чтобы машина ехала, двигатель должен совершать работу. Для совершения данной работы происходит сгорание топлива.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rPr>
          <w:b/>
          <w:bCs/>
        </w:rPr>
        <w:t>2.</w:t>
      </w:r>
      <w:r w:rsidRPr="00212BCA">
        <w:t> Системы, способные охлаждать тела, за счет совершения работы внешних сил. Такие системы называются холодильными машинами. В основе нашего домашнего холодильника лежит принцип холодильной машины. Любое тепло, которое подводится к ней, выводиться за пределы машины за счет совершения работы внешними силами.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lastRenderedPageBreak/>
        <w:t>Любая тепловая машина состоит из тела, которое совершает работу, холодильника и нагревателя.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rPr>
          <w:b/>
          <w:bCs/>
          <w:bdr w:val="none" w:sz="0" w:space="0" w:color="auto" w:frame="1"/>
        </w:rPr>
        <w:t>Тепловой двигатель</w:t>
      </w:r>
      <w:r w:rsidRPr="00212BCA">
        <w:t> - устройство, в котором осуществляется преобразование внутренней энергии топлива в механическую энергию. Тепловой двигатель содержит три основные части: нагреватель, рабочее тело, холодильник.</w:t>
      </w:r>
    </w:p>
    <w:p w:rsidR="00B179C1" w:rsidRPr="00410C02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Общая блок-схема теплового двигателя представлена на рис. 32. Чаще всего рабочими телами, совершающими работу в тепловых двигателях, являются газ или пар.</w:t>
      </w:r>
    </w:p>
    <w:p w:rsidR="00B179C1" w:rsidRPr="00212BCA" w:rsidRDefault="00B179C1" w:rsidP="00B179C1">
      <w:pPr>
        <w:shd w:val="clear" w:color="auto" w:fill="FFFFFF"/>
        <w:jc w:val="center"/>
        <w:textAlignment w:val="baseline"/>
      </w:pPr>
      <w:r w:rsidRPr="00212BCA">
        <w:rPr>
          <w:noProof/>
        </w:rPr>
        <w:drawing>
          <wp:inline distT="0" distB="0" distL="0" distR="0" wp14:anchorId="7825E661" wp14:editId="61041CE9">
            <wp:extent cx="2466975" cy="2628900"/>
            <wp:effectExtent l="0" t="0" r="9525" b="0"/>
            <wp:docPr id="9" name="Рисунок 9" descr="vtoroiy_zakon_termodinamiki_teplovoiy_dvigatel_renamed_1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toroiy_zakon_termodinamiki_teplovoiy_dvigatel_renamed_198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За один цикл работы рабочее тело получает от нагревателя количество теплоты Q</w:t>
      </w:r>
      <w:r w:rsidRPr="00212BCA">
        <w:rPr>
          <w:bdr w:val="none" w:sz="0" w:space="0" w:color="auto" w:frame="1"/>
          <w:vertAlign w:val="subscript"/>
        </w:rPr>
        <w:t>1</w:t>
      </w:r>
      <w:r w:rsidRPr="00212BCA">
        <w:t>. Расширяясь, оно совершает работу А` и часть количества теплоты Q</w:t>
      </w:r>
      <w:r w:rsidRPr="00212BCA">
        <w:rPr>
          <w:bdr w:val="none" w:sz="0" w:space="0" w:color="auto" w:frame="1"/>
          <w:vertAlign w:val="subscript"/>
        </w:rPr>
        <w:t>2</w:t>
      </w:r>
      <w:r w:rsidRPr="00212BCA">
        <w:t> передает холодильнику: Q</w:t>
      </w:r>
      <w:r w:rsidRPr="00212BCA">
        <w:rPr>
          <w:bdr w:val="none" w:sz="0" w:space="0" w:color="auto" w:frame="1"/>
          <w:vertAlign w:val="subscript"/>
        </w:rPr>
        <w:t>1</w:t>
      </w:r>
      <w:r w:rsidRPr="00212BCA">
        <w:t> = А` + Q</w:t>
      </w:r>
      <w:r w:rsidRPr="00212BCA">
        <w:rPr>
          <w:bdr w:val="none" w:sz="0" w:space="0" w:color="auto" w:frame="1"/>
          <w:vertAlign w:val="subscript"/>
        </w:rPr>
        <w:t>2</w:t>
      </w:r>
      <w:r w:rsidRPr="00212BCA">
        <w:t>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Охладителем у большинства тепловых двигателей является окружающая среда (атмосфера).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Тепло, полученное от нагревателя, рабочее тело не может полностью превратить в механическую энергию путем совершения работы. Если бы Q</w:t>
      </w:r>
      <w:r w:rsidRPr="00212BCA">
        <w:rPr>
          <w:bdr w:val="none" w:sz="0" w:space="0" w:color="auto" w:frame="1"/>
          <w:vertAlign w:val="subscript"/>
        </w:rPr>
        <w:t>1</w:t>
      </w:r>
      <w:r w:rsidRPr="00212BCA">
        <w:t> = А`, то тогда температура рабочего тела упала до О К, а это, как говорилось выше, невозможно. Если бы температура рабочего тела оказалась ниже температуры окружающей среды, то давление газа (пара) было бы меньше атмосферного и двигатель не смог бы совершать работу.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rPr>
          <w:i/>
          <w:iCs/>
          <w:bdr w:val="none" w:sz="0" w:space="0" w:color="auto" w:frame="1"/>
        </w:rPr>
        <w:t>Коэффициент полезного действия</w:t>
      </w:r>
      <w:r w:rsidRPr="00212BCA">
        <w:t> теплового двигателя равен отношению работы А`, совершенной двигателем за один цикл, к количеству теплоты Q</w:t>
      </w:r>
      <w:r w:rsidRPr="00212BCA">
        <w:rPr>
          <w:bdr w:val="none" w:sz="0" w:space="0" w:color="auto" w:frame="1"/>
          <w:vertAlign w:val="subscript"/>
        </w:rPr>
        <w:t>1</w:t>
      </w:r>
      <w:r w:rsidRPr="00212BCA">
        <w:t>, полученной от нагревателя:</w:t>
      </w:r>
    </w:p>
    <w:p w:rsidR="00B179C1" w:rsidRPr="00212BCA" w:rsidRDefault="00B179C1" w:rsidP="00B179C1">
      <w:pPr>
        <w:shd w:val="clear" w:color="auto" w:fill="FFFFFF"/>
        <w:jc w:val="center"/>
      </w:pPr>
      <w:r w:rsidRPr="00212BCA">
        <w:rPr>
          <w:noProof/>
        </w:rPr>
        <w:drawing>
          <wp:inline distT="0" distB="0" distL="0" distR="0" wp14:anchorId="75D5F247" wp14:editId="2BBC939E">
            <wp:extent cx="2562225" cy="447675"/>
            <wp:effectExtent l="0" t="0" r="9525" b="9525"/>
            <wp:docPr id="7" name="Рисунок 7" descr="vtoroiy_zakon_termodinamiki_teplovoiy_dvigatel_renamed_2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toroiy_zakon_termodinamiki_teplovoiy_dvigatel_renamed_258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Максимальный КПД имеет тепловой двигатель, работающий по циклу Карно, состоящему из двух изотерм и двух адиабат.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В 1824 г. С. Карно (1796-1832) доказал теорему: любая реальная тепловая машина, работающая с нагревателем, имеющим температуру Т</w:t>
      </w:r>
      <w:r w:rsidRPr="00212BCA">
        <w:rPr>
          <w:bdr w:val="none" w:sz="0" w:space="0" w:color="auto" w:frame="1"/>
          <w:vertAlign w:val="subscript"/>
        </w:rPr>
        <w:t>1</w:t>
      </w:r>
      <w:r w:rsidRPr="00212BCA">
        <w:t>, и холодильником, имеющим температуру Т</w:t>
      </w:r>
      <w:r w:rsidRPr="00212BCA">
        <w:rPr>
          <w:bdr w:val="none" w:sz="0" w:space="0" w:color="auto" w:frame="1"/>
          <w:vertAlign w:val="subscript"/>
        </w:rPr>
        <w:t>2</w:t>
      </w:r>
      <w:r w:rsidRPr="00212BCA">
        <w:t xml:space="preserve">, не может иметь КПД, превышающий КПД идеальной тепловой машины, определяемый </w:t>
      </w:r>
      <w:proofErr w:type="gramStart"/>
      <w:r w:rsidRPr="00212BCA">
        <w:t>соотношением :</w:t>
      </w:r>
      <w:proofErr w:type="gramEnd"/>
    </w:p>
    <w:p w:rsidR="00B179C1" w:rsidRPr="00212BCA" w:rsidRDefault="00B179C1" w:rsidP="00B179C1">
      <w:pPr>
        <w:shd w:val="clear" w:color="auto" w:fill="FFFFFF"/>
        <w:jc w:val="center"/>
      </w:pPr>
      <w:r w:rsidRPr="00212BCA">
        <w:rPr>
          <w:noProof/>
        </w:rPr>
        <w:drawing>
          <wp:inline distT="0" distB="0" distL="0" distR="0" wp14:anchorId="7C77D7C1" wp14:editId="1C9D12A2">
            <wp:extent cx="2571750" cy="504825"/>
            <wp:effectExtent l="0" t="0" r="0" b="9525"/>
            <wp:docPr id="8" name="Рисунок 8" descr="vtoroiy_zakon_termodinamiki_teplovoiy_dvig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toroiy_zakon_termodinamiki_teplovoiy_dvigat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C1" w:rsidRPr="00410C02" w:rsidRDefault="00B179C1" w:rsidP="00B179C1">
      <w:pPr>
        <w:shd w:val="clear" w:color="auto" w:fill="FFFFFF"/>
        <w:ind w:firstLine="709"/>
        <w:jc w:val="both"/>
        <w:textAlignment w:val="baseline"/>
      </w:pPr>
      <w:r w:rsidRPr="00212BCA">
        <w:t>Из этой формулы следует, что чем больше разность температур нагревателя и холодильника (т. е. чем дальше в координатах Р-V отстоят друг от друга изотермы), тем больше </w:t>
      </w:r>
      <w:proofErr w:type="spellStart"/>
      <w:r w:rsidRPr="00212BCA">
        <w:rPr>
          <w:i/>
          <w:iCs/>
          <w:bdr w:val="none" w:sz="0" w:space="0" w:color="auto" w:frame="1"/>
        </w:rPr>
        <w:t>n</w:t>
      </w:r>
      <w:r w:rsidRPr="00212BCA">
        <w:rPr>
          <w:bdr w:val="none" w:sz="0" w:space="0" w:color="auto" w:frame="1"/>
          <w:vertAlign w:val="subscript"/>
        </w:rPr>
        <w:t>мах</w:t>
      </w:r>
      <w:proofErr w:type="spellEnd"/>
      <w:r w:rsidRPr="00212BCA">
        <w:t>. Но КПД всегда меньше 1 (</w:t>
      </w:r>
      <w:proofErr w:type="spellStart"/>
      <w:r w:rsidRPr="00212BCA">
        <w:rPr>
          <w:i/>
          <w:iCs/>
          <w:bdr w:val="none" w:sz="0" w:space="0" w:color="auto" w:frame="1"/>
        </w:rPr>
        <w:t>n</w:t>
      </w:r>
      <w:r w:rsidRPr="00212BCA">
        <w:rPr>
          <w:bdr w:val="none" w:sz="0" w:space="0" w:color="auto" w:frame="1"/>
          <w:vertAlign w:val="subscript"/>
        </w:rPr>
        <w:t>нах</w:t>
      </w:r>
      <w:proofErr w:type="spellEnd"/>
      <w:r w:rsidRPr="00212BCA">
        <w:t> </w:t>
      </w:r>
      <w:proofErr w:type="gramStart"/>
      <w:r w:rsidRPr="00212BCA">
        <w:t>&lt; 1</w:t>
      </w:r>
      <w:proofErr w:type="gramEnd"/>
      <w:r w:rsidRPr="00212BCA">
        <w:t>), так как Т</w:t>
      </w:r>
      <w:r w:rsidRPr="00212BCA">
        <w:rPr>
          <w:bdr w:val="none" w:sz="0" w:space="0" w:color="auto" w:frame="1"/>
          <w:vertAlign w:val="subscript"/>
        </w:rPr>
        <w:t>2</w:t>
      </w:r>
      <w:r w:rsidRPr="00212BCA">
        <w:t> &gt; О.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t>Стоит отметить, что КПД всегда меньше единицы. Более того, зачастую нами используются тепловые двигатели, КПД которых меньше 50%.</w:t>
      </w:r>
    </w:p>
    <w:p w:rsidR="00B179C1" w:rsidRPr="00410C02" w:rsidRDefault="00B179C1" w:rsidP="00B179C1">
      <w:pPr>
        <w:shd w:val="clear" w:color="auto" w:fill="FFFFFF"/>
        <w:ind w:firstLine="709"/>
        <w:jc w:val="both"/>
        <w:textAlignment w:val="baseline"/>
      </w:pPr>
    </w:p>
    <w:p w:rsidR="00B179C1" w:rsidRPr="00212BCA" w:rsidRDefault="00B179C1" w:rsidP="00B179C1">
      <w:pPr>
        <w:shd w:val="clear" w:color="auto" w:fill="FFFFFF"/>
        <w:jc w:val="center"/>
      </w:pPr>
      <w:r w:rsidRPr="00212BCA">
        <w:rPr>
          <w:b/>
          <w:bCs/>
        </w:rPr>
        <w:t>Холодильные машины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t>Как было сказано, нельзя заставить некоторую систему самопроизвольно передавать тепло от менее нагретого тела к более нагретому. Однако ключевое слово здесь - самопроизвольно.  С помощью внешнего источника работы это все-таки возможно. Холодильная машина производит именно такие процессы.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t>Холодильная машина также состоит из трех основных элементов. В виде рабочего тела выступает хладагент.  Холодильник позволяет забирать тепло Q2 и отдавать его хладагенту, который, в свою очередь, расширяется.</w:t>
      </w:r>
    </w:p>
    <w:p w:rsidR="00B179C1" w:rsidRPr="00212BCA" w:rsidRDefault="00B179C1" w:rsidP="00B179C1">
      <w:pPr>
        <w:shd w:val="clear" w:color="auto" w:fill="FFFFFF"/>
        <w:ind w:firstLine="709"/>
        <w:jc w:val="both"/>
      </w:pPr>
      <w:r w:rsidRPr="00212BCA">
        <w:t>С помощью хладагента данное тепло передается нагревателю в размере Q1. Это возможно только в тех случаях, когда газ сжимают при температуре выше, чем его расширяли. Это можно сделать только с помощью той работы А1, которую совершает внешний двигатель: </w:t>
      </w:r>
      <w:r w:rsidRPr="00212BCA">
        <w:rPr>
          <w:b/>
          <w:bCs/>
        </w:rPr>
        <w:t>Q1 = Q2 + A1</w:t>
      </w:r>
    </w:p>
    <w:p w:rsidR="00B179C1" w:rsidRPr="00212BCA" w:rsidRDefault="00B179C1" w:rsidP="00B179C1">
      <w:pPr>
        <w:shd w:val="clear" w:color="auto" w:fill="FFFFFF"/>
        <w:ind w:firstLine="709"/>
        <w:jc w:val="both"/>
        <w:textAlignment w:val="baseline"/>
      </w:pPr>
    </w:p>
    <w:p w:rsidR="00B179C1" w:rsidRPr="00212BCA" w:rsidRDefault="00B179C1" w:rsidP="00B179C1">
      <w:pPr>
        <w:shd w:val="clear" w:color="auto" w:fill="FFFFFF"/>
        <w:jc w:val="center"/>
        <w:textAlignment w:val="baseline"/>
        <w:rPr>
          <w:b/>
        </w:rPr>
      </w:pPr>
      <w:r w:rsidRPr="00212BCA">
        <w:rPr>
          <w:b/>
        </w:rPr>
        <w:t>Влияние тепловых двигателей на окружающую среду заключается в следующем:</w:t>
      </w:r>
    </w:p>
    <w:p w:rsidR="00B179C1" w:rsidRPr="00212BCA" w:rsidRDefault="00B179C1" w:rsidP="00B179C1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</w:pPr>
      <w:r w:rsidRPr="00212BCA">
        <w:t>Выделение в окружающую среду большого количества тепла, которое должно привести к постепенному повышению температуры на Земле.</w:t>
      </w:r>
    </w:p>
    <w:p w:rsidR="00B179C1" w:rsidRPr="00212BCA" w:rsidRDefault="00B179C1" w:rsidP="00B179C1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</w:pPr>
      <w:r w:rsidRPr="00212BCA">
        <w:t>Работа тепловых двигателей сопровождается сжиганием большого количества угля, нефти и газа. Углекислый газ в атмосфере наряду с парами воды приводит к "парниковому эффекту", что ведет к увеличению температуры Земли.</w:t>
      </w:r>
    </w:p>
    <w:p w:rsidR="00B179C1" w:rsidRPr="00212BCA" w:rsidRDefault="00B179C1" w:rsidP="00B179C1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</w:pPr>
      <w:r w:rsidRPr="00212BCA">
        <w:t>Топки электростанций, двигатели внутреннего сгорания выбрасывают в атмосферу вредные для растений, животных и человека вещества: сернистые соединения, оксиды азота, углеводороды, окиси углерода и др.</w:t>
      </w:r>
    </w:p>
    <w:p w:rsidR="00B179C1" w:rsidRPr="00212BCA" w:rsidRDefault="00B179C1" w:rsidP="00B179C1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</w:pPr>
      <w:r w:rsidRPr="00212BCA">
        <w:t>Актуальна проблема захоронения радиоактивных отходов атомных станций.</w:t>
      </w:r>
    </w:p>
    <w:p w:rsidR="00B179C1" w:rsidRPr="00212BCA" w:rsidRDefault="00B179C1" w:rsidP="00B179C1">
      <w:pPr>
        <w:numPr>
          <w:ilvl w:val="0"/>
          <w:numId w:val="4"/>
        </w:numPr>
        <w:shd w:val="clear" w:color="auto" w:fill="FFFFFF"/>
        <w:ind w:left="0" w:firstLine="709"/>
        <w:jc w:val="both"/>
        <w:textAlignment w:val="baseline"/>
      </w:pPr>
      <w:r w:rsidRPr="00212BCA">
        <w:t>Применение паровых турбин на электростанциях требует больших площадей под пруды для охлаждения отработанного пара (35% водоснабжения всех отраслей хозяйства).</w:t>
      </w:r>
    </w:p>
    <w:p w:rsidR="00B179C1" w:rsidRPr="00410C02" w:rsidRDefault="00B179C1" w:rsidP="00B179C1">
      <w:pPr>
        <w:ind w:firstLine="709"/>
        <w:jc w:val="both"/>
      </w:pPr>
    </w:p>
    <w:p w:rsidR="00BD7FAD" w:rsidRDefault="00B179C1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431DD3"/>
    <w:multiLevelType w:val="multilevel"/>
    <w:tmpl w:val="D11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530EDD"/>
    <w:rsid w:val="00691112"/>
    <w:rsid w:val="00774B72"/>
    <w:rsid w:val="00B179C1"/>
    <w:rsid w:val="00B304F2"/>
    <w:rsid w:val="00BA33FF"/>
    <w:rsid w:val="00C36D4C"/>
    <w:rsid w:val="00D23A16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DE85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mkova-larisa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5</cp:revision>
  <dcterms:created xsi:type="dcterms:W3CDTF">2023-12-10T09:36:00Z</dcterms:created>
  <dcterms:modified xsi:type="dcterms:W3CDTF">2023-12-10T15:03:00Z</dcterms:modified>
</cp:coreProperties>
</file>