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0A0" w:rsidRDefault="00EB60A0" w:rsidP="00EB60A0">
      <w:pPr>
        <w:rPr>
          <w:rFonts w:ascii="Times New Roman" w:hAnsi="Times New Roman" w:cs="Times New Roman"/>
          <w:b/>
          <w:highlight w:val="yellow"/>
        </w:rPr>
      </w:pPr>
      <w:r>
        <w:rPr>
          <w:rFonts w:ascii="Times New Roman" w:hAnsi="Times New Roman" w:cs="Times New Roman"/>
          <w:b/>
          <w:highlight w:val="yellow"/>
        </w:rPr>
        <w:t>ГРУППА: ТЭПС-23-103</w:t>
      </w:r>
    </w:p>
    <w:p w:rsidR="00EB60A0" w:rsidRDefault="00EB60A0" w:rsidP="00EB60A0">
      <w:pPr>
        <w:rPr>
          <w:rFonts w:ascii="Times New Roman" w:hAnsi="Times New Roman" w:cs="Times New Roman"/>
          <w:b/>
          <w:highlight w:val="yellow"/>
        </w:rPr>
      </w:pPr>
      <w:r>
        <w:rPr>
          <w:rFonts w:ascii="Times New Roman" w:hAnsi="Times New Roman" w:cs="Times New Roman"/>
          <w:b/>
          <w:highlight w:val="yellow"/>
        </w:rPr>
        <w:t>Дата: 14.12.2023.</w:t>
      </w:r>
    </w:p>
    <w:p w:rsidR="00750CFB" w:rsidRDefault="00EB60A0" w:rsidP="00EB60A0">
      <w:pPr>
        <w:rPr>
          <w:rFonts w:ascii="Times New Roman" w:hAnsi="Times New Roman" w:cs="Times New Roman"/>
          <w:b/>
          <w:sz w:val="24"/>
          <w:szCs w:val="24"/>
        </w:rPr>
      </w:pPr>
      <w:r>
        <w:rPr>
          <w:rFonts w:ascii="Times New Roman" w:hAnsi="Times New Roman" w:cs="Times New Roman"/>
          <w:b/>
          <w:highlight w:val="yellow"/>
        </w:rPr>
        <w:t>Тема учебного занятия:</w:t>
      </w:r>
      <w:r w:rsidRPr="00EB60A0">
        <w:rPr>
          <w:rFonts w:ascii="Times New Roman" w:hAnsi="Times New Roman" w:cs="Times New Roman"/>
          <w:b/>
          <w:sz w:val="24"/>
          <w:szCs w:val="24"/>
        </w:rPr>
        <w:t xml:space="preserve"> </w:t>
      </w:r>
    </w:p>
    <w:p w:rsidR="00EB60A0" w:rsidRPr="00EB60A0" w:rsidRDefault="00EB60A0" w:rsidP="00EB60A0">
      <w:pPr>
        <w:ind w:left="-15" w:firstLine="15"/>
        <w:contextualSpacing/>
        <w:rPr>
          <w:rFonts w:ascii="Times New Roman" w:eastAsia="Calibri" w:hAnsi="Times New Roman" w:cs="Times New Roman"/>
          <w:b/>
          <w:sz w:val="24"/>
          <w:szCs w:val="24"/>
        </w:rPr>
      </w:pPr>
      <w:r w:rsidRPr="00EB60A0">
        <w:rPr>
          <w:rFonts w:ascii="Times New Roman" w:eastAsia="Calibri" w:hAnsi="Times New Roman" w:cs="Times New Roman"/>
          <w:b/>
          <w:sz w:val="24"/>
          <w:szCs w:val="24"/>
        </w:rPr>
        <w:t>Тема учебного занятия:  Н.С. Лесков «Очарованный странник».</w:t>
      </w:r>
    </w:p>
    <w:p w:rsidR="00EB60A0" w:rsidRPr="00EB60A0" w:rsidRDefault="00EB60A0" w:rsidP="00EB60A0">
      <w:pPr>
        <w:spacing w:after="160" w:line="259" w:lineRule="auto"/>
        <w:rPr>
          <w:rFonts w:ascii="Times New Roman" w:hAnsi="Times New Roman" w:cs="Times New Roman"/>
          <w:b/>
          <w:i/>
          <w:iCs/>
          <w:color w:val="FF0000"/>
          <w:sz w:val="28"/>
          <w:szCs w:val="28"/>
          <w:shd w:val="clear" w:color="auto" w:fill="FFFFFF"/>
        </w:rPr>
      </w:pPr>
      <w:r w:rsidRPr="00EB60A0">
        <w:rPr>
          <w:rFonts w:ascii="Times New Roman" w:hAnsi="Times New Roman" w:cs="Times New Roman"/>
          <w:b/>
          <w:i/>
          <w:iCs/>
          <w:color w:val="FF0000"/>
          <w:sz w:val="28"/>
          <w:szCs w:val="28"/>
          <w:shd w:val="clear" w:color="auto" w:fill="FFFFFF"/>
        </w:rPr>
        <w:t>Делаем записи в тетрадях:</w:t>
      </w:r>
    </w:p>
    <w:p w:rsidR="00EB60A0" w:rsidRPr="00EB60A0" w:rsidRDefault="00EB60A0" w:rsidP="00EB60A0">
      <w:pPr>
        <w:spacing w:after="160" w:line="259" w:lineRule="auto"/>
        <w:rPr>
          <w:rFonts w:ascii="Times New Roman" w:hAnsi="Times New Roman" w:cs="Times New Roman"/>
          <w:i/>
          <w:iCs/>
          <w:sz w:val="28"/>
          <w:szCs w:val="28"/>
          <w:shd w:val="clear" w:color="auto" w:fill="FFFFFF"/>
        </w:rPr>
      </w:pPr>
      <w:r w:rsidRPr="00EB60A0">
        <w:rPr>
          <w:rFonts w:ascii="Times New Roman" w:hAnsi="Times New Roman" w:cs="Times New Roman"/>
          <w:i/>
          <w:iCs/>
          <w:sz w:val="28"/>
          <w:szCs w:val="28"/>
          <w:shd w:val="clear" w:color="auto" w:fill="FFFFFF"/>
        </w:rPr>
        <w:t>Странник   - это не турист, не искатель происшествий на новых местах. Это тот, кто ищет правду, истину, докапывается до смысла жизни. Н. Бердяев считал, что странничество, являясь важным элементом русского национального самосознания, традиционно, и за ним стоит поиск смысла жизни - не в частных, земных делах, а в обретении Царства Божия, такого состояния души, когда мирские ценности - ничто в сравнении с высокой идеей Бытия в Боге. </w:t>
      </w:r>
    </w:p>
    <w:p w:rsidR="00EB60A0" w:rsidRPr="00EB60A0" w:rsidRDefault="00EB60A0" w:rsidP="00EB60A0">
      <w:pPr>
        <w:spacing w:after="160" w:line="259" w:lineRule="auto"/>
        <w:rPr>
          <w:rFonts w:ascii="Times New Roman" w:hAnsi="Times New Roman" w:cs="Times New Roman"/>
          <w:b/>
          <w:bCs/>
          <w:i/>
          <w:iCs/>
          <w:sz w:val="28"/>
          <w:szCs w:val="28"/>
          <w:shd w:val="clear" w:color="auto" w:fill="FFFFFF"/>
        </w:rPr>
      </w:pPr>
      <w:r w:rsidRPr="00EB60A0">
        <w:rPr>
          <w:rFonts w:ascii="Times New Roman" w:hAnsi="Times New Roman" w:cs="Times New Roman"/>
          <w:b/>
          <w:bCs/>
          <w:i/>
          <w:iCs/>
          <w:sz w:val="28"/>
          <w:szCs w:val="28"/>
          <w:shd w:val="clear" w:color="auto" w:fill="FFFFFF"/>
        </w:rPr>
        <w:t>Итак, странничество не только физическое перемещение в пространстве, сколько духовное - в постижении высшего смысла жизни.</w:t>
      </w:r>
    </w:p>
    <w:p w:rsidR="00EB60A0" w:rsidRPr="00EB60A0" w:rsidRDefault="00EB60A0" w:rsidP="00EB60A0">
      <w:pPr>
        <w:shd w:val="clear" w:color="auto" w:fill="FFFFFF"/>
        <w:spacing w:after="0"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b/>
          <w:bCs/>
          <w:sz w:val="28"/>
          <w:szCs w:val="28"/>
          <w:highlight w:val="yellow"/>
          <w:lang w:eastAsia="ru-RU"/>
        </w:rPr>
        <w:t>Характерные черты Ивана Флягина:</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Бездумность</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Бесстрашие</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Смелость</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Наивность, простодушие</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Слепой азарт</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Смекалка</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Доброта</w:t>
      </w:r>
    </w:p>
    <w:p w:rsidR="00EB60A0" w:rsidRPr="00EB60A0" w:rsidRDefault="00EB60A0" w:rsidP="00EB60A0">
      <w:pPr>
        <w:numPr>
          <w:ilvl w:val="0"/>
          <w:numId w:val="1"/>
        </w:numPr>
        <w:shd w:val="clear" w:color="auto" w:fill="FFFFFF"/>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8"/>
          <w:szCs w:val="28"/>
          <w:lang w:eastAsia="ru-RU"/>
        </w:rPr>
        <w:t>Любовь</w:t>
      </w:r>
    </w:p>
    <w:p w:rsidR="00EB60A0" w:rsidRPr="00EB60A0" w:rsidRDefault="00EB60A0" w:rsidP="00EB60A0">
      <w:pPr>
        <w:spacing w:after="160" w:line="259" w:lineRule="auto"/>
        <w:rPr>
          <w:rFonts w:ascii="Times New Roman" w:hAnsi="Times New Roman" w:cs="Times New Roman"/>
          <w:i/>
          <w:iCs/>
          <w:sz w:val="28"/>
          <w:szCs w:val="28"/>
          <w:shd w:val="clear" w:color="auto" w:fill="FFFFFF"/>
        </w:rPr>
      </w:pPr>
      <w:r w:rsidRPr="00EB60A0">
        <w:rPr>
          <w:rFonts w:ascii="Times New Roman" w:hAnsi="Times New Roman" w:cs="Times New Roman"/>
          <w:i/>
          <w:iCs/>
          <w:sz w:val="28"/>
          <w:szCs w:val="28"/>
          <w:shd w:val="clear" w:color="auto" w:fill="FFFFFF"/>
        </w:rPr>
        <w:t>У героя на протяжении рассказа несколько раз меняется имя. “Голован” – прозвище в детстве и юности; “Иван” – так зовут его татары (это имя здесь не столько собственное, сколько нарицательное: “у них все если взрослый русский человек – так Иван, а женщина – Наташа, а мальчиков они Кольками кличут”); под чужим именем Петра Сердюкова служит он на Кавказе: уйдя в солдаты за другого, он как бы наследует и его судьбу и по истечении срока службы уже не может вернуть себе своё имя. И наконец, ставши иноком, зовётся “отец Измаил”, оставаясь тем не менее всегда самим собой – русским человеком Иваном Северьянычем Флягиным).</w:t>
      </w:r>
    </w:p>
    <w:p w:rsidR="00EB60A0" w:rsidRPr="00EB60A0" w:rsidRDefault="00EB60A0" w:rsidP="00EB60A0">
      <w:pPr>
        <w:shd w:val="clear" w:color="auto" w:fill="FFFFFF"/>
        <w:spacing w:after="0"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i/>
          <w:iCs/>
          <w:sz w:val="28"/>
          <w:szCs w:val="28"/>
          <w:highlight w:val="green"/>
          <w:lang w:eastAsia="ru-RU"/>
        </w:rPr>
        <w:t>Праведник Лескова – большей частью человек невысокого звания, он не святой. Это простой человек, который живёт среди людей, скромный, незаметный.</w:t>
      </w:r>
    </w:p>
    <w:p w:rsidR="00EB60A0" w:rsidRPr="00EB60A0" w:rsidRDefault="00EB60A0" w:rsidP="00EB60A0">
      <w:pPr>
        <w:shd w:val="clear" w:color="auto" w:fill="FFFFFF"/>
        <w:spacing w:after="0"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i/>
          <w:iCs/>
          <w:sz w:val="28"/>
          <w:szCs w:val="28"/>
          <w:lang w:eastAsia="ru-RU"/>
        </w:rPr>
        <w:t xml:space="preserve">Но если присмотреться, за внешней оболочкой увидишь редкой нравственной чистоты душу. Это распознание внутренне прекрасного в человеке, его человеческое достоинство, праведничество, понимаемое как </w:t>
      </w:r>
      <w:r w:rsidRPr="00EB60A0">
        <w:rPr>
          <w:rFonts w:ascii="Times New Roman" w:eastAsia="Times New Roman" w:hAnsi="Times New Roman" w:cs="Times New Roman"/>
          <w:i/>
          <w:iCs/>
          <w:sz w:val="28"/>
          <w:szCs w:val="28"/>
          <w:lang w:eastAsia="ru-RU"/>
        </w:rPr>
        <w:lastRenderedPageBreak/>
        <w:t>человеколюбие, бескорыстное служение людям – литературное открытие Лескова)</w:t>
      </w:r>
    </w:p>
    <w:p w:rsidR="00EB60A0" w:rsidRPr="00EB60A0" w:rsidRDefault="00EB60A0" w:rsidP="00EB60A0">
      <w:pPr>
        <w:shd w:val="clear" w:color="auto" w:fill="FFFFFF"/>
        <w:spacing w:after="0" w:line="240" w:lineRule="auto"/>
        <w:ind w:firstLine="540"/>
        <w:jc w:val="both"/>
        <w:rPr>
          <w:rFonts w:ascii="Times New Roman" w:eastAsia="Times New Roman" w:hAnsi="Times New Roman" w:cs="Times New Roman"/>
          <w:sz w:val="24"/>
          <w:szCs w:val="24"/>
          <w:lang w:eastAsia="ru-RU"/>
        </w:rPr>
      </w:pPr>
      <w:bookmarkStart w:id="0" w:name="_GoBack"/>
      <w:bookmarkEnd w:id="0"/>
      <w:r w:rsidRPr="00EB60A0">
        <w:rPr>
          <w:rFonts w:ascii="Times New Roman" w:eastAsia="Times New Roman" w:hAnsi="Times New Roman" w:cs="Times New Roman"/>
          <w:sz w:val="28"/>
          <w:szCs w:val="28"/>
          <w:lang w:eastAsia="ru-RU"/>
        </w:rPr>
        <w:t>На сегодняшнем уроке мы, через образ Ивана Флягина попытались разобраться в особенностях русского национального характера.</w:t>
      </w:r>
    </w:p>
    <w:p w:rsidR="00EB60A0" w:rsidRPr="00EB60A0" w:rsidRDefault="00EB60A0" w:rsidP="00EB60A0">
      <w:pPr>
        <w:shd w:val="clear" w:color="auto" w:fill="FFFFFF"/>
        <w:spacing w:after="0" w:line="240" w:lineRule="auto"/>
        <w:ind w:firstLine="540"/>
        <w:jc w:val="both"/>
        <w:rPr>
          <w:rFonts w:ascii="Times New Roman" w:eastAsia="Times New Roman" w:hAnsi="Times New Roman" w:cs="Times New Roman"/>
          <w:b/>
          <w:sz w:val="24"/>
          <w:szCs w:val="24"/>
          <w:lang w:eastAsia="ru-RU"/>
        </w:rPr>
      </w:pPr>
      <w:r w:rsidRPr="00EB60A0">
        <w:rPr>
          <w:rFonts w:ascii="Times New Roman" w:eastAsia="Times New Roman" w:hAnsi="Times New Roman" w:cs="Times New Roman"/>
          <w:b/>
          <w:sz w:val="28"/>
          <w:szCs w:val="28"/>
          <w:highlight w:val="yellow"/>
          <w:lang w:eastAsia="ru-RU"/>
        </w:rPr>
        <w:t>В чем эта особенность? Ответьте на данный вопрос.</w:t>
      </w:r>
    </w:p>
    <w:p w:rsidR="00EB60A0" w:rsidRPr="00EB60A0" w:rsidRDefault="00EB60A0" w:rsidP="00EB60A0">
      <w:pPr>
        <w:shd w:val="clear" w:color="auto" w:fill="FFFFFF"/>
        <w:spacing w:after="0" w:line="240" w:lineRule="auto"/>
        <w:ind w:firstLine="540"/>
        <w:rPr>
          <w:rFonts w:ascii="Times New Roman" w:eastAsia="Times New Roman" w:hAnsi="Times New Roman" w:cs="Times New Roman"/>
          <w:sz w:val="24"/>
          <w:szCs w:val="24"/>
          <w:lang w:eastAsia="ru-RU"/>
        </w:rPr>
      </w:pPr>
      <w:r w:rsidRPr="00EB60A0">
        <w:rPr>
          <w:rFonts w:ascii="Times New Roman" w:eastAsia="Times New Roman" w:hAnsi="Times New Roman" w:cs="Times New Roman"/>
          <w:sz w:val="24"/>
          <w:szCs w:val="24"/>
          <w:lang w:eastAsia="ru-RU"/>
        </w:rPr>
        <w:t>Записать как итог учебного занятия:</w:t>
      </w:r>
    </w:p>
    <w:p w:rsidR="00EB60A0" w:rsidRDefault="00EB60A0" w:rsidP="00EB60A0">
      <w:pPr>
        <w:shd w:val="clear" w:color="auto" w:fill="FFFFFF"/>
        <w:spacing w:after="0" w:line="240" w:lineRule="auto"/>
        <w:ind w:firstLine="540"/>
        <w:jc w:val="both"/>
        <w:rPr>
          <w:rFonts w:ascii="Times New Roman" w:eastAsia="Times New Roman" w:hAnsi="Times New Roman" w:cs="Times New Roman"/>
          <w:b/>
          <w:sz w:val="28"/>
          <w:szCs w:val="28"/>
          <w:lang w:eastAsia="ru-RU"/>
        </w:rPr>
      </w:pPr>
      <w:r w:rsidRPr="00EB60A0">
        <w:rPr>
          <w:rFonts w:ascii="Times New Roman" w:eastAsia="Times New Roman" w:hAnsi="Times New Roman" w:cs="Times New Roman"/>
          <w:b/>
          <w:sz w:val="28"/>
          <w:szCs w:val="28"/>
          <w:lang w:eastAsia="ru-RU"/>
        </w:rPr>
        <w:t>«Очарованный странник» развертывает перед читателем основную тему творчества Лескова – тему становления человека, мучительные терзания его духа в борьбе страстей и благоразумия, в трудном познании героем самого себя.  Лесков попытался изобразить Русь святую и грешную, неправую и праведную. Как в сказке перед читателем открывается удивительная страна, населенная удивительными людьми. Праведники, народные умельцы, чудаки - всем найдется место в удивительной стране. Но вся она застыла в очаровании, застыла в невыраженной красоте и святости своей и некуда ей деть себя. На Руси есть удаль, есть размах, есть великое дарование, но всё дремлет, всё сковано, всё зачаровано.</w:t>
      </w:r>
    </w:p>
    <w:p w:rsidR="00A82770" w:rsidRDefault="00EB60A0" w:rsidP="00A82770">
      <w:pPr>
        <w:shd w:val="clear" w:color="auto" w:fill="FFFFFF"/>
        <w:spacing w:after="0" w:line="240" w:lineRule="auto"/>
        <w:ind w:firstLine="540"/>
        <w:rPr>
          <w:rFonts w:ascii="Times New Roman" w:eastAsia="Times New Roman" w:hAnsi="Times New Roman" w:cs="Times New Roman"/>
          <w:b/>
          <w:color w:val="FF0000"/>
          <w:sz w:val="24"/>
          <w:szCs w:val="24"/>
          <w:lang w:eastAsia="ru-RU"/>
        </w:rPr>
      </w:pPr>
      <w:r w:rsidRPr="00EB60A0">
        <w:rPr>
          <w:rFonts w:ascii="Times New Roman" w:eastAsia="Times New Roman" w:hAnsi="Times New Roman" w:cs="Times New Roman"/>
          <w:b/>
          <w:color w:val="FF0000"/>
          <w:sz w:val="24"/>
          <w:szCs w:val="24"/>
          <w:lang w:eastAsia="ru-RU"/>
        </w:rPr>
        <w:t>После завершения письменной части работы- досмотрите ,пожалуйста</w:t>
      </w:r>
      <w:r>
        <w:rPr>
          <w:rFonts w:ascii="Times New Roman" w:eastAsia="Times New Roman" w:hAnsi="Times New Roman" w:cs="Times New Roman"/>
          <w:b/>
          <w:color w:val="FF0000"/>
          <w:sz w:val="24"/>
          <w:szCs w:val="24"/>
          <w:lang w:eastAsia="ru-RU"/>
        </w:rPr>
        <w:t>,</w:t>
      </w:r>
      <w:r w:rsidRPr="00EB60A0">
        <w:rPr>
          <w:rFonts w:ascii="Times New Roman" w:eastAsia="Times New Roman" w:hAnsi="Times New Roman" w:cs="Times New Roman"/>
          <w:b/>
          <w:color w:val="FF0000"/>
          <w:sz w:val="24"/>
          <w:szCs w:val="24"/>
          <w:lang w:eastAsia="ru-RU"/>
        </w:rPr>
        <w:t xml:space="preserve"> фильм по мотивам произведения «Очарованный странник»</w:t>
      </w:r>
      <w:r>
        <w:rPr>
          <w:rFonts w:ascii="Times New Roman" w:eastAsia="Times New Roman" w:hAnsi="Times New Roman" w:cs="Times New Roman"/>
          <w:b/>
          <w:color w:val="FF0000"/>
          <w:sz w:val="24"/>
          <w:szCs w:val="24"/>
          <w:lang w:eastAsia="ru-RU"/>
        </w:rPr>
        <w:t>.</w:t>
      </w:r>
      <w:r w:rsidRPr="00EB60A0">
        <w:t xml:space="preserve"> </w:t>
      </w:r>
      <w:hyperlink r:id="rId7" w:history="1">
        <w:r w:rsidRPr="00A82770">
          <w:rPr>
            <w:rStyle w:val="a7"/>
            <w:rFonts w:ascii="Times New Roman" w:eastAsia="Times New Roman" w:hAnsi="Times New Roman" w:cs="Times New Roman"/>
            <w:b/>
            <w:sz w:val="24"/>
            <w:szCs w:val="24"/>
            <w:lang w:eastAsia="ru-RU"/>
          </w:rPr>
          <w:t>https://youtu.be/sLls7tVYoxg?si=967ei7-GiY54eo6O</w:t>
        </w:r>
      </w:hyperlink>
    </w:p>
    <w:p w:rsidR="00EB60A0" w:rsidRDefault="00EB60A0" w:rsidP="00EB60A0">
      <w:pPr>
        <w:shd w:val="clear" w:color="auto" w:fill="FFFFFF"/>
        <w:spacing w:after="0" w:line="240" w:lineRule="auto"/>
        <w:ind w:firstLine="540"/>
        <w:jc w:val="both"/>
        <w:rPr>
          <w:rFonts w:ascii="Times New Roman" w:hAnsi="Times New Roman" w:cs="Times New Roman"/>
          <w:b/>
        </w:rPr>
      </w:pPr>
      <w:r>
        <w:rPr>
          <w:rFonts w:ascii="Times New Roman" w:hAnsi="Times New Roman" w:cs="Times New Roman"/>
          <w:b/>
        </w:rPr>
        <w:t xml:space="preserve"> Домашнее задание: </w:t>
      </w:r>
      <w:r w:rsidRPr="00EB60A0">
        <w:rPr>
          <w:rFonts w:ascii="Times New Roman" w:hAnsi="Times New Roman" w:cs="Times New Roman"/>
          <w:b/>
          <w:highlight w:val="yellow"/>
        </w:rPr>
        <w:t>иллюстрация к повести-хронике «Очарованный странник»;</w:t>
      </w:r>
    </w:p>
    <w:p w:rsidR="00EB60A0" w:rsidRPr="00EB60A0" w:rsidRDefault="00EB60A0" w:rsidP="00EB60A0">
      <w:pPr>
        <w:spacing w:after="160" w:line="259" w:lineRule="auto"/>
        <w:jc w:val="both"/>
        <w:rPr>
          <w:rFonts w:ascii="Times New Roman" w:hAnsi="Times New Roman" w:cs="Times New Roman"/>
          <w:b/>
        </w:rPr>
      </w:pPr>
      <w:r w:rsidRPr="00EB60A0">
        <w:rPr>
          <w:rFonts w:ascii="Times New Roman" w:hAnsi="Times New Roman" w:cs="Times New Roman"/>
          <w:b/>
          <w:highlight w:val="yellow"/>
        </w:rPr>
        <w:t>Подготовить сообщение на тему «Я люблю Россию до боли сердечной». Жизнь и творчество М.Е .Салтыкова-Щедрина»</w:t>
      </w:r>
    </w:p>
    <w:sectPr w:rsidR="00EB60A0" w:rsidRPr="00EB60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A99" w:rsidRDefault="00A22A99" w:rsidP="00EB60A0">
      <w:pPr>
        <w:spacing w:after="0" w:line="240" w:lineRule="auto"/>
      </w:pPr>
      <w:r>
        <w:separator/>
      </w:r>
    </w:p>
  </w:endnote>
  <w:endnote w:type="continuationSeparator" w:id="0">
    <w:p w:rsidR="00A22A99" w:rsidRDefault="00A22A99" w:rsidP="00EB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A99" w:rsidRDefault="00A22A99" w:rsidP="00EB60A0">
      <w:pPr>
        <w:spacing w:after="0" w:line="240" w:lineRule="auto"/>
      </w:pPr>
      <w:r>
        <w:separator/>
      </w:r>
    </w:p>
  </w:footnote>
  <w:footnote w:type="continuationSeparator" w:id="0">
    <w:p w:rsidR="00A22A99" w:rsidRDefault="00A22A99" w:rsidP="00EB6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75A3"/>
    <w:multiLevelType w:val="multilevel"/>
    <w:tmpl w:val="6BA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C49"/>
    <w:rsid w:val="00547ACA"/>
    <w:rsid w:val="00715622"/>
    <w:rsid w:val="00750CFB"/>
    <w:rsid w:val="00831C49"/>
    <w:rsid w:val="00A22A99"/>
    <w:rsid w:val="00A82770"/>
    <w:rsid w:val="00EB6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73D91-30AF-4228-A141-C7156E5A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0A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0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60A0"/>
  </w:style>
  <w:style w:type="paragraph" w:styleId="a5">
    <w:name w:val="footer"/>
    <w:basedOn w:val="a"/>
    <w:link w:val="a6"/>
    <w:uiPriority w:val="99"/>
    <w:unhideWhenUsed/>
    <w:rsid w:val="00EB60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B60A0"/>
  </w:style>
  <w:style w:type="character" w:styleId="a7">
    <w:name w:val="Hyperlink"/>
    <w:basedOn w:val="a0"/>
    <w:uiPriority w:val="99"/>
    <w:unhideWhenUsed/>
    <w:rsid w:val="00EB60A0"/>
    <w:rPr>
      <w:color w:val="0563C1" w:themeColor="hyperlink"/>
      <w:u w:val="single"/>
    </w:rPr>
  </w:style>
  <w:style w:type="character" w:styleId="a8">
    <w:name w:val="FollowedHyperlink"/>
    <w:basedOn w:val="a0"/>
    <w:uiPriority w:val="99"/>
    <w:semiHidden/>
    <w:unhideWhenUsed/>
    <w:rsid w:val="00EB6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sLls7tVYoxg?si=967ei7-GiY54eo6O%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473</Words>
  <Characters>2702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User304</dc:creator>
  <cp:keywords/>
  <dc:description/>
  <cp:lastModifiedBy>User304</cp:lastModifiedBy>
  <cp:revision>4</cp:revision>
  <dcterms:created xsi:type="dcterms:W3CDTF">2023-12-13T02:02:00Z</dcterms:created>
  <dcterms:modified xsi:type="dcterms:W3CDTF">2023-12-13T04:47:00Z</dcterms:modified>
</cp:coreProperties>
</file>