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D9" w:rsidRDefault="004000D9" w:rsidP="004000D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Группа ТИК-23-112</w:t>
      </w:r>
    </w:p>
    <w:p w:rsidR="007B666B" w:rsidRPr="00350702" w:rsidRDefault="007B666B" w:rsidP="007B66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Дата  15</w:t>
      </w:r>
      <w:r w:rsidRPr="00350702">
        <w:rPr>
          <w:rFonts w:ascii="Times New Roman" w:hAnsi="Times New Roman" w:cs="Times New Roman"/>
          <w:b/>
          <w:sz w:val="24"/>
          <w:szCs w:val="24"/>
          <w:u w:val="single"/>
        </w:rPr>
        <w:t>.12.2023 г.</w:t>
      </w:r>
    </w:p>
    <w:p w:rsidR="007B666B" w:rsidRDefault="007B666B" w:rsidP="007B666B">
      <w:pPr>
        <w:widowControl w:val="0"/>
        <w:autoSpaceDE w:val="0"/>
        <w:autoSpaceDN w:val="0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5070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35070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Практическое занятие  № 10 по теме «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350702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50702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 xml:space="preserve">защите </w:t>
      </w:r>
      <w:r w:rsidRPr="0035070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проекта»</w:t>
      </w:r>
    </w:p>
    <w:p w:rsidR="007B666B" w:rsidRDefault="007B666B" w:rsidP="007B666B">
      <w:pPr>
        <w:widowControl w:val="0"/>
        <w:autoSpaceDE w:val="0"/>
        <w:autoSpaceDN w:val="0"/>
        <w:ind w:right="138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666B" w:rsidRDefault="007B666B" w:rsidP="007B666B">
      <w:pPr>
        <w:widowControl w:val="0"/>
        <w:autoSpaceDE w:val="0"/>
        <w:autoSpaceDN w:val="0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Ход занятия</w:t>
      </w:r>
    </w:p>
    <w:p w:rsidR="007B666B" w:rsidRDefault="007B666B" w:rsidP="007B666B">
      <w:pPr>
        <w:pStyle w:val="a4"/>
        <w:widowControl w:val="0"/>
        <w:numPr>
          <w:ilvl w:val="0"/>
          <w:numId w:val="7"/>
        </w:numPr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Изучить тему</w:t>
      </w:r>
    </w:p>
    <w:p w:rsidR="007B666B" w:rsidRDefault="007B666B" w:rsidP="007B666B">
      <w:pPr>
        <w:pStyle w:val="a4"/>
        <w:widowControl w:val="0"/>
        <w:numPr>
          <w:ilvl w:val="0"/>
          <w:numId w:val="7"/>
        </w:numPr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Выписать основные требования к защите проекта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02">
        <w:rPr>
          <w:rFonts w:ascii="Times New Roman" w:hAnsi="Times New Roman" w:cs="Times New Roman"/>
          <w:b/>
          <w:sz w:val="24"/>
          <w:szCs w:val="24"/>
        </w:rPr>
        <w:t>Требования к защите  проекта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1. Допуск к защите осуществляется руководителем проекта, по завершению основного этапа работы над проектом 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2.Защита осуществляется по графику, утвержденному 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преподавателем. Сроки защиты проекта</w:t>
      </w:r>
      <w:r w:rsidRPr="00350702">
        <w:rPr>
          <w:rFonts w:ascii="Times New Roman" w:hAnsi="Times New Roman" w:cs="Times New Roman"/>
          <w:sz w:val="24"/>
          <w:szCs w:val="24"/>
        </w:rPr>
        <w:t xml:space="preserve"> быть вариативными и определяются с учетом индивидуальных особенностей обучающихся.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3. Оценива</w:t>
      </w:r>
      <w:r>
        <w:rPr>
          <w:rFonts w:ascii="Times New Roman" w:hAnsi="Times New Roman" w:cs="Times New Roman"/>
          <w:sz w:val="24"/>
          <w:szCs w:val="24"/>
        </w:rPr>
        <w:t>ние ПРОЕКТА</w:t>
      </w:r>
      <w:r w:rsidRPr="00350702">
        <w:rPr>
          <w:rFonts w:ascii="Times New Roman" w:hAnsi="Times New Roman" w:cs="Times New Roman"/>
          <w:sz w:val="24"/>
          <w:szCs w:val="24"/>
        </w:rPr>
        <w:t xml:space="preserve"> проводится экспертным советом, состав которого утверждается приказом директора школы.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4. В состав экспертного совета могут входить административные работники школы, педагоги, представители родительской общественности, партнеры школы.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5. Независимо от вида проекта его защита происходит публично: после заслушивания доклада (5-7 минут) слушатели и (экспертный </w:t>
      </w:r>
      <w:r>
        <w:rPr>
          <w:rFonts w:ascii="Times New Roman" w:hAnsi="Times New Roman" w:cs="Times New Roman"/>
          <w:sz w:val="24"/>
          <w:szCs w:val="24"/>
        </w:rPr>
        <w:t>совет) задают вопросы по теме ПРОЕКТА</w:t>
      </w:r>
      <w:r w:rsidRPr="00350702">
        <w:rPr>
          <w:rFonts w:ascii="Times New Roman" w:hAnsi="Times New Roman" w:cs="Times New Roman"/>
          <w:sz w:val="24"/>
          <w:szCs w:val="24"/>
        </w:rPr>
        <w:t>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6. В докладе учащегося отражаются цель и задачи проекта, основные этапы проектной деятельности, полученные результаты.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Pr="00350702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7. 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8.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 подтверждающие его реализацию. </w:t>
      </w:r>
    </w:p>
    <w:p w:rsid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4000D9" w:rsidRPr="007B666B" w:rsidRDefault="007B666B" w:rsidP="007B666B">
      <w:pPr>
        <w:pStyle w:val="a4"/>
        <w:widowControl w:val="0"/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9. Компьютерная презентация является частью оценивания проекта как один из вариантов наглядности защиты, однако ее создание и использование должно быть продиктовано требованиями целесообразности и эффективности.</w:t>
      </w:r>
      <w:bookmarkStart w:id="0" w:name="_GoBack"/>
      <w:bookmarkEnd w:id="0"/>
    </w:p>
    <w:sectPr w:rsidR="004000D9" w:rsidRPr="007B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E30"/>
    <w:multiLevelType w:val="multilevel"/>
    <w:tmpl w:val="8C9A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95EA4"/>
    <w:multiLevelType w:val="hybridMultilevel"/>
    <w:tmpl w:val="EB16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1ED4"/>
    <w:multiLevelType w:val="multilevel"/>
    <w:tmpl w:val="C99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B632B"/>
    <w:multiLevelType w:val="multilevel"/>
    <w:tmpl w:val="68C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1722B"/>
    <w:multiLevelType w:val="multilevel"/>
    <w:tmpl w:val="7CD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A1C23"/>
    <w:multiLevelType w:val="multilevel"/>
    <w:tmpl w:val="44CE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27CAD"/>
    <w:multiLevelType w:val="hybridMultilevel"/>
    <w:tmpl w:val="4086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2A"/>
    <w:rsid w:val="004000D9"/>
    <w:rsid w:val="005065D6"/>
    <w:rsid w:val="007B666B"/>
    <w:rsid w:val="008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О311</dc:creator>
  <cp:keywords/>
  <dc:description/>
  <cp:lastModifiedBy>О311</cp:lastModifiedBy>
  <cp:revision>3</cp:revision>
  <cp:lastPrinted>2023-12-14T01:19:00Z</cp:lastPrinted>
  <dcterms:created xsi:type="dcterms:W3CDTF">2023-12-12T08:47:00Z</dcterms:created>
  <dcterms:modified xsi:type="dcterms:W3CDTF">2023-12-14T01:20:00Z</dcterms:modified>
</cp:coreProperties>
</file>