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71" w:rsidRPr="00547194" w:rsidRDefault="000C502E" w:rsidP="0054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15.12.2023     КОМ- 21-302</w:t>
      </w:r>
      <w:r w:rsidR="004F7CB5" w:rsidRPr="00547194">
        <w:rPr>
          <w:rFonts w:ascii="Times New Roman" w:hAnsi="Times New Roman" w:cs="Times New Roman"/>
          <w:sz w:val="24"/>
          <w:szCs w:val="24"/>
        </w:rPr>
        <w:t>Тема. Решение задач</w:t>
      </w:r>
      <w:r w:rsidR="003E6E32" w:rsidRPr="00547194">
        <w:rPr>
          <w:rFonts w:ascii="Times New Roman" w:hAnsi="Times New Roman" w:cs="Times New Roman"/>
          <w:sz w:val="24"/>
          <w:szCs w:val="24"/>
        </w:rPr>
        <w:t>.</w:t>
      </w:r>
    </w:p>
    <w:p w:rsidR="003E6E32" w:rsidRPr="00547194" w:rsidRDefault="003E6E32" w:rsidP="0054719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47194">
        <w:rPr>
          <w:rFonts w:ascii="Times New Roman" w:hAnsi="Times New Roman" w:cs="Times New Roman"/>
          <w:sz w:val="28"/>
          <w:szCs w:val="24"/>
        </w:rPr>
        <w:t>Теоретический материал.</w:t>
      </w:r>
    </w:p>
    <w:p w:rsidR="00864E77" w:rsidRPr="00547194" w:rsidRDefault="00864E77" w:rsidP="00547194">
      <w:pPr>
        <w:shd w:val="clear" w:color="auto" w:fill="FFFFFF"/>
        <w:tabs>
          <w:tab w:val="left" w:pos="4339"/>
          <w:tab w:val="left" w:pos="9356"/>
        </w:tabs>
        <w:spacing w:after="0"/>
        <w:ind w:left="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ПОНЯТИЯ </w:t>
      </w: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МАТЕМАТИЧЕСКОЙ </w:t>
      </w: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СТАТИСТИКИ </w:t>
      </w:r>
    </w:p>
    <w:p w:rsidR="00F16F28" w:rsidRPr="000C502E" w:rsidRDefault="00F16F28" w:rsidP="00547194">
      <w:pPr>
        <w:shd w:val="clear" w:color="auto" w:fill="FFFFFF"/>
        <w:tabs>
          <w:tab w:val="left" w:pos="4339"/>
          <w:tab w:val="left" w:pos="9356"/>
        </w:tabs>
        <w:spacing w:after="0"/>
        <w:ind w:left="19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0C502E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Запишите основные понятия,</w:t>
      </w:r>
      <w:r w:rsidR="00547194" w:rsidRPr="000C502E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формулы.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Генеральная совокупность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- это совокупность всех объектов выбранного для исследования статистического множества.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Конечная генеральная совокупность</w:t>
      </w:r>
      <w:r w:rsidRPr="0054719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– статистическая совокупность, в которой количество </w:t>
      </w:r>
      <w:r w:rsidRPr="00547194">
        <w:rPr>
          <w:rFonts w:ascii="Times New Roman" w:hAnsi="Times New Roman" w:cs="Times New Roman"/>
          <w:color w:val="000000"/>
          <w:spacing w:val="3"/>
          <w:sz w:val="24"/>
          <w:szCs w:val="24"/>
        </w:rPr>
        <w:t>изучаемых объектов с данным признаком ограничено.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Пример: количество студентов в академии, жителей в городе, </w:t>
      </w:r>
      <w:r w:rsidRPr="00547194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число измерений в опытах.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Бесконечная генеральная совокупность</w:t>
      </w:r>
      <w:r w:rsidRPr="005471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это статистическая совокупность, в которой число объектов равно бесконечности. Используется в теоретических расчетах как математическая 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абстракция.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Выборочная совокупность </w:t>
      </w:r>
      <w:r w:rsidR="00F16F28" w:rsidRPr="005471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(выборка</w:t>
      </w:r>
      <w:r w:rsidRPr="005471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)</w:t>
      </w:r>
      <w:r w:rsidRPr="005471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это часть генеральной совокупности, </w:t>
      </w:r>
      <w:r w:rsidRPr="00547194">
        <w:rPr>
          <w:rFonts w:ascii="Times New Roman" w:hAnsi="Times New Roman" w:cs="Times New Roman"/>
          <w:color w:val="000000"/>
          <w:spacing w:val="3"/>
          <w:sz w:val="24"/>
          <w:szCs w:val="24"/>
        </w:rPr>
        <w:t>взятая для статического изучения.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Объем совокупности</w:t>
      </w:r>
      <w:r w:rsidRPr="005471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это количество объектов, 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входящих в совокупность.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Объем генеральной совокупности обозначается символом </w:t>
      </w:r>
      <w:r w:rsidRPr="0054719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7194">
        <w:rPr>
          <w:rFonts w:ascii="Times New Roman" w:hAnsi="Times New Roman" w:cs="Times New Roman"/>
          <w:sz w:val="24"/>
          <w:szCs w:val="24"/>
        </w:rPr>
        <w:t xml:space="preserve"> </w:t>
      </w: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а выборочной - </w:t>
      </w:r>
      <w:r w:rsidRPr="00547194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  <w:lang w:val="en-US"/>
        </w:rPr>
        <w:t>n</w:t>
      </w: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Статистический вариант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- это объект совокупности, отдельное </w:t>
      </w:r>
      <w:r w:rsidRPr="00547194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наблюдение или измерение.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Варианты обозначаются латинскими буквами </w:t>
      </w:r>
      <w:r w:rsidRPr="0054719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7194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7194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194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подстрочными </w:t>
      </w: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>индексами, указывающими номер варианты.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Пример: </w:t>
      </w:r>
      <w:r w:rsidRPr="00547194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х</w:t>
      </w:r>
      <w:proofErr w:type="gramStart"/>
      <w:r w:rsidRPr="00547194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  <w:vertAlign w:val="subscript"/>
        </w:rPr>
        <w:t>1</w:t>
      </w:r>
      <w:proofErr w:type="gramEnd"/>
      <w:r w:rsidRPr="00547194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 xml:space="preserve"> </w:t>
      </w: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объект или измерение номер один,</w:t>
      </w:r>
    </w:p>
    <w:p w:rsidR="00864E77" w:rsidRPr="00547194" w:rsidRDefault="00864E77" w:rsidP="00547194">
      <w:pPr>
        <w:shd w:val="clear" w:color="auto" w:fill="FFFFFF"/>
        <w:spacing w:after="0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b/>
          <w:i/>
          <w:color w:val="000000"/>
          <w:spacing w:val="-10"/>
          <w:sz w:val="24"/>
          <w:szCs w:val="24"/>
        </w:rPr>
        <w:t>х</w:t>
      </w:r>
      <w:proofErr w:type="gramStart"/>
      <w:r w:rsidRPr="00547194">
        <w:rPr>
          <w:rFonts w:ascii="Times New Roman" w:hAnsi="Times New Roman" w:cs="Times New Roman"/>
          <w:b/>
          <w:i/>
          <w:color w:val="000000"/>
          <w:spacing w:val="-10"/>
          <w:sz w:val="24"/>
          <w:szCs w:val="24"/>
          <w:vertAlign w:val="subscript"/>
        </w:rPr>
        <w:t>2</w:t>
      </w:r>
      <w:proofErr w:type="gramEnd"/>
      <w:r w:rsidRPr="00547194">
        <w:rPr>
          <w:rFonts w:ascii="Times New Roman" w:hAnsi="Times New Roman" w:cs="Times New Roman"/>
          <w:b/>
          <w:i/>
          <w:color w:val="000000"/>
          <w:spacing w:val="-10"/>
          <w:sz w:val="24"/>
          <w:szCs w:val="24"/>
          <w:vertAlign w:val="subscript"/>
        </w:rPr>
        <w:t xml:space="preserve"> </w:t>
      </w:r>
      <w:r w:rsidRPr="00547194">
        <w:rPr>
          <w:rFonts w:ascii="Times New Roman" w:hAnsi="Times New Roman" w:cs="Times New Roman"/>
          <w:color w:val="000000"/>
          <w:spacing w:val="-10"/>
          <w:sz w:val="24"/>
          <w:szCs w:val="24"/>
        </w:rPr>
        <w:t>- объект или измерение номер два и т.д.</w:t>
      </w:r>
    </w:p>
    <w:p w:rsidR="00864E77" w:rsidRPr="00547194" w:rsidRDefault="00864E77" w:rsidP="00547194">
      <w:pPr>
        <w:spacing w:after="0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Вариационный ряд</w:t>
      </w:r>
      <w:r w:rsidRPr="0054719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- это ряд, составленный на основе количественного </w:t>
      </w:r>
      <w:r w:rsidRPr="00547194">
        <w:rPr>
          <w:rFonts w:ascii="Times New Roman" w:hAnsi="Times New Roman" w:cs="Times New Roman"/>
          <w:color w:val="000000"/>
          <w:spacing w:val="-15"/>
          <w:sz w:val="24"/>
          <w:szCs w:val="24"/>
        </w:rPr>
        <w:t>признака</w:t>
      </w:r>
      <w:r w:rsidRPr="00547194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Частота встречаемости </w:t>
      </w: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абсолютная частота)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– число, показывающее, </w:t>
      </w:r>
      <w:r w:rsidRPr="0054719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сколько раз объект с данным числовым значением признака встречается в </w:t>
      </w: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совокупности или ее интервале.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547194">
        <w:rPr>
          <w:rFonts w:ascii="Times New Roman" w:hAnsi="Times New Roman" w:cs="Times New Roman"/>
          <w:color w:val="000000"/>
          <w:sz w:val="24"/>
          <w:szCs w:val="24"/>
        </w:rPr>
        <w:t>Абсолютною</w:t>
      </w:r>
      <w:proofErr w:type="gramEnd"/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частоту  обозначают </w:t>
      </w:r>
      <w:r w:rsidRPr="005471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символом </w:t>
      </w:r>
      <w:proofErr w:type="spellStart"/>
      <w:r w:rsidRPr="00547194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lang w:val="en-US"/>
        </w:rPr>
        <w:t>n</w:t>
      </w:r>
      <w:r w:rsidRPr="00547194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vertAlign w:val="subscript"/>
          <w:lang w:val="en-US"/>
        </w:rPr>
        <w:t>i</w:t>
      </w:r>
      <w:proofErr w:type="spellEnd"/>
      <w:r w:rsidRPr="0054719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864E77" w:rsidRPr="00F446FB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Сумма всех абсолютных частот  </w:t>
      </w:r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равна объему совокупности </w:t>
      </w:r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en-US"/>
        </w:rPr>
        <w:t>N</w:t>
      </w:r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, для которой подсчитываются частоты:             ∑</w:t>
      </w:r>
      <w:proofErr w:type="spellStart"/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en-US"/>
        </w:rPr>
        <w:t>n</w:t>
      </w:r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  <w:vertAlign w:val="subscript"/>
          <w:lang w:val="en-US"/>
        </w:rPr>
        <w:t>i</w:t>
      </w:r>
      <w:proofErr w:type="spellEnd"/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  <w:vertAlign w:val="subscript"/>
        </w:rPr>
        <w:t xml:space="preserve">     </w:t>
      </w:r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=  </w:t>
      </w:r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en-US"/>
        </w:rPr>
        <w:t>N</w:t>
      </w:r>
      <w:r w:rsidRPr="00F446FB">
        <w:rPr>
          <w:rFonts w:ascii="Times New Roman" w:hAnsi="Times New Roman" w:cs="Times New Roman"/>
          <w:b/>
          <w:color w:val="000000"/>
          <w:spacing w:val="-9"/>
          <w:sz w:val="24"/>
          <w:szCs w:val="24"/>
          <w:vertAlign w:val="subscript"/>
        </w:rPr>
        <w:t xml:space="preserve"> 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Пример: число лиц мужского и женского пола в группе должно быть равно в сумме количеству студентов в этой группе.</w:t>
      </w:r>
    </w:p>
    <w:p w:rsidR="00864E77" w:rsidRPr="00547194" w:rsidRDefault="00864E77" w:rsidP="00547194">
      <w:pPr>
        <w:spacing w:after="0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864E77" w:rsidRPr="00547194" w:rsidRDefault="00864E77" w:rsidP="00547194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МЕРЫ ПОЛОЖЕНИЯ ЧАСТОТНОГО РАВПРЕДЕЛЕНИЯ И ИХ ХАРАКТЕРИСТИКА.</w:t>
      </w:r>
    </w:p>
    <w:p w:rsidR="00864E77" w:rsidRPr="00547194" w:rsidRDefault="00864E77" w:rsidP="0054719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мерам положения относятся различные средние значения. </w:t>
      </w:r>
    </w:p>
    <w:p w:rsidR="00864E77" w:rsidRPr="00547194" w:rsidRDefault="00864E77" w:rsidP="00547194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 меры положения:</w:t>
      </w:r>
    </w:p>
    <w:p w:rsidR="00864E77" w:rsidRPr="00547194" w:rsidRDefault="00864E77" w:rsidP="00547194">
      <w:pPr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Мода </w:t>
      </w:r>
      <w:r w:rsidRPr="00547194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Мо</w:t>
      </w:r>
      <w:r w:rsidRPr="00547194">
        <w:rPr>
          <w:rFonts w:ascii="Times New Roman" w:hAnsi="Times New Roman" w:cs="Times New Roman"/>
          <w:color w:val="000000"/>
          <w:spacing w:val="14"/>
          <w:sz w:val="24"/>
          <w:szCs w:val="24"/>
        </w:rPr>
        <w:t>.</w:t>
      </w:r>
    </w:p>
    <w:p w:rsidR="00864E77" w:rsidRPr="00547194" w:rsidRDefault="00864E77" w:rsidP="00547194">
      <w:pPr>
        <w:numPr>
          <w:ilvl w:val="0"/>
          <w:numId w:val="2"/>
        </w:numPr>
        <w:shd w:val="clear" w:color="auto" w:fill="FFFFFF"/>
        <w:tabs>
          <w:tab w:val="left" w:pos="283"/>
          <w:tab w:val="left" w:pos="4483"/>
          <w:tab w:val="left" w:leader="underscore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Медиана </w:t>
      </w:r>
      <w:proofErr w:type="spellStart"/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Ме</w:t>
      </w:r>
      <w:proofErr w:type="spellEnd"/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64E77" w:rsidRPr="00547194" w:rsidRDefault="00864E77" w:rsidP="00547194">
      <w:pPr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DA03" wp14:editId="0EC4818E">
                <wp:simplePos x="0" y="0"/>
                <wp:positionH relativeFrom="column">
                  <wp:posOffset>2743200</wp:posOffset>
                </wp:positionH>
                <wp:positionV relativeFrom="paragraph">
                  <wp:posOffset>163195</wp:posOffset>
                </wp:positionV>
                <wp:extent cx="85725" cy="13335"/>
                <wp:effectExtent l="9525" t="8255" r="9525" b="698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3335"/>
                        </a:xfrm>
                        <a:custGeom>
                          <a:avLst/>
                          <a:gdLst>
                            <a:gd name="T0" fmla="*/ 0 w 135"/>
                            <a:gd name="T1" fmla="*/ 0 h 21"/>
                            <a:gd name="T2" fmla="*/ 135 w 135"/>
                            <a:gd name="T3" fmla="*/ 15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" h="21">
                              <a:moveTo>
                                <a:pt x="0" y="0"/>
                              </a:moveTo>
                              <a:cubicBezTo>
                                <a:pt x="84" y="21"/>
                                <a:pt x="39" y="15"/>
                                <a:pt x="13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Поли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in,12.85pt" control1="220.2pt,13.9pt" control2="217.95pt,13.6pt" to="222.75pt,13.6pt" coordsize="13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4nKAMAAMcGAAAOAAAAZHJzL2Uyb0RvYy54bWysVf9u0zAQ/h+Jd7D8J1KXpE23tlo6jf5A&#10;SAMmrTyA6zhNRGIH2226IZ6BR+A1JiF4hvJGnC9pl24gIUSlprbv8t333Z2v5xfbIicboU2mZESD&#10;E58SIbmKM7mK6PvFvDOgxFgmY5YrKSJ6Kwy9GD9/dl6VI9FVqcpjoQmASDOqyoim1pYjzzM8FQUz&#10;J6oUEoyJ0gWzsNUrL9asAvQi97q+f+pVSselVlwYA6fT2kjHiJ8kgtt3SWKEJXlEgZvFp8bn0j29&#10;8TkbrTQr04w3NNg/sChYJiHoAWrKLCNrnT2BKjKulVGJPeGq8FSSZFygBlAT+I/U3KSsFKgFkmPK&#10;Q5rM/4PlbzfXmmRxRENKJCugRLuvux+7b7t7/H7f3f/8QkKXp6o0I3C/Ka+1U2rKK8U/GDB4Rxa3&#10;MeBDltUbFQMeW1uFudkmunBvgmqyxRLcHkogtpZwOBz0z7p9SjhYgl6v13eBPTbav8rXxr4SCmHY&#10;5srYun4xrDD7caNhAbVOihxK+cIjPqlIUENBgQ4uwZFLSrpB0w0Hj27LAwB+D9NrO/XJHgdIr/a0&#10;WLpnyreyoQorwtwl8TE3pTIuJ443SF8gFYAAL6frD87Azzn3miShc/1SE0RD/z/ufE0JdP6y1loy&#10;67i5GG5JKpd2yH8aUUiHOy7URiwUOthHVYNQD1a+Xmb8pbhr+w6gp4DgPrElAvSGeBhgaSEsHmJQ&#10;V/N9wdtwEMeRw0Y4EHY6W80g1TzLc+yGXDoZwz70kaNtVJ7FzogbvVpOck02zM0D/DTJO3LTai1j&#10;BEsFi2fN2rIsr9cQPMfCQNs26XMNjBf+09AfzgazQdgJu6ezTuhPp53L+STsnM6Ds/60N51MpsFn&#10;Ry0IR2kWx0I6dvvhE4R/d7mbMViPjcP4OVJh2mLn+Hkq1jumgUkGLftfVIcX3N3peggsVXwL91ur&#10;eprC9IdFqvQdJRVM0oiaj2umBSX5awmjahiEoRu9uAnhfsNGty3LtoVJDlARtRSuh1tObD2u16XO&#10;VilEqvtSqkuYK0nmJgDyq1k1G5iWqKCZ7G4ct/fo9fD/M/4FAAD//wMAUEsDBBQABgAIAAAAIQBA&#10;KlWd4QAAAAkBAAAPAAAAZHJzL2Rvd25yZXYueG1sTI/BTsMwEETvSPyDtUjcqENI2ijEqRBSpSI4&#10;tAXE1Y2XJBCvI9ttA1/PcoLj7Ixm31TLyQ7iiD70jhRczxIQSI0zPbUKXp5XVwWIEDUZPThCBV8Y&#10;YFmfn1W6NO5EWzzuYiu4hEKpFXQxjqWUoenQ6jBzIxJ7785bHVn6VhqvT1xuB5kmyVxa3RN/6PSI&#10;9x02n7uDVfD0+E35x8O6eX1b+fWcZLstNhulLi+mu1sQEaf4F4ZffEaHmpn27kAmiEFBdpPylqgg&#10;zRcgOJBleQ5iz4dFAbKu5P8F9Q8AAAD//wMAUEsBAi0AFAAGAAgAAAAhALaDOJL+AAAA4QEAABMA&#10;AAAAAAAAAAAAAAAAAAAAAFtDb250ZW50X1R5cGVzXS54bWxQSwECLQAUAAYACAAAACEAOP0h/9YA&#10;AACUAQAACwAAAAAAAAAAAAAAAAAvAQAAX3JlbHMvLnJlbHNQSwECLQAUAAYACAAAACEAAvUeJygD&#10;AADHBgAADgAAAAAAAAAAAAAAAAAuAgAAZHJzL2Uyb0RvYy54bWxQSwECLQAUAAYACAAAACEAQCpV&#10;neEAAAAJAQAADwAAAAAAAAAAAAAAAACCBQAAZHJzL2Rvd25yZXYueG1sUEsFBgAAAAAEAAQA8wAA&#10;AJAGAAAAAA==&#10;" filled="f">
                <v:path arrowok="t" o:connecttype="custom" o:connectlocs="0,0;85725,9525" o:connectangles="0,0"/>
              </v:curve>
            </w:pict>
          </mc:Fallback>
        </mc:AlternateConten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Средняя арифметическая простая  </w:t>
      </w:r>
      <w:r w:rsidRPr="0054719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3.75pt" o:ole="">
            <v:imagedata r:id="rId6" o:title=""/>
          </v:shape>
          <o:OLEObject Type="Embed" ProgID="Equation.DSMT4" ShapeID="_x0000_i1025" DrawAspect="Content" ObjectID="_1764049450" r:id="rId7"/>
        </w:object>
      </w:r>
      <w:r w:rsidRPr="00547194"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  <w:object w:dxaOrig="279" w:dyaOrig="320">
          <v:shape id="_x0000_i1026" type="#_x0000_t75" style="width:13.75pt;height:16.3pt" o:ole="">
            <v:imagedata r:id="rId8" o:title=""/>
          </v:shape>
          <o:OLEObject Type="Embed" ProgID="Equation.DSMT4" ShapeID="_x0000_i1026" DrawAspect="Content" ObjectID="_1764049451" r:id="rId9"/>
        </w:objec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Мода</w:t>
      </w:r>
      <w:r w:rsidRPr="005471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величина, значение которой 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часто встречается в совокупности. 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Медиана</w:t>
      </w:r>
      <w:r w:rsidRPr="005471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- величина, которая делит упорядо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ченный </w:t>
      </w:r>
      <w:proofErr w:type="gramStart"/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47194">
        <w:rPr>
          <w:rFonts w:ascii="Times New Roman" w:hAnsi="Times New Roman" w:cs="Times New Roman"/>
          <w:color w:val="000000"/>
          <w:sz w:val="24"/>
          <w:szCs w:val="24"/>
        </w:rPr>
        <w:t>ранжированный ) ряд распределения пополам. Меди</w:t>
      </w:r>
      <w:r w:rsidRPr="00547194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ана характеризует середину вариационного ряда и геомет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рически разделяет площадь под кривой распределения на две равные части.</w:t>
      </w:r>
    </w:p>
    <w:p w:rsidR="00864E77" w:rsidRPr="00547194" w:rsidRDefault="00864E77" w:rsidP="005471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нахождения медианы нужно:</w:t>
      </w:r>
    </w:p>
    <w:p w:rsidR="00864E77" w:rsidRPr="00547194" w:rsidRDefault="00864E77" w:rsidP="005471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Упорядочить 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ранжиров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) ряд в порядке возрастания числовых значе</w:t>
      </w:r>
      <w:r w:rsidRPr="00547194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ний. </w:t>
      </w:r>
    </w:p>
    <w:p w:rsidR="00864E77" w:rsidRPr="00547194" w:rsidRDefault="00864E77" w:rsidP="005471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>Найти  номер медианы по формулам:</w:t>
      </w:r>
    </w:p>
    <w:p w:rsidR="00864E77" w:rsidRPr="00547194" w:rsidRDefault="00864E77" w:rsidP="005471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для нечетного числа вариантов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(нечетного объема выборки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4719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80" w:dyaOrig="620">
          <v:shape id="_x0000_i1027" type="#_x0000_t75" style="width:58.85pt;height:31.3pt" o:ole="">
            <v:imagedata r:id="rId10" o:title=""/>
          </v:shape>
          <o:OLEObject Type="Embed" ProgID="Equation.3" ShapeID="_x0000_i1027" DrawAspect="Content" ObjectID="_1764049452" r:id="rId11"/>
        </w:objec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4E77" w:rsidRPr="00547194" w:rsidRDefault="00864E77" w:rsidP="005471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         для четного числа вариантов 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(четного объема выборки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4719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>
          <v:shape id="_x0000_i1028" type="#_x0000_t75" style="width:43.2pt;height:31.3pt" o:ole="">
            <v:imagedata r:id="rId12" o:title=""/>
          </v:shape>
          <o:OLEObject Type="Embed" ProgID="Equation.3" ShapeID="_x0000_i1028" DrawAspect="Content" ObjectID="_1764049453" r:id="rId13"/>
        </w:objec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4E77" w:rsidRPr="00547194" w:rsidRDefault="00864E77" w:rsidP="00547194">
      <w:pPr>
        <w:shd w:val="clear" w:color="auto" w:fill="FFFFFF"/>
        <w:tabs>
          <w:tab w:val="left" w:pos="810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арифметическая простая </w:t>
      </w:r>
      <w:r w:rsidRPr="0054719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320">
          <v:shape id="_x0000_i1029" type="#_x0000_t75" style="width:13.75pt;height:16.3pt" o:ole="">
            <v:imagedata r:id="rId8" o:title=""/>
          </v:shape>
          <o:OLEObject Type="Embed" ProgID="Equation.DSMT4" ShapeID="_x0000_i1029" DrawAspect="Content" ObjectID="_1764049454" r:id="rId14"/>
        </w:object>
      </w: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719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величина, полученная суммированием числовых значений всех вариантов с последующим делением суммы 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на объем совокупности. </w:t>
      </w:r>
      <w:proofErr w:type="gramStart"/>
      <w:r w:rsidRPr="00547194">
        <w:rPr>
          <w:rFonts w:ascii="Times New Roman" w:hAnsi="Times New Roman" w:cs="Times New Roman"/>
          <w:color w:val="000000"/>
          <w:sz w:val="24"/>
          <w:szCs w:val="24"/>
        </w:rPr>
        <w:t>Средняя</w:t>
      </w:r>
      <w:proofErr w:type="gramEnd"/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арифметическая простая находится по формуле:</w:t>
      </w:r>
    </w:p>
    <w:p w:rsidR="00864E77" w:rsidRPr="00547194" w:rsidRDefault="00864E77" w:rsidP="00547194">
      <w:pPr>
        <w:shd w:val="clear" w:color="auto" w:fill="FFFFFF"/>
        <w:tabs>
          <w:tab w:val="left" w:leader="underscore" w:pos="37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54719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60" w:dyaOrig="960">
          <v:shape id="_x0000_i1030" type="#_x0000_t75" style="width:152.75pt;height:48.2pt" o:ole="">
            <v:imagedata r:id="rId15" o:title=""/>
          </v:shape>
          <o:OLEObject Type="Embed" ProgID="Equation.3" ShapeID="_x0000_i1030" DrawAspect="Content" ObjectID="_1764049455" r:id="rId16"/>
        </w:object>
      </w:r>
    </w:p>
    <w:p w:rsidR="00F16F28" w:rsidRPr="00547194" w:rsidRDefault="00F16F28" w:rsidP="00547194">
      <w:pPr>
        <w:shd w:val="clear" w:color="auto" w:fill="FFFFFF"/>
        <w:tabs>
          <w:tab w:val="left" w:leader="underscore" w:pos="37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Средняя арифметическая взвешенная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194">
        <w:rPr>
          <w:rFonts w:ascii="Times New Roman" w:hAnsi="Times New Roman" w:cs="Times New Roman"/>
          <w:color w:val="000000"/>
          <w:spacing w:val="-3"/>
          <w:position w:val="-20"/>
          <w:sz w:val="24"/>
          <w:szCs w:val="24"/>
        </w:rPr>
        <w:object w:dxaOrig="480" w:dyaOrig="480">
          <v:shape id="_x0000_i1031" type="#_x0000_t75" style="width:23.8pt;height:23.8pt" o:ole="">
            <v:imagedata r:id="rId17" o:title=""/>
          </v:shape>
          <o:OLEObject Type="Embed" ProgID="Equation.DSMT4" ShapeID="_x0000_i1031" DrawAspect="Content" ObjectID="_1764049456" r:id="rId18"/>
        </w:objec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– величина, полученная суммированием произведений числовых значений вариантов на их частоты с последующим делением суммы на  объем совокупности. </w:t>
      </w:r>
      <w:r w:rsidRPr="0054719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Формула вычисления </w:t>
      </w:r>
      <w:proofErr w:type="gramStart"/>
      <w:r w:rsidRPr="00547194">
        <w:rPr>
          <w:rFonts w:ascii="Times New Roman" w:hAnsi="Times New Roman" w:cs="Times New Roman"/>
          <w:color w:val="000000"/>
          <w:sz w:val="24"/>
          <w:szCs w:val="24"/>
        </w:rPr>
        <w:t>средней</w:t>
      </w:r>
      <w:proofErr w:type="gramEnd"/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взвешенной:  </w:t>
      </w:r>
    </w:p>
    <w:p w:rsidR="00F16F28" w:rsidRPr="00547194" w:rsidRDefault="00F16F28" w:rsidP="00547194">
      <w:pPr>
        <w:shd w:val="clear" w:color="auto" w:fill="FFFFFF"/>
        <w:tabs>
          <w:tab w:val="left" w:leader="underscore" w:pos="37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4719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80" w:dyaOrig="960">
          <v:shape id="_x0000_i1032" type="#_x0000_t75" style="width:199.1pt;height:48.2pt" o:ole="">
            <v:imagedata r:id="rId19" o:title=""/>
          </v:shape>
          <o:OLEObject Type="Embed" ProgID="Equation.3" ShapeID="_x0000_i1032" DrawAspect="Content" ObjectID="_1764049457" r:id="rId20"/>
        </w:object>
      </w:r>
    </w:p>
    <w:p w:rsidR="00F16F28" w:rsidRPr="00547194" w:rsidRDefault="00F16F28" w:rsidP="00547194">
      <w:pPr>
        <w:shd w:val="clear" w:color="auto" w:fill="FFFFFF"/>
        <w:tabs>
          <w:tab w:val="left" w:leader="underscore" w:pos="37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F28" w:rsidRPr="00547194" w:rsidRDefault="00F16F28" w:rsidP="00547194">
      <w:pPr>
        <w:shd w:val="clear" w:color="auto" w:fill="FFFFFF"/>
        <w:tabs>
          <w:tab w:val="left" w:leader="underscore" w:pos="37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471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</w:t>
      </w:r>
      <w:r w:rsidRPr="005471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47194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Обследовано 10 семей с числом детей в семье от 1 до 3 </w:t>
      </w:r>
      <w:r w:rsidRPr="0054719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человек. Среднюю арифметическую числа детей в семье </w:t>
      </w: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>вычисляем как среднюю взвешенную соответственно данным таблицы:</w:t>
      </w:r>
    </w:p>
    <w:tbl>
      <w:tblPr>
        <w:tblW w:w="0" w:type="auto"/>
        <w:tblInd w:w="2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720"/>
        <w:gridCol w:w="720"/>
        <w:gridCol w:w="720"/>
      </w:tblGrid>
      <w:tr w:rsidR="00F16F28" w:rsidRPr="00547194" w:rsidTr="001965F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детей</w:t>
            </w: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5471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</w:t>
            </w:r>
            <w:proofErr w:type="gramStart"/>
            <w:r w:rsidRPr="005471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6F28" w:rsidRPr="00547194" w:rsidTr="00F16F2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число семей с данным </w:t>
            </w: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количеством детей </w:t>
            </w:r>
            <w:r w:rsidRPr="005471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5471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F28" w:rsidRPr="00547194" w:rsidRDefault="00F16F28" w:rsidP="005471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16F28" w:rsidRPr="00547194" w:rsidRDefault="00F16F28" w:rsidP="00547194">
      <w:pPr>
        <w:shd w:val="clear" w:color="auto" w:fill="FFFFFF"/>
        <w:tabs>
          <w:tab w:val="left" w:pos="6062"/>
        </w:tabs>
        <w:spacing w:after="0"/>
        <w:ind w:firstLine="709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</w:p>
    <w:p w:rsidR="00547194" w:rsidRDefault="00547194" w:rsidP="00547194">
      <w:pPr>
        <w:shd w:val="clear" w:color="auto" w:fill="FFFFFF"/>
        <w:tabs>
          <w:tab w:val="left" w:pos="6062"/>
        </w:tabs>
        <w:spacing w:after="0"/>
        <w:ind w:firstLine="709"/>
        <w:rPr>
          <w:rFonts w:ascii="Times New Roman" w:eastAsiaTheme="minorEastAsia" w:hAnsi="Times New Roman" w:cs="Times New Roman"/>
          <w:color w:val="000000"/>
          <w:spacing w:val="-11"/>
          <w:sz w:val="32"/>
          <w:szCs w:val="24"/>
        </w:rPr>
      </w:pPr>
      <w:r w:rsidRPr="00547194">
        <w:rPr>
          <w:rFonts w:ascii="Times New Roman" w:hAnsi="Times New Roman" w:cs="Times New Roman"/>
          <w:color w:val="000000"/>
          <w:spacing w:val="-12"/>
          <w:sz w:val="24"/>
          <w:szCs w:val="24"/>
        </w:rPr>
        <w:t>Средняя арифметическая</w:t>
      </w:r>
      <w:r w:rsidRPr="0054719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взвешенная </w:t>
      </w:r>
      <w:r w:rsidRPr="00F446FB">
        <w:rPr>
          <w:rFonts w:ascii="Times New Roman" w:hAnsi="Times New Roman" w:cs="Times New Roman"/>
          <w:color w:val="000000"/>
          <w:spacing w:val="-11"/>
          <w:sz w:val="32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pacing w:val="-11"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pacing w:val="-11"/>
                <w:sz w:val="32"/>
                <w:szCs w:val="24"/>
              </w:rPr>
              <m:t>1∙5+2∙3+3∙2</m:t>
            </m:r>
          </m:num>
          <m:den>
            <m:r>
              <w:rPr>
                <w:rFonts w:ascii="Cambria Math" w:hAnsi="Cambria Math" w:cs="Times New Roman"/>
                <w:color w:val="000000"/>
                <w:spacing w:val="-11"/>
                <w:sz w:val="32"/>
                <w:szCs w:val="24"/>
              </w:rPr>
              <m:t>5+3+2</m:t>
            </m:r>
          </m:den>
        </m:f>
        <m:r>
          <w:rPr>
            <w:rFonts w:ascii="Cambria Math" w:hAnsi="Cambria Math" w:cs="Times New Roman"/>
            <w:color w:val="000000"/>
            <w:spacing w:val="-11"/>
            <w:sz w:val="32"/>
            <w:szCs w:val="24"/>
          </w:rPr>
          <m:t>=1,7</m:t>
        </m:r>
      </m:oMath>
    </w:p>
    <w:p w:rsidR="00F446FB" w:rsidRPr="00F446FB" w:rsidRDefault="00F446FB" w:rsidP="00547194">
      <w:pPr>
        <w:shd w:val="clear" w:color="auto" w:fill="FFFFFF"/>
        <w:tabs>
          <w:tab w:val="left" w:pos="6062"/>
        </w:tabs>
        <w:spacing w:after="0"/>
        <w:ind w:firstLine="709"/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</w:rPr>
      </w:pPr>
    </w:p>
    <w:p w:rsidR="00864E77" w:rsidRPr="00547194" w:rsidRDefault="00864E77" w:rsidP="00547194">
      <w:pPr>
        <w:shd w:val="clear" w:color="auto" w:fill="FFFFFF"/>
        <w:tabs>
          <w:tab w:val="left" w:pos="6062"/>
        </w:tabs>
        <w:spacing w:after="0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</w:p>
    <w:p w:rsidR="003E6E32" w:rsidRPr="00547194" w:rsidRDefault="003E6E32" w:rsidP="003E6E32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547194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Зада</w:t>
      </w:r>
      <w:r w:rsidR="00547194" w:rsidRPr="00547194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чи для самостоятельного решения (на повторение)</w:t>
      </w:r>
    </w:p>
    <w:p w:rsidR="003E6E32" w:rsidRPr="003E6E32" w:rsidRDefault="003E6E32" w:rsidP="003E6E32">
      <w:pPr>
        <w:shd w:val="clear" w:color="auto" w:fill="FFFFFF"/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E6E32">
        <w:rPr>
          <w:rFonts w:ascii="Times New Roman" w:hAnsi="Times New Roman" w:cs="Times New Roman"/>
          <w:sz w:val="28"/>
          <w:szCs w:val="24"/>
        </w:rPr>
        <w:t>1</w:t>
      </w:r>
      <w:r w:rsidRPr="003E6E32">
        <w:rPr>
          <w:rFonts w:ascii="Times New Roman" w:hAnsi="Times New Roman" w:cs="Times New Roman"/>
          <w:sz w:val="28"/>
          <w:szCs w:val="28"/>
        </w:rPr>
        <w:t>.</w:t>
      </w:r>
      <w:r w:rsidRPr="003E6E3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Найдите  сумму, разность, произведение, частное чисел:</w:t>
      </w:r>
    </w:p>
    <w:p w:rsidR="003E6E32" w:rsidRDefault="003E6E32" w:rsidP="003E6E32">
      <w:pPr>
        <w:shd w:val="clear" w:color="auto" w:fill="FFFFFF"/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E6E3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3E6E32">
        <w:rPr>
          <w:rFonts w:ascii="Times New Roman" w:eastAsia="Times New Roman" w:hAnsi="Times New Roman" w:cs="Times New Roman"/>
          <w:color w:val="111115"/>
          <w:sz w:val="28"/>
          <w:szCs w:val="28"/>
          <w:lang w:val="en-US" w:eastAsia="ru-RU"/>
        </w:rPr>
        <w:t>z</w:t>
      </w:r>
      <w:r w:rsidRPr="00B15A3F">
        <w:rPr>
          <w:rFonts w:ascii="Times New Roman" w:eastAsia="Times New Roman" w:hAnsi="Times New Roman" w:cs="Times New Roman"/>
          <w:color w:val="111115"/>
          <w:sz w:val="28"/>
          <w:szCs w:val="28"/>
          <w:vertAlign w:val="subscript"/>
          <w:lang w:eastAsia="ru-RU"/>
        </w:rPr>
        <w:t>1</w:t>
      </w:r>
      <w:r w:rsidRPr="00B15A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= 2 + 2</w:t>
      </w:r>
      <w:r w:rsidRPr="003E6E32">
        <w:rPr>
          <w:rFonts w:ascii="Times New Roman" w:eastAsia="Times New Roman" w:hAnsi="Times New Roman" w:cs="Times New Roman"/>
          <w:color w:val="111115"/>
          <w:sz w:val="28"/>
          <w:szCs w:val="28"/>
          <w:lang w:val="en-US" w:eastAsia="ru-RU"/>
        </w:rPr>
        <w:t>i</w:t>
      </w:r>
      <w:r w:rsidRPr="00B15A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</w:t>
      </w:r>
      <w:r w:rsidRPr="003E6E3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 </w:t>
      </w:r>
      <w:r w:rsidR="00B15A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B15A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3E6E32">
        <w:rPr>
          <w:rFonts w:ascii="Times New Roman" w:eastAsia="Times New Roman" w:hAnsi="Times New Roman" w:cs="Times New Roman"/>
          <w:color w:val="111115"/>
          <w:sz w:val="28"/>
          <w:szCs w:val="28"/>
          <w:lang w:val="en-US" w:eastAsia="ru-RU"/>
        </w:rPr>
        <w:t>z</w:t>
      </w:r>
      <w:r w:rsidRPr="00B15A3F">
        <w:rPr>
          <w:rFonts w:ascii="Times New Roman" w:eastAsia="Times New Roman" w:hAnsi="Times New Roman" w:cs="Times New Roman"/>
          <w:color w:val="111115"/>
          <w:sz w:val="28"/>
          <w:szCs w:val="28"/>
          <w:vertAlign w:val="subscript"/>
          <w:lang w:eastAsia="ru-RU"/>
        </w:rPr>
        <w:t>2</w:t>
      </w:r>
      <w:r w:rsidRPr="00B15A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= 6 – 5</w:t>
      </w:r>
      <w:r w:rsidRPr="003E6E32">
        <w:rPr>
          <w:rFonts w:ascii="Times New Roman" w:eastAsia="Times New Roman" w:hAnsi="Times New Roman" w:cs="Times New Roman"/>
          <w:color w:val="111115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B15A3F" w:rsidRPr="00B15A3F" w:rsidRDefault="003E6E32" w:rsidP="00B15A3F">
      <w:pPr>
        <w:spacing w:after="0" w:line="240" w:lineRule="auto"/>
        <w:jc w:val="both"/>
        <w:rPr>
          <w:rFonts w:ascii="Times New Roman" w:hAnsi="Times New Roman" w:cs="Times New Roman"/>
          <w:position w:val="-50"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</w:t>
      </w:r>
      <w:r w:rsidRPr="00B15A3F">
        <w:rPr>
          <w:rFonts w:ascii="Times New Roman" w:eastAsia="Times New Roman" w:hAnsi="Times New Roman" w:cs="Times New Roman"/>
          <w:color w:val="111115"/>
          <w:sz w:val="32"/>
          <w:szCs w:val="28"/>
          <w:lang w:eastAsia="ru-RU"/>
        </w:rPr>
        <w:t>.</w:t>
      </w:r>
      <w:r w:rsidR="00B15A3F" w:rsidRPr="00B15A3F">
        <w:rPr>
          <w:rFonts w:ascii="Times New Roman" w:hAnsi="Times New Roman" w:cs="Times New Roman"/>
          <w:position w:val="-50"/>
          <w:sz w:val="28"/>
          <w:szCs w:val="24"/>
        </w:rPr>
        <w:t xml:space="preserve"> Вычислить предел функции:</w:t>
      </w:r>
    </w:p>
    <w:p w:rsidR="003E6E32" w:rsidRPr="00B15A3F" w:rsidRDefault="00380F6E" w:rsidP="00B15A3F">
      <w:pPr>
        <w:shd w:val="clear" w:color="auto" w:fill="FFFFFF"/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 w:cs="Times New Roman"/>
                  <w:sz w:val="24"/>
                  <w:szCs w:val="24"/>
                </w:rPr>
                <m:t>а)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-4x-7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</m:den>
              </m:f>
            </m:e>
          </m:func>
        </m:oMath>
      </m:oMathPara>
    </w:p>
    <w:p w:rsidR="00B15A3F" w:rsidRDefault="00B15A3F" w:rsidP="00B1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5A3F">
        <w:rPr>
          <w:rFonts w:ascii="Times New Roman" w:eastAsia="Times New Roman" w:hAnsi="Times New Roman" w:cs="Times New Roman"/>
          <w:sz w:val="28"/>
          <w:szCs w:val="24"/>
        </w:rPr>
        <w:t>3.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5A3F">
        <w:rPr>
          <w:rFonts w:ascii="Times New Roman" w:hAnsi="Times New Roman" w:cs="Times New Roman"/>
          <w:sz w:val="28"/>
          <w:szCs w:val="24"/>
        </w:rPr>
        <w:t xml:space="preserve">Вычислить </w:t>
      </w:r>
      <w:r w:rsidRPr="00B15A3F">
        <w:rPr>
          <w:rFonts w:ascii="Times New Roman" w:hAnsi="Times New Roman" w:cs="Times New Roman"/>
          <w:b/>
          <w:sz w:val="32"/>
          <w:szCs w:val="24"/>
        </w:rPr>
        <w:t>вторую производную</w:t>
      </w:r>
      <w:r w:rsidR="005E6954">
        <w:rPr>
          <w:rFonts w:ascii="Times New Roman" w:hAnsi="Times New Roman" w:cs="Times New Roman"/>
          <w:b/>
          <w:sz w:val="32"/>
          <w:szCs w:val="24"/>
        </w:rPr>
        <w:t xml:space="preserve">  </w:t>
      </w:r>
      <w:proofErr w:type="gramStart"/>
      <w:r w:rsidR="005E6954">
        <w:rPr>
          <w:rFonts w:ascii="Times New Roman" w:hAnsi="Times New Roman" w:cs="Times New Roman"/>
          <w:b/>
          <w:sz w:val="32"/>
          <w:szCs w:val="24"/>
        </w:rPr>
        <w:t>у</w:t>
      </w:r>
      <w:proofErr w:type="gramEnd"/>
      <w:r w:rsidR="005E6954">
        <w:rPr>
          <w:rFonts w:ascii="Times New Roman" w:hAnsi="Times New Roman" w:cs="Times New Roman"/>
          <w:b/>
          <w:sz w:val="32"/>
          <w:szCs w:val="24"/>
          <w:vertAlign w:val="superscript"/>
          <w:lang w:val="en-US"/>
        </w:rPr>
        <w:t>II</w:t>
      </w:r>
      <w:r w:rsidRPr="00B15A3F">
        <w:rPr>
          <w:rFonts w:ascii="Times New Roman" w:hAnsi="Times New Roman" w:cs="Times New Roman"/>
          <w:sz w:val="28"/>
          <w:szCs w:val="24"/>
        </w:rPr>
        <w:t>:  а) у</w:t>
      </w:r>
      <w:r>
        <w:rPr>
          <w:rFonts w:ascii="Times New Roman" w:hAnsi="Times New Roman" w:cs="Times New Roman"/>
          <w:sz w:val="28"/>
          <w:szCs w:val="24"/>
        </w:rPr>
        <w:t xml:space="preserve"> = 11</w:t>
      </w:r>
      <w:r w:rsidRPr="00B15A3F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B15A3F">
        <w:rPr>
          <w:rFonts w:ascii="Times New Roman" w:hAnsi="Times New Roman" w:cs="Times New Roman"/>
          <w:sz w:val="28"/>
          <w:szCs w:val="24"/>
        </w:rPr>
        <w:t>- 8х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+12</w:t>
      </w:r>
      <w:r w:rsidRPr="00B15A3F">
        <w:rPr>
          <w:rFonts w:ascii="Times New Roman" w:hAnsi="Times New Roman" w:cs="Times New Roman"/>
          <w:sz w:val="28"/>
          <w:szCs w:val="24"/>
        </w:rPr>
        <w:t xml:space="preserve">;  </w:t>
      </w:r>
    </w:p>
    <w:p w:rsidR="00B15A3F" w:rsidRDefault="00B15A3F" w:rsidP="00B1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15A3F" w:rsidRDefault="00B15A3F" w:rsidP="00B15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у =  6х(10 – 2</w:t>
      </w:r>
      <w:r w:rsidRPr="00B15A3F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 w:rsidRPr="00B15A3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;   в) у = 5х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4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sz w:val="32"/>
          <w:szCs w:val="24"/>
        </w:rPr>
        <w:t>.</w:t>
      </w:r>
    </w:p>
    <w:p w:rsidR="00B15A3F" w:rsidRDefault="00B15A3F" w:rsidP="00B15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4"/>
        </w:rPr>
      </w:pPr>
    </w:p>
    <w:p w:rsidR="00F827D0" w:rsidRDefault="00B15A3F" w:rsidP="00F827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24"/>
        </w:rPr>
      </w:pPr>
      <w:r w:rsidRPr="00B15A3F">
        <w:rPr>
          <w:rFonts w:ascii="Times New Roman" w:eastAsiaTheme="minorEastAsia" w:hAnsi="Times New Roman" w:cs="Times New Roman"/>
          <w:sz w:val="28"/>
          <w:szCs w:val="24"/>
        </w:rPr>
        <w:t>4</w:t>
      </w:r>
      <w:r w:rsidRPr="0045771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27D0" w:rsidRPr="00457713">
        <w:rPr>
          <w:rFonts w:ascii="Times New Roman" w:hAnsi="Times New Roman" w:cs="Times New Roman"/>
          <w:sz w:val="28"/>
          <w:szCs w:val="28"/>
        </w:rPr>
        <w:t xml:space="preserve"> Найти матрицу</w:t>
      </w:r>
      <w:proofErr w:type="gramStart"/>
      <w:r w:rsidR="00F827D0" w:rsidRPr="004577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827D0" w:rsidRPr="0045771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F827D0" w:rsidRPr="00457713">
        <w:rPr>
          <w:rFonts w:ascii="Times New Roman" w:hAnsi="Times New Roman" w:cs="Times New Roman"/>
          <w:i/>
          <w:iCs/>
          <w:sz w:val="28"/>
          <w:szCs w:val="28"/>
        </w:rPr>
        <w:t>C=2(</w:t>
      </w:r>
      <w:r w:rsidR="00F827D0" w:rsidRPr="00457713">
        <w:rPr>
          <w:rFonts w:ascii="Times New Roman" w:hAnsi="Times New Roman" w:cs="Times New Roman"/>
          <w:iCs/>
          <w:sz w:val="28"/>
          <w:szCs w:val="28"/>
        </w:rPr>
        <w:t>AB)</w:t>
      </w:r>
      <w:r w:rsidR="00F827D0" w:rsidRPr="00457713">
        <w:rPr>
          <w:rFonts w:ascii="Times New Roman" w:hAnsi="Times New Roman" w:cs="Times New Roman"/>
          <w:sz w:val="28"/>
          <w:szCs w:val="28"/>
        </w:rPr>
        <w:t>,  А</w:t>
      </w:r>
      <w:r w:rsidR="00F827D0" w:rsidRPr="00F827D0">
        <w:rPr>
          <w:rFonts w:ascii="Times New Roman" w:hAnsi="Times New Roman" w:cs="Times New Roman"/>
          <w:sz w:val="36"/>
          <w:szCs w:val="24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36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36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24"/>
                  </w:rPr>
                  <m:t>1   2 1</m:t>
                </m:r>
              </m:num>
              <m:den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>2-1 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>3   6 5</m:t>
                    </m:r>
                  </m:e>
                </m:eqArr>
              </m:den>
            </m:f>
          </m:e>
        </m:d>
      </m:oMath>
      <w:r w:rsidR="00F827D0" w:rsidRPr="00F827D0">
        <w:rPr>
          <w:rFonts w:ascii="Times New Roman" w:hAnsi="Times New Roman" w:cs="Times New Roman"/>
          <w:sz w:val="36"/>
          <w:szCs w:val="24"/>
        </w:rPr>
        <w:t xml:space="preserve">, </w:t>
      </w:r>
      <w:r w:rsidR="00F827D0" w:rsidRPr="00F827D0">
        <w:rPr>
          <w:rFonts w:ascii="Times New Roman" w:hAnsi="Times New Roman" w:cs="Times New Roman"/>
          <w:sz w:val="28"/>
          <w:szCs w:val="28"/>
        </w:rPr>
        <w:t>В</w:t>
      </w:r>
      <w:r w:rsidR="00F827D0" w:rsidRPr="00F827D0">
        <w:rPr>
          <w:rFonts w:ascii="Times New Roman" w:hAnsi="Times New Roman" w:cs="Times New Roman"/>
          <w:sz w:val="36"/>
          <w:szCs w:val="24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36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36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24"/>
                  </w:rPr>
                  <m:t>2 1-5</m:t>
                </m:r>
              </m:num>
              <m:den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>3 0   6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 xml:space="preserve"> 1  2 -4</m:t>
                    </m:r>
                  </m:e>
                </m:eqArr>
              </m:den>
            </m:f>
          </m:e>
        </m:d>
      </m:oMath>
    </w:p>
    <w:p w:rsidR="00457713" w:rsidRPr="00457713" w:rsidRDefault="00457713" w:rsidP="00F827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 w:rsidRPr="00457713">
        <w:rPr>
          <w:rFonts w:ascii="Times New Roman" w:hAnsi="Times New Roman"/>
          <w:sz w:val="24"/>
          <w:szCs w:val="24"/>
        </w:rPr>
        <w:t xml:space="preserve"> </w:t>
      </w:r>
      <w:r w:rsidRPr="00457713">
        <w:rPr>
          <w:rFonts w:ascii="Times New Roman" w:hAnsi="Times New Roman"/>
          <w:sz w:val="28"/>
          <w:szCs w:val="24"/>
        </w:rPr>
        <w:t xml:space="preserve">Вычислить определитель: </w:t>
      </w:r>
      <m:oMath>
        <m:r>
          <w:rPr>
            <w:rFonts w:ascii="Cambria Math" w:hAnsi="Cambria Math"/>
            <w:sz w:val="28"/>
            <w:szCs w:val="24"/>
          </w:rPr>
          <m:t xml:space="preserve">а)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2 7 3</m:t>
                </m:r>
              </m:e>
              <m:e>
                <m:r>
                  <w:rPr>
                    <w:rFonts w:ascii="Cambria Math" w:hAnsi="Cambria Math"/>
                    <w:sz w:val="28"/>
                    <w:szCs w:val="24"/>
                  </w:rPr>
                  <m:t>1 8 4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4"/>
                  </w:rPr>
                  <m:t>5 6 1</m:t>
                </m:r>
              </m:e>
            </m:eqArr>
          </m:e>
        </m:d>
      </m:oMath>
    </w:p>
    <w:p w:rsidR="00B15A3F" w:rsidRDefault="00B15A3F" w:rsidP="00B15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</w:p>
    <w:p w:rsidR="00547194" w:rsidRPr="00547194" w:rsidRDefault="00547194" w:rsidP="00B15A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u w:val="single"/>
        </w:rPr>
      </w:pPr>
      <w:r w:rsidRPr="00547194">
        <w:rPr>
          <w:rFonts w:ascii="Times New Roman" w:eastAsiaTheme="minorEastAsia" w:hAnsi="Times New Roman" w:cs="Times New Roman"/>
          <w:b/>
          <w:sz w:val="28"/>
          <w:szCs w:val="24"/>
          <w:u w:val="single"/>
        </w:rPr>
        <w:t>Справочный материал.</w:t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Комплексным числом </w:t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называется выражение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257DB1A" wp14:editId="4F7D3F73">
            <wp:extent cx="389890" cy="182880"/>
            <wp:effectExtent l="0" t="0" r="0" b="7620"/>
            <wp:docPr id="5" name="Рисунок 5" descr="https://fs.znanio.ru/8c0997/09/45/e9d5a15e8ab4d294406a04fd8b531e1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09/45/e9d5a15e8ab4d294406a04fd8b531e176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где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2F7F1CD" wp14:editId="4D0402D7">
            <wp:extent cx="111125" cy="142875"/>
            <wp:effectExtent l="0" t="0" r="3175" b="9525"/>
            <wp:docPr id="6" name="Рисунок 6" descr="https://fs.znanio.ru/8c0997/d9/ca/41548a48308c63454ce07198de8c00e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d9/ca/41548a48308c63454ce07198de8c00ee7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 </w:t>
      </w:r>
      <w:r w:rsidRPr="0054719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b</w:t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– действительные числа, а  </w:t>
      </w:r>
      <w:r w:rsidRPr="0054719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I</w:t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– некоторый символ.</w:t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Суммой </w:t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комплексных чисел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DEDC2E1" wp14:editId="155A043D">
            <wp:extent cx="683895" cy="207010"/>
            <wp:effectExtent l="0" t="0" r="1905" b="2540"/>
            <wp:docPr id="7" name="Рисунок 7" descr="https://fs.znanio.ru/8c0997/a6/95/95015a9b32594f0c5d400fd92bcda26e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a6/95/95015a9b32594f0c5d400fd92bcda26efb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614B1D" wp14:editId="648B5ECA">
            <wp:extent cx="683895" cy="207010"/>
            <wp:effectExtent l="0" t="0" r="1905" b="2540"/>
            <wp:docPr id="8" name="Рисунок 8" descr="https://fs.znanio.ru/8c0997/38/45/b79517353265db19156cc60ee44486f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38/45/b79517353265db19156cc60ee44486f1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называется комплексное число</w:t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C0619E" wp14:editId="5C6DDC5D">
            <wp:extent cx="2783205" cy="207010"/>
            <wp:effectExtent l="0" t="0" r="0" b="2540"/>
            <wp:docPr id="9" name="Рисунок 9" descr="https://fs.znanio.ru/8c0997/07/f7/9bbcfbd60b6f9388ecd87367e17b382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07/f7/9bbcfbd60b6f9388ecd87367e17b382db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Разностью  </w:t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комплексных чисел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DABC030" wp14:editId="40F8DA90">
            <wp:extent cx="683895" cy="207010"/>
            <wp:effectExtent l="0" t="0" r="1905" b="2540"/>
            <wp:docPr id="10" name="Рисунок 10" descr="https://fs.znanio.ru/8c0997/a6/95/95015a9b32594f0c5d400fd92bcda26e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a6/95/95015a9b32594f0c5d400fd92bcda26efb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5E59A29" wp14:editId="7457D42F">
            <wp:extent cx="683895" cy="207010"/>
            <wp:effectExtent l="0" t="0" r="1905" b="2540"/>
            <wp:docPr id="11" name="Рисунок 11" descr="https://fs.znanio.ru/8c0997/38/45/b79517353265db19156cc60ee44486f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8c0997/38/45/b79517353265db19156cc60ee44486f1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называется комплексное число</w:t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873FF3D" wp14:editId="4513C437">
            <wp:extent cx="2751455" cy="207010"/>
            <wp:effectExtent l="0" t="0" r="0" b="2540"/>
            <wp:docPr id="12" name="Рисунок 12" descr="https://fs.znanio.ru/8c0997/f5/e8/e872d33f83b729e1c468bc52e9551304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8c0997/f5/e8/e872d33f83b729e1c468bc52e9551304e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Произведением</w:t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комплексных чисел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25B51E4" wp14:editId="24615E7D">
            <wp:extent cx="683895" cy="207010"/>
            <wp:effectExtent l="0" t="0" r="1905" b="2540"/>
            <wp:docPr id="13" name="Рисунок 13" descr="https://fs.znanio.ru/8c0997/a6/95/95015a9b32594f0c5d400fd92bcda26e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.znanio.ru/8c0997/a6/95/95015a9b32594f0c5d400fd92bcda26efb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6729FE6" wp14:editId="366D2720">
            <wp:extent cx="683895" cy="207010"/>
            <wp:effectExtent l="0" t="0" r="1905" b="2540"/>
            <wp:docPr id="14" name="Рисунок 14" descr="https://fs.znanio.ru/8c0997/38/45/b79517353265db19156cc60ee44486f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8c0997/38/45/b79517353265db19156cc60ee44486f1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называется комплексное число  </w:t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482D809" wp14:editId="7AA689D6">
            <wp:extent cx="2941955" cy="207010"/>
            <wp:effectExtent l="0" t="0" r="0" b="2540"/>
            <wp:docPr id="15" name="Рисунок 15" descr="https://fs.znanio.ru/8c0997/55/04/c90171888e2a11d4beebe53eec0f383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8c0997/55/04/c90171888e2a11d4beebe53eec0f383578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94" w:rsidRPr="00547194" w:rsidRDefault="00547194" w:rsidP="0054719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Частным  </w:t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комплексных чисел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202DC43" wp14:editId="22C8EA8E">
            <wp:extent cx="683895" cy="207010"/>
            <wp:effectExtent l="0" t="0" r="1905" b="2540"/>
            <wp:docPr id="16" name="Рисунок 16" descr="https://fs.znanio.ru/8c0997/a6/95/95015a9b32594f0c5d400fd92bcda26e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8c0997/a6/95/95015a9b32594f0c5d400fd92bcda26efb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  </w:t>
      </w: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0DB18DD" wp14:editId="40559081">
            <wp:extent cx="683895" cy="207010"/>
            <wp:effectExtent l="0" t="0" r="1905" b="2540"/>
            <wp:docPr id="17" name="Рисунок 17" descr="https://fs.znanio.ru/8c0997/38/45/b79517353265db19156cc60ee44486f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.znanio.ru/8c0997/38/45/b79517353265db19156cc60ee44486f1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называется комплексное число </w:t>
      </w:r>
    </w:p>
    <w:p w:rsidR="00547194" w:rsidRDefault="00547194" w:rsidP="00547194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7194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D9583E0" wp14:editId="5BF0E823">
            <wp:extent cx="4237990" cy="476885"/>
            <wp:effectExtent l="0" t="0" r="0" b="0"/>
            <wp:docPr id="18" name="Рисунок 18" descr="https://fs.znanio.ru/8c0997/e1/40/2f7420bad93730358bcde78cf4642d6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.znanio.ru/8c0997/e1/40/2f7420bad93730358bcde78cf4642d67f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94" w:rsidRPr="009329E0" w:rsidRDefault="00547194" w:rsidP="00547194">
      <w:pPr>
        <w:shd w:val="clear" w:color="auto" w:fill="FFFFFF"/>
        <w:spacing w:after="0" w:afterAutospacing="1" w:line="360" w:lineRule="atLeast"/>
        <w:ind w:left="1980" w:hanging="19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Пример. </w:t>
      </w: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Выполнить действия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5163BFD" wp14:editId="210854D9">
            <wp:extent cx="675640" cy="207010"/>
            <wp:effectExtent l="0" t="0" r="0" b="2540"/>
            <wp:docPr id="1" name="Рисунок 1" descr="https://fs.znanio.ru/8c0997/d0/55/9acb9eadf4406c9f1dfcf0056899c3b1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.znanio.ru/8c0997/d0/55/9acb9eadf4406c9f1dfcf0056899c3b18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   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7ABBD95" wp14:editId="7294D22B">
            <wp:extent cx="659765" cy="207010"/>
            <wp:effectExtent l="0" t="0" r="6985" b="2540"/>
            <wp:docPr id="2" name="Рисунок 2" descr="https://fs.znanio.ru/8c0997/40/6e/d578f92ff12665412805162b100848d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.znanio.ru/8c0997/40/6e/d578f92ff12665412805162b100848d62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94" w:rsidRPr="009329E0" w:rsidRDefault="00547194" w:rsidP="0054719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Решение:</w:t>
      </w:r>
    </w:p>
    <w:p w:rsidR="00547194" w:rsidRPr="009329E0" w:rsidRDefault="00547194" w:rsidP="00547194">
      <w:pPr>
        <w:shd w:val="clear" w:color="auto" w:fill="FFFFFF"/>
        <w:spacing w:after="0" w:afterAutospacing="1" w:line="360" w:lineRule="atLeast"/>
        <w:ind w:left="1980" w:hanging="19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24FC20B" wp14:editId="58D3F4BD">
            <wp:extent cx="3220085" cy="207010"/>
            <wp:effectExtent l="0" t="0" r="0" b="2540"/>
            <wp:docPr id="41" name="Рисунок 41" descr="https://fs.znanio.ru/8c0997/e4/8b/2f0972f3575119edf2cfe506d0b5d1ae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s.znanio.ru/8c0997/e4/8b/2f0972f3575119edf2cfe506d0b5d1aea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547194" w:rsidRPr="009329E0" w:rsidRDefault="00547194" w:rsidP="00547194">
      <w:pPr>
        <w:shd w:val="clear" w:color="auto" w:fill="FFFFFF"/>
        <w:spacing w:after="0" w:afterAutospacing="1" w:line="360" w:lineRule="atLeast"/>
        <w:ind w:left="1980" w:hanging="19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2) 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660E135" wp14:editId="5DAC9355">
            <wp:extent cx="3220085" cy="207010"/>
            <wp:effectExtent l="0" t="0" r="0" b="2540"/>
            <wp:docPr id="40" name="Рисунок 40" descr="https://fs.znanio.ru/8c0997/f9/55/7b4857a40c8c6f8c45138d549f410569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fs.znanio.ru/8c0997/f9/55/7b4857a40c8c6f8c45138d549f410569ea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547194" w:rsidRPr="009329E0" w:rsidRDefault="00547194" w:rsidP="00547194">
      <w:pPr>
        <w:shd w:val="clear" w:color="auto" w:fill="FFFFFF"/>
        <w:spacing w:after="0" w:afterAutospacing="1" w:line="360" w:lineRule="atLeast"/>
        <w:ind w:left="1980" w:hanging="19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 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09CFEFE" wp14:editId="61EF2B51">
            <wp:extent cx="4572000" cy="238760"/>
            <wp:effectExtent l="0" t="0" r="0" b="8890"/>
            <wp:docPr id="39" name="Рисунок 39" descr="https://fs.znanio.ru/8c0997/10/75/58af81d2196c0e0fb2dc352426dee0d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s.znanio.ru/8c0997/10/75/58af81d2196c0e0fb2dc352426dee0d24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:rsidR="00547194" w:rsidRPr="009329E0" w:rsidRDefault="00547194" w:rsidP="00547194">
      <w:pPr>
        <w:shd w:val="clear" w:color="auto" w:fill="FFFFFF"/>
        <w:spacing w:after="0" w:afterAutospacing="1" w:line="360" w:lineRule="atLeast"/>
        <w:ind w:left="1620" w:hanging="16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F5DA27C" wp14:editId="362F43A4">
            <wp:extent cx="1478915" cy="182880"/>
            <wp:effectExtent l="0" t="0" r="6985" b="7620"/>
            <wp:docPr id="38" name="Рисунок 38" descr="https://fs.znanio.ru/8c0997/ec/19/807e7babe4d5522030efc37c44c3a394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s.znanio.ru/8c0997/ec/19/807e7babe4d5522030efc37c44c3a394e7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547194" w:rsidRPr="009329E0" w:rsidRDefault="00547194" w:rsidP="00547194">
      <w:pPr>
        <w:shd w:val="clear" w:color="auto" w:fill="FFFFFF"/>
        <w:spacing w:after="0" w:afterAutospacing="1" w:line="360" w:lineRule="atLeast"/>
        <w:ind w:left="1620" w:hanging="16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4) 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42C730" wp14:editId="72E069C1">
            <wp:extent cx="4858385" cy="476885"/>
            <wp:effectExtent l="0" t="0" r="0" b="0"/>
            <wp:docPr id="37" name="Рисунок 37" descr="https://fs.znanio.ru/8c0997/66/dc/88ac1d3d1eaf6d81145fbe95f137a4a9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s.znanio.ru/8c0997/66/dc/88ac1d3d1eaf6d81145fbe95f137a4a94b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94" w:rsidRPr="003E6E32" w:rsidRDefault="00547194" w:rsidP="00547194">
      <w:pPr>
        <w:shd w:val="clear" w:color="auto" w:fill="FFFFFF"/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9329E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4611D8" wp14:editId="69274157">
            <wp:extent cx="2512695" cy="389890"/>
            <wp:effectExtent l="0" t="0" r="1905" b="0"/>
            <wp:docPr id="36" name="Рисунок 36" descr="https://fs.znanio.ru/8c0997/56/67/8895b9ab84bdd263c029053c1c4541d8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s.znanio.ru/8c0997/56/67/8895b9ab84bdd263c029053c1c4541d8a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E32" w:rsidRPr="00380F6E" w:rsidRDefault="003E6E32" w:rsidP="00380F6E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sectPr w:rsidR="003E6E32" w:rsidRPr="0038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4F9"/>
    <w:multiLevelType w:val="hybridMultilevel"/>
    <w:tmpl w:val="57AE064A"/>
    <w:lvl w:ilvl="0" w:tplc="62B644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A941D55"/>
    <w:multiLevelType w:val="hybridMultilevel"/>
    <w:tmpl w:val="03FE7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24E37"/>
    <w:multiLevelType w:val="hybridMultilevel"/>
    <w:tmpl w:val="8FF06C8C"/>
    <w:lvl w:ilvl="0" w:tplc="62B64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E624860"/>
    <w:multiLevelType w:val="hybridMultilevel"/>
    <w:tmpl w:val="577800DE"/>
    <w:lvl w:ilvl="0" w:tplc="CEA893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0508014">
      <w:start w:val="7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F6"/>
    <w:rsid w:val="000C502E"/>
    <w:rsid w:val="00380F6E"/>
    <w:rsid w:val="003E6E32"/>
    <w:rsid w:val="00457713"/>
    <w:rsid w:val="004F7CB5"/>
    <w:rsid w:val="00547194"/>
    <w:rsid w:val="00595571"/>
    <w:rsid w:val="005E6954"/>
    <w:rsid w:val="00864E77"/>
    <w:rsid w:val="008777F6"/>
    <w:rsid w:val="00B15A3F"/>
    <w:rsid w:val="00F16F28"/>
    <w:rsid w:val="00F446FB"/>
    <w:rsid w:val="00F821AC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15A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15A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Y402</cp:lastModifiedBy>
  <cp:revision>9</cp:revision>
  <dcterms:created xsi:type="dcterms:W3CDTF">2023-12-13T13:14:00Z</dcterms:created>
  <dcterms:modified xsi:type="dcterms:W3CDTF">2023-12-14T00:57:00Z</dcterms:modified>
</cp:coreProperties>
</file>