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7E30E" w14:textId="5385433A" w:rsidR="00733051" w:rsidRPr="00733051" w:rsidRDefault="00733051" w:rsidP="006B36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051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Приказа Министерства образования и науки Российской Федерации от 30.12.2013г № 1422 «Об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качеств» по специальности </w:t>
      </w:r>
      <w:r w:rsidR="00AE1218" w:rsidRPr="00AE1218">
        <w:rPr>
          <w:rFonts w:ascii="Times New Roman" w:eastAsia="Times New Roman" w:hAnsi="Times New Roman" w:cs="Times New Roman"/>
          <w:color w:val="FF0000"/>
          <w:sz w:val="28"/>
          <w:szCs w:val="28"/>
        </w:rPr>
        <w:t>43.02.1</w:t>
      </w:r>
      <w:r w:rsidR="0027470F">
        <w:rPr>
          <w:rFonts w:ascii="Times New Roman" w:eastAsia="Times New Roman" w:hAnsi="Times New Roman" w:cs="Times New Roman"/>
          <w:color w:val="FF0000"/>
          <w:sz w:val="28"/>
          <w:szCs w:val="28"/>
        </w:rPr>
        <w:t>7</w:t>
      </w:r>
      <w:r w:rsidR="00AE1218" w:rsidRPr="00AE121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Технологи</w:t>
      </w:r>
      <w:r w:rsidR="0027470F">
        <w:rPr>
          <w:rFonts w:ascii="Times New Roman" w:eastAsia="Times New Roman" w:hAnsi="Times New Roman" w:cs="Times New Roman"/>
          <w:color w:val="FF0000"/>
          <w:sz w:val="28"/>
          <w:szCs w:val="28"/>
        </w:rPr>
        <w:t>и</w:t>
      </w:r>
      <w:r w:rsidR="00AE1218" w:rsidRPr="00AE121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7470F">
        <w:rPr>
          <w:rFonts w:ascii="Times New Roman" w:eastAsia="Times New Roman" w:hAnsi="Times New Roman" w:cs="Times New Roman"/>
          <w:color w:val="FF0000"/>
          <w:sz w:val="28"/>
          <w:szCs w:val="28"/>
        </w:rPr>
        <w:t>индустрии красоты</w:t>
      </w:r>
      <w:r w:rsidR="00AE121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33051">
        <w:rPr>
          <w:rFonts w:ascii="Times New Roman" w:eastAsia="Times New Roman" w:hAnsi="Times New Roman" w:cs="Times New Roman"/>
          <w:sz w:val="28"/>
          <w:szCs w:val="28"/>
        </w:rPr>
        <w:t>вступительное испытание проводиться в виде собеседования</w:t>
      </w:r>
      <w:r w:rsidR="00923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218">
        <w:rPr>
          <w:rFonts w:ascii="Times New Roman" w:eastAsia="Times New Roman" w:hAnsi="Times New Roman" w:cs="Times New Roman"/>
          <w:color w:val="FF0000"/>
          <w:sz w:val="28"/>
          <w:szCs w:val="28"/>
        </w:rPr>
        <w:t>(1</w:t>
      </w:r>
      <w:r w:rsidR="00E61D65"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="00AE121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августа 202</w:t>
      </w:r>
      <w:r w:rsidR="00E61D65">
        <w:rPr>
          <w:rFonts w:ascii="Times New Roman" w:eastAsia="Times New Roman" w:hAnsi="Times New Roman" w:cs="Times New Roman"/>
          <w:color w:val="FF0000"/>
          <w:sz w:val="28"/>
          <w:szCs w:val="28"/>
        </w:rPr>
        <w:t>4</w:t>
      </w:r>
      <w:bookmarkStart w:id="0" w:name="_GoBack"/>
      <w:bookmarkEnd w:id="0"/>
      <w:r w:rsidRPr="0073305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года в 10.00 часов).</w:t>
      </w:r>
    </w:p>
    <w:p w14:paraId="5E4E54A5" w14:textId="77777777" w:rsidR="00733051" w:rsidRPr="00733051" w:rsidRDefault="00733051" w:rsidP="006B36D9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733051">
        <w:rPr>
          <w:sz w:val="28"/>
          <w:szCs w:val="28"/>
        </w:rPr>
        <w:t>Результаты вступительных испытаний оцениваются по зачетной системе. Успешное прохождение вступительных испытаний подтверждает наличие у поступающих определенных творческих способностей,  необходимых для обучения по соответствующим образовательным программам.</w:t>
      </w:r>
    </w:p>
    <w:p w14:paraId="7E121F7F" w14:textId="77777777" w:rsidR="00396E83" w:rsidRPr="00733051" w:rsidRDefault="00396E83" w:rsidP="007330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96E83" w:rsidRPr="00733051" w:rsidSect="00286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051"/>
    <w:rsid w:val="00074975"/>
    <w:rsid w:val="0027470F"/>
    <w:rsid w:val="002867F5"/>
    <w:rsid w:val="00396E83"/>
    <w:rsid w:val="005C4CAE"/>
    <w:rsid w:val="006B36D9"/>
    <w:rsid w:val="00733051"/>
    <w:rsid w:val="0092396B"/>
    <w:rsid w:val="00AE1218"/>
    <w:rsid w:val="00E61D65"/>
    <w:rsid w:val="00FB5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7BB8"/>
  <w15:docId w15:val="{2E416A74-6852-45E3-A3A8-3D6F4726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15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Y105</cp:lastModifiedBy>
  <cp:revision>9</cp:revision>
  <dcterms:created xsi:type="dcterms:W3CDTF">2017-06-01T14:08:00Z</dcterms:created>
  <dcterms:modified xsi:type="dcterms:W3CDTF">2024-05-31T00:41:00Z</dcterms:modified>
</cp:coreProperties>
</file>