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9B" w:rsidRPr="003B159B" w:rsidRDefault="003B159B" w:rsidP="0095464F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36"/>
          <w:lang w:eastAsia="ru-RU"/>
        </w:rPr>
      </w:pPr>
      <w:r w:rsidRPr="003B159B">
        <w:rPr>
          <w:rFonts w:ascii="Times New Roman" w:eastAsia="Times New Roman" w:hAnsi="Times New Roman" w:cs="Times New Roman"/>
          <w:b/>
          <w:color w:val="000000" w:themeColor="text1"/>
          <w:sz w:val="28"/>
          <w:szCs w:val="36"/>
          <w:lang w:eastAsia="ru-RU"/>
        </w:rPr>
        <w:t>Количество жилых помещений в общежитии, интернате, присп</w:t>
      </w:r>
      <w:bookmarkStart w:id="0" w:name="_GoBack"/>
      <w:bookmarkEnd w:id="0"/>
      <w:r w:rsidRPr="003B159B">
        <w:rPr>
          <w:rFonts w:ascii="Times New Roman" w:eastAsia="Times New Roman" w:hAnsi="Times New Roman" w:cs="Times New Roman"/>
          <w:b/>
          <w:color w:val="000000" w:themeColor="text1"/>
          <w:sz w:val="28"/>
          <w:szCs w:val="36"/>
          <w:lang w:eastAsia="ru-RU"/>
        </w:rPr>
        <w:t>особленных для использования инвалидами и лицами с ограниченными возможностями здоровья</w:t>
      </w:r>
    </w:p>
    <w:p w:rsidR="003B159B" w:rsidRPr="003B159B" w:rsidRDefault="003B159B" w:rsidP="003B159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Общежитие техникума коридорного типа, укомплектовано согласно нормам. На этажах расположены три кухни, три умывальных комнаты с раковинами, три раздельных санузла (</w:t>
      </w:r>
      <w:proofErr w:type="gramStart"/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женский</w:t>
      </w:r>
      <w:proofErr w:type="gramEnd"/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мужской). Есть две душевые комнаты, одна прачечная со стиральными машинами, где студенты могут постирать свою одежду (порошки и иные спецсредства закупаются самостоятельно), одна гладильная комната, оборудованная всем необходимым.</w:t>
      </w:r>
    </w:p>
    <w:p w:rsidR="003B159B" w:rsidRPr="003B159B" w:rsidRDefault="003B159B" w:rsidP="003B159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Имеется комната для самоподготовки, где студенты могут в тишине позаниматься (комнаты оснащены розетками для подключения ноутбука или иных гаджетов). В холле - уголок отдыха: два дивана, четыре кресла, один телевизор, теннисный стол, стол для настольных игр.</w:t>
      </w:r>
    </w:p>
    <w:p w:rsidR="003B159B" w:rsidRPr="003B159B" w:rsidRDefault="003B159B" w:rsidP="003B159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комфортных условий проживания студентов, они размещаются в двух-, трех- и четырехместные комнаты. В наличии 12 - двухместных, 20 - трехместных, 8 - четырехместных комнат.</w:t>
      </w:r>
      <w:r w:rsidR="009546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Всего предоставляется для проживания  116 мест. </w:t>
      </w:r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расселении учитываются пожелания студентов. В каждой комнате есть письменный стол, кровати (по количеству человек), два - четыре стула, шкаф </w:t>
      </w:r>
      <w:proofErr w:type="spellStart"/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трехтумбовый</w:t>
      </w:r>
      <w:proofErr w:type="spellEnd"/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вешалками (с антресолями), тумбочки – по одной на каждого, шкаф-пенал для посуды.</w:t>
      </w:r>
    </w:p>
    <w:p w:rsidR="003B159B" w:rsidRPr="003B159B" w:rsidRDefault="003B159B" w:rsidP="003B159B">
      <w:pPr>
        <w:shd w:val="clear" w:color="auto" w:fill="FFFFFF"/>
        <w:spacing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этаже дополнительно расположены две комендантских комнаты, в которых находятся холодильник, электрочайник и </w:t>
      </w:r>
      <w:proofErr w:type="spellStart"/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электротитан</w:t>
      </w:r>
      <w:proofErr w:type="spellEnd"/>
      <w:r w:rsidRPr="003B1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D4829" w:rsidRDefault="000D4829"/>
    <w:p w:rsidR="000D4829" w:rsidRDefault="000D4829"/>
    <w:p w:rsidR="000D4829" w:rsidRDefault="000D4829"/>
    <w:p w:rsidR="000D4829" w:rsidRDefault="000D4829"/>
    <w:p w:rsidR="000D4829" w:rsidRDefault="000D4829"/>
    <w:p w:rsidR="000D4829" w:rsidRDefault="000D4829"/>
    <w:sectPr w:rsidR="000D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56"/>
    <w:rsid w:val="000D4829"/>
    <w:rsid w:val="003218AE"/>
    <w:rsid w:val="003B159B"/>
    <w:rsid w:val="0095464F"/>
    <w:rsid w:val="00AC7D9F"/>
    <w:rsid w:val="00CC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9F"/>
  </w:style>
  <w:style w:type="paragraph" w:styleId="2">
    <w:name w:val="heading 2"/>
    <w:basedOn w:val="a"/>
    <w:link w:val="20"/>
    <w:uiPriority w:val="9"/>
    <w:qFormat/>
    <w:rsid w:val="000D4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55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4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9F"/>
  </w:style>
  <w:style w:type="paragraph" w:styleId="2">
    <w:name w:val="heading 2"/>
    <w:basedOn w:val="a"/>
    <w:link w:val="20"/>
    <w:uiPriority w:val="9"/>
    <w:qFormat/>
    <w:rsid w:val="000D4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155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D4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79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76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U302-4</dc:creator>
  <cp:lastModifiedBy>U302-4</cp:lastModifiedBy>
  <cp:revision>2</cp:revision>
  <dcterms:created xsi:type="dcterms:W3CDTF">2025-02-28T01:55:00Z</dcterms:created>
  <dcterms:modified xsi:type="dcterms:W3CDTF">2025-02-28T01:55:00Z</dcterms:modified>
</cp:coreProperties>
</file>