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31B1" w14:textId="77777777" w:rsidR="00E9070C" w:rsidRPr="005406DE" w:rsidRDefault="00E9070C" w:rsidP="007B4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на оказание платных</w:t>
      </w:r>
    </w:p>
    <w:p w14:paraId="696931EF" w14:textId="3702466C" w:rsidR="00E9070C" w:rsidRPr="005406DE" w:rsidRDefault="007B46CF" w:rsidP="007B4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="00E9070C"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услуг № _______</w:t>
      </w:r>
    </w:p>
    <w:p w14:paraId="03AD877A" w14:textId="77777777" w:rsidR="00E9070C" w:rsidRPr="005406DE" w:rsidRDefault="00E9070C" w:rsidP="00E907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330B25" w14:textId="0DA789F2" w:rsidR="00E9070C" w:rsidRPr="005406DE" w:rsidRDefault="00E9070C" w:rsidP="00E9070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Зима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___________20</w:t>
      </w:r>
      <w:r w:rsidR="00E66C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56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66C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</w:t>
      </w:r>
    </w:p>
    <w:p w14:paraId="483F4A48" w14:textId="17BC1741" w:rsidR="00E9070C" w:rsidRPr="005406DE" w:rsidRDefault="00E9070C" w:rsidP="00E9070C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Государственное бюджетное профессиональное образовательное учреждение Иркутской области «Зиминский железнодорожный техникум», осуществляющее образовательную деятельность по образовательным программам среднего профессионального образования, именуемое в дальнейшем «Исполнитель», в лице  директора </w:t>
      </w:r>
      <w:r w:rsidR="00AB0237" w:rsidRPr="00025882">
        <w:rPr>
          <w:rFonts w:ascii="Times New Roman" w:hAnsi="Times New Roman" w:cs="Times New Roman"/>
          <w:sz w:val="24"/>
          <w:szCs w:val="24"/>
        </w:rPr>
        <w:t>Скуратовой Ольги Викторовны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действующего на основании Устава, с одной стороны, и__________________________________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14:paraId="658C1DC3" w14:textId="77777777" w:rsidR="00AB0237" w:rsidRDefault="00E9070C" w:rsidP="005070F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406D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(при наличии))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</w:p>
    <w:p w14:paraId="3F117CB4" w14:textId="5036E8C1" w:rsidR="00E9070C" w:rsidRPr="005406DE" w:rsidRDefault="00E9070C" w:rsidP="00AB02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именуем_____ в дальнейшем «Заказчик», совместно именуемые Стороны, заключили настоящий Договор о нижеследующем:</w:t>
      </w:r>
    </w:p>
    <w:p w14:paraId="1CE9E959" w14:textId="77777777" w:rsidR="00E9070C" w:rsidRPr="005406DE" w:rsidRDefault="00E9070C" w:rsidP="00E9070C">
      <w:pPr>
        <w:numPr>
          <w:ilvl w:val="0"/>
          <w:numId w:val="2"/>
        </w:numPr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 Договора</w:t>
      </w:r>
    </w:p>
    <w:p w14:paraId="54A9BAA5" w14:textId="77777777" w:rsidR="00E9070C" w:rsidRPr="005406DE" w:rsidRDefault="00E9070C" w:rsidP="00E9070C">
      <w:pPr>
        <w:numPr>
          <w:ilvl w:val="1"/>
          <w:numId w:val="1"/>
        </w:numPr>
        <w:tabs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определяет права, обязанности и ответственность сторон по обучению Заказчика в Государственном бюджетном профессиональном образовательном учреждении Иркутской области «Зиминский железнодорожный техникум».</w:t>
      </w:r>
    </w:p>
    <w:p w14:paraId="0E6A3871" w14:textId="77777777" w:rsidR="00E9070C" w:rsidRPr="005406DE" w:rsidRDefault="00E9070C" w:rsidP="00E9070C">
      <w:pPr>
        <w:numPr>
          <w:ilvl w:val="0"/>
          <w:numId w:val="1"/>
        </w:numPr>
        <w:tabs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Исполнителя</w:t>
      </w:r>
    </w:p>
    <w:p w14:paraId="1C03FB21" w14:textId="77777777" w:rsidR="00E9070C" w:rsidRPr="005406DE" w:rsidRDefault="00E9070C" w:rsidP="00E9070C">
      <w:pPr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обязан:</w:t>
      </w:r>
    </w:p>
    <w:p w14:paraId="5FC5DDAE" w14:textId="4091777E" w:rsidR="00E9070C" w:rsidRPr="003D72FC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Зачислить Заказчика на обучение в Государственное бюджетное профессиональное образовательное учреждение Иркутской области «Зиминский железнодорожный техникум»,  в 20</w:t>
      </w:r>
      <w:r w:rsidR="00E66C65" w:rsidRP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900B16" w:rsidRP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на </w:t>
      </w:r>
      <w:r w:rsidR="00AB0237" w:rsidRPr="003D72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 на заочную форму обучения, по специальности </w:t>
      </w:r>
      <w:r w:rsidR="003D72FC" w:rsidRPr="003D72FC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  <w:r w:rsidR="00AB0237" w:rsidRPr="003D72FC">
        <w:rPr>
          <w:rFonts w:ascii="Times New Roman" w:hAnsi="Times New Roman" w:cs="Times New Roman"/>
          <w:sz w:val="24"/>
          <w:szCs w:val="24"/>
        </w:rPr>
        <w:t>, сроком  обучения  3 года 10 месяцев, на базе среднего общего образования</w:t>
      </w:r>
      <w:r w:rsidRP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4D63AFF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69A219DB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услуг.</w:t>
      </w:r>
    </w:p>
    <w:p w14:paraId="0AC6E2DE" w14:textId="1F48CFF0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</w:t>
      </w:r>
      <w:r w:rsidR="007B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Заказчику предусмотренные выбранной образовательной программой условия ее освоения.</w:t>
      </w:r>
    </w:p>
    <w:p w14:paraId="0AFA1F3D" w14:textId="77777777" w:rsidR="00E9070C" w:rsidRPr="005406DE" w:rsidRDefault="00E9070C" w:rsidP="00AB0237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от Заказчика плату за образовательные услуги.</w:t>
      </w:r>
    </w:p>
    <w:p w14:paraId="388D30AA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90CADE" w14:textId="77777777" w:rsidR="00E9070C" w:rsidRPr="005406DE" w:rsidRDefault="00E9070C" w:rsidP="00E9070C">
      <w:pPr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Исполнитель имеет право:</w:t>
      </w:r>
    </w:p>
    <w:p w14:paraId="1CC369B6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14:paraId="0FBB3466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1BD5F942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обработку персональных данных Заказчика в порядке, предусмотренном законодательством Российской Федерации и локальными нормативными актами Исполнителя;</w:t>
      </w:r>
    </w:p>
    <w:p w14:paraId="7AC82866" w14:textId="77777777" w:rsidR="00E9070C" w:rsidRPr="005406DE" w:rsidRDefault="00E9070C" w:rsidP="00E9070C">
      <w:pPr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стандартом.</w:t>
      </w:r>
    </w:p>
    <w:p w14:paraId="6BC2BF92" w14:textId="77777777" w:rsidR="00E9070C" w:rsidRPr="005406DE" w:rsidRDefault="00E9070C" w:rsidP="00E9070C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Заказчика</w:t>
      </w:r>
    </w:p>
    <w:p w14:paraId="293C413F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14:paraId="079FD572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услуг;</w:t>
      </w:r>
    </w:p>
    <w:p w14:paraId="19CC3BCD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B1EE297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AE7A0C1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3864F1B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 обязан своевременно приступить к учебным занятиям, овладевать знаниями, выполнять в установленные сроки все виды занятий, предусмотренные учебным планом и образовательными программами, соблюдать Устав техникума, Правила внутреннего распорядка.</w:t>
      </w:r>
    </w:p>
    <w:p w14:paraId="22958398" w14:textId="38B6D64A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Полная стоимость образовательных услуг за весь период обучения Заказчика составляет </w:t>
      </w:r>
      <w:r w:rsidR="00AB0237" w:rsidRP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140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 сорок тысяч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рублей, стоимость образовательных услуг за один курс обучения Заказчика составляет: </w:t>
      </w:r>
      <w:r w:rsid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35 000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AB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тридцать пять тысяч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CE62E51" w14:textId="25EFF071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Оплата стоимости образовательных услуг, предусмотренных настоящим Договором, производится Заказчиком двумя равными платежами за каждый курс обучения до наступления текущего учебного периода: первый платеж до 15 сентября, второй платеж 15 марта. Расчетный период начинается с 01.09.20</w:t>
      </w:r>
      <w:r w:rsidR="00E66C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D72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E66C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="00E66C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58BB9F0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расчетным годом понимается период времени с 01 сентября по 30 июня. В случае невнесения платы за предстоящий текущий учебный период, Заказчик не допускается к выполнению промежуточных и итоговых аттестаций по дисциплинам и к итоговой государственной аттестации.</w:t>
      </w:r>
    </w:p>
    <w:p w14:paraId="5C68DDDD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неисполнения Заказчиком п. 3.3.1. настоящего Договора, Исполнитель вправе в одностороннем порядке отказаться от исполнения настоящего Договора, что означает его расторжение и влечет отчисление Заказчика из техникума.</w:t>
      </w:r>
    </w:p>
    <w:p w14:paraId="3E145189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Заказчику академического отпуска оплата образовательных услуг за текущий год засчитывается Исполнителем при оплате года после выхода из академического отпуска.</w:t>
      </w:r>
    </w:p>
    <w:p w14:paraId="2C88BDFA" w14:textId="77777777" w:rsidR="00E9070C" w:rsidRPr="005406DE" w:rsidRDefault="00E9070C" w:rsidP="00E9070C">
      <w:pPr>
        <w:numPr>
          <w:ilvl w:val="2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Стипендиальное обеспечение и другие формы социальной поддержки Заказчика за счет средств бюджета Исполнителем не осуществляются.</w:t>
      </w:r>
    </w:p>
    <w:p w14:paraId="14ECE50F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Исполнителя и Заказчика</w:t>
      </w:r>
    </w:p>
    <w:p w14:paraId="5F1C1DA1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4A997A2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Прочие условия</w:t>
      </w:r>
    </w:p>
    <w:p w14:paraId="092AFC25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17C632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 договора</w:t>
      </w:r>
    </w:p>
    <w:p w14:paraId="181B5331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B534F45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14:paraId="76150D6A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случаях, предусмотренных </w:t>
      </w:r>
      <w:hyperlink r:id="rId5" w:anchor="7DO0K9" w:history="1">
        <w:r w:rsidRPr="005406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22 Правил оказания платных образовательных услуг</w:t>
        </w:r>
      </w:hyperlink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утвержденных </w:t>
      </w:r>
      <w:hyperlink r:id="rId6" w:anchor="64U0IK" w:history="1">
        <w:r w:rsidRPr="005406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15.09.2020 года № 1441.</w:t>
        </w:r>
      </w:hyperlink>
    </w:p>
    <w:p w14:paraId="20B08562" w14:textId="77777777" w:rsidR="00E9070C" w:rsidRPr="005406DE" w:rsidRDefault="00E9070C" w:rsidP="00E66C65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Действие настоящего Договора прекращается досрочно:</w:t>
      </w:r>
    </w:p>
    <w:p w14:paraId="2EF9CD68" w14:textId="77777777" w:rsidR="00E9070C" w:rsidRPr="005406DE" w:rsidRDefault="00E9070C" w:rsidP="00E9070C">
      <w:pPr>
        <w:tabs>
          <w:tab w:val="left" w:pos="0"/>
          <w:tab w:val="left" w:pos="851"/>
        </w:tabs>
        <w:spacing w:after="24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049C93A" w14:textId="77777777" w:rsidR="00E9070C" w:rsidRPr="005406DE" w:rsidRDefault="00E9070C" w:rsidP="00E9070C">
      <w:pPr>
        <w:tabs>
          <w:tab w:val="left" w:pos="0"/>
          <w:tab w:val="left" w:pos="851"/>
        </w:tabs>
        <w:spacing w:after="24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 инициативе Исполнителя в случае применения к Заказчику,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Закзчика его незаконное зачисление в образовательную организацию;</w:t>
      </w:r>
    </w:p>
    <w:p w14:paraId="69B9839E" w14:textId="77777777" w:rsidR="00E9070C" w:rsidRPr="005406DE" w:rsidRDefault="00E9070C" w:rsidP="00E9070C">
      <w:pPr>
        <w:tabs>
          <w:tab w:val="left" w:pos="0"/>
          <w:tab w:val="left" w:pos="851"/>
        </w:tabs>
        <w:spacing w:after="24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0CFB4487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1E80B9C0" w14:textId="77777777" w:rsidR="00E9070C" w:rsidRPr="005406DE" w:rsidRDefault="00E9070C" w:rsidP="00E9070C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B62B1E6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244F9268" w14:textId="77777777" w:rsidR="00E9070C" w:rsidRPr="005406DE" w:rsidRDefault="00E9070C" w:rsidP="00E66C65">
      <w:pPr>
        <w:numPr>
          <w:ilvl w:val="1"/>
          <w:numId w:val="1"/>
        </w:numPr>
        <w:tabs>
          <w:tab w:val="left" w:pos="0"/>
          <w:tab w:val="left" w:pos="851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BB06F0F" w14:textId="77777777" w:rsidR="00E9070C" w:rsidRPr="005406DE" w:rsidRDefault="00E9070C" w:rsidP="00E66C65">
      <w:pPr>
        <w:numPr>
          <w:ilvl w:val="2"/>
          <w:numId w:val="1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техникум до даты издания приказа об окончании обучения или отчислении Заказчика из техникума.</w:t>
      </w:r>
    </w:p>
    <w:p w14:paraId="5AA14CAB" w14:textId="475DF976" w:rsidR="00E9070C" w:rsidRPr="005406DE" w:rsidRDefault="00E9070C" w:rsidP="00E66C65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9071B21" w14:textId="77777777" w:rsidR="00E9070C" w:rsidRPr="005406DE" w:rsidRDefault="00E9070C" w:rsidP="00E66C65">
      <w:pPr>
        <w:numPr>
          <w:ilvl w:val="2"/>
          <w:numId w:val="1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14:paraId="20A8A71E" w14:textId="77777777" w:rsidR="00E9070C" w:rsidRPr="005406DE" w:rsidRDefault="00E9070C" w:rsidP="00E66C65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подписании настоящего договора Заказчик ознакомлен с:</w:t>
      </w:r>
    </w:p>
    <w:p w14:paraId="011FF38F" w14:textId="77777777" w:rsidR="00E9070C" w:rsidRPr="005406DE" w:rsidRDefault="00E9070C" w:rsidP="00E66C65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лицензией на право осуществления образовательной деятельности: 38Л01 № 0002854 от 28.10.2015 г.</w:t>
      </w:r>
    </w:p>
    <w:p w14:paraId="41CF5744" w14:textId="20C7D720" w:rsidR="00E9070C" w:rsidRPr="005406DE" w:rsidRDefault="00E9070C" w:rsidP="00E9070C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свидетельством о государственной аккредитации: 38А01 № 000</w:t>
      </w:r>
      <w:r w:rsidR="007B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1657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</w:t>
      </w:r>
      <w:r w:rsidR="007B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.12.20</w:t>
      </w:r>
      <w:r w:rsidR="007B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приложениями к ним по выбранной профессии/ специальности;</w:t>
      </w:r>
    </w:p>
    <w:p w14:paraId="4A53ACE3" w14:textId="77777777" w:rsidR="00E9070C" w:rsidRPr="005406DE" w:rsidRDefault="00E9070C" w:rsidP="00E9070C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Уставом техникума и Правилами внутреннего распорядка. </w:t>
      </w:r>
    </w:p>
    <w:p w14:paraId="071C55F6" w14:textId="77777777" w:rsidR="00E9070C" w:rsidRPr="005406DE" w:rsidRDefault="00E9070C" w:rsidP="00E9070C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6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Адреса и реквизиты Сторон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E9070C" w:rsidRPr="00E9070C" w14:paraId="63E9BAD6" w14:textId="77777777" w:rsidTr="00C45732">
        <w:tc>
          <w:tcPr>
            <w:tcW w:w="5353" w:type="dxa"/>
          </w:tcPr>
          <w:p w14:paraId="651A7B82" w14:textId="77777777" w:rsid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010C75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14:paraId="7747C35C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171E9EFB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</w:p>
          <w:p w14:paraId="0CC5AEB8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665383, Иркутская область, г. Зима, ул. Кирова, 12</w:t>
            </w:r>
          </w:p>
          <w:p w14:paraId="16CC90C7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 xml:space="preserve">ОГРН 1033800982445 </w:t>
            </w:r>
          </w:p>
          <w:p w14:paraId="40DAE428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ИНН/КПП 3806009212/380601001</w:t>
            </w:r>
          </w:p>
          <w:p w14:paraId="286F9F69" w14:textId="77777777" w:rsidR="00E9070C" w:rsidRPr="00E9070C" w:rsidRDefault="00E9070C" w:rsidP="00E9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УФК по Иркутской области (Минфин Иркутской области, ГБПОУ ИО ЗЖДТ, лицевой счет 80702030068)</w:t>
            </w:r>
          </w:p>
          <w:p w14:paraId="5D43408E" w14:textId="77777777" w:rsidR="00E9070C" w:rsidRPr="00E9070C" w:rsidRDefault="00E9070C" w:rsidP="00E90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р/счет 40601810850041002000</w:t>
            </w:r>
          </w:p>
          <w:p w14:paraId="78107760" w14:textId="77777777" w:rsidR="00E9070C" w:rsidRPr="00E9070C" w:rsidRDefault="00E9070C" w:rsidP="00E90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Банк Отделение Иркутск БИК 042520001</w:t>
            </w:r>
          </w:p>
          <w:p w14:paraId="2AC09E61" w14:textId="0F67074D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эл.почта</w:t>
            </w:r>
            <w:r w:rsidR="00E66C65">
              <w:rPr>
                <w:rFonts w:ascii="Times New Roman" w:eastAsia="Times New Roman" w:hAnsi="Times New Roman" w:cs="Times New Roman"/>
              </w:rPr>
              <w:t>:</w:t>
            </w:r>
            <w:r w:rsidRPr="00E9070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history="1">
              <w:r w:rsidRPr="00E9070C">
                <w:rPr>
                  <w:rFonts w:ascii="Times New Roman" w:eastAsia="Times New Roman" w:hAnsi="Times New Roman" w:cs="Times New Roman"/>
                  <w:lang w:val="en-US"/>
                </w:rPr>
                <w:t>pu</w:t>
              </w:r>
              <w:r w:rsidRPr="00E9070C">
                <w:rPr>
                  <w:rFonts w:ascii="Times New Roman" w:eastAsia="Times New Roman" w:hAnsi="Times New Roman" w:cs="Times New Roman"/>
                </w:rPr>
                <w:t>-6@</w:t>
              </w:r>
              <w:r w:rsidRPr="00E9070C">
                <w:rPr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Pr="00E9070C">
                <w:rPr>
                  <w:rFonts w:ascii="Times New Roman" w:eastAsia="Times New Roman" w:hAnsi="Times New Roman" w:cs="Times New Roman"/>
                </w:rPr>
                <w:t>.</w:t>
              </w:r>
              <w:r w:rsidRPr="00E9070C">
                <w:rPr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3A88B67F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 xml:space="preserve">Контактные телефоны: 8(39554)7-21-70,7-21-31, </w:t>
            </w:r>
          </w:p>
          <w:p w14:paraId="29CDF603" w14:textId="77777777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7-21-71</w:t>
            </w:r>
          </w:p>
          <w:p w14:paraId="5D639CB1" w14:textId="253BC389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 xml:space="preserve">Директор ГБПОУ ЗЖДТ  __________ </w:t>
            </w:r>
            <w:r w:rsidR="00AB0237">
              <w:rPr>
                <w:rFonts w:ascii="Times New Roman" w:eastAsia="Times New Roman" w:hAnsi="Times New Roman" w:cs="Times New Roman"/>
              </w:rPr>
              <w:t>О.В.Скуратова</w:t>
            </w:r>
            <w:r w:rsidRPr="00E907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7F16B4" w14:textId="5E9E4CC0" w:rsidR="00E9070C" w:rsidRPr="00E9070C" w:rsidRDefault="00E9070C" w:rsidP="00E9070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«___» _______________ 20</w:t>
            </w:r>
            <w:r w:rsidR="00E66C65">
              <w:rPr>
                <w:rFonts w:ascii="Times New Roman" w:eastAsia="Times New Roman" w:hAnsi="Times New Roman" w:cs="Times New Roman"/>
              </w:rPr>
              <w:t>2</w:t>
            </w:r>
            <w:r w:rsidR="004567C0">
              <w:rPr>
                <w:rFonts w:ascii="Times New Roman" w:eastAsia="Times New Roman" w:hAnsi="Times New Roman" w:cs="Times New Roman"/>
              </w:rPr>
              <w:t>5</w:t>
            </w:r>
            <w:r w:rsidR="00E66C65">
              <w:rPr>
                <w:rFonts w:ascii="Times New Roman" w:eastAsia="Times New Roman" w:hAnsi="Times New Roman" w:cs="Times New Roman"/>
              </w:rPr>
              <w:t xml:space="preserve"> </w:t>
            </w:r>
            <w:r w:rsidRPr="00E9070C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4111" w:type="dxa"/>
          </w:tcPr>
          <w:p w14:paraId="1396E085" w14:textId="77777777" w:rsid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1E2FFBBA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Заказчик</w:t>
            </w:r>
          </w:p>
          <w:p w14:paraId="31D8C4E5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406531D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отчество)</w:t>
            </w:r>
          </w:p>
          <w:p w14:paraId="61AF7C2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243A4D8B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BD868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0DE588F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(адрес регистрации)</w:t>
            </w:r>
          </w:p>
          <w:p w14:paraId="4CF84149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AED7777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(паспортные данные)</w:t>
            </w:r>
          </w:p>
          <w:p w14:paraId="330D0A4A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16508EAE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7E5BDD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2996FF09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9070C">
              <w:rPr>
                <w:rFonts w:ascii="Times New Roman" w:eastAsia="Times New Roman" w:hAnsi="Times New Roman" w:cs="Times New Roman"/>
                <w:vertAlign w:val="superscript"/>
              </w:rPr>
              <w:t>(прочая контактная информация: телефон, адрес эл. почты)</w:t>
            </w:r>
          </w:p>
          <w:p w14:paraId="20C2B64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D718CE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Заказчик ____________ /______________</w:t>
            </w:r>
          </w:p>
          <w:p w14:paraId="1EDF8954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A423FA" w14:textId="06837C0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70C">
              <w:rPr>
                <w:rFonts w:ascii="Times New Roman" w:eastAsia="Times New Roman" w:hAnsi="Times New Roman" w:cs="Times New Roman"/>
              </w:rPr>
              <w:t>«___» _______________ 20</w:t>
            </w:r>
            <w:r w:rsidR="00E66C65">
              <w:rPr>
                <w:rFonts w:ascii="Times New Roman" w:eastAsia="Times New Roman" w:hAnsi="Times New Roman" w:cs="Times New Roman"/>
              </w:rPr>
              <w:t>2</w:t>
            </w:r>
            <w:r w:rsidR="004567C0">
              <w:rPr>
                <w:rFonts w:ascii="Times New Roman" w:eastAsia="Times New Roman" w:hAnsi="Times New Roman" w:cs="Times New Roman"/>
              </w:rPr>
              <w:t>5</w:t>
            </w:r>
            <w:r w:rsidR="00E66C65">
              <w:rPr>
                <w:rFonts w:ascii="Times New Roman" w:eastAsia="Times New Roman" w:hAnsi="Times New Roman" w:cs="Times New Roman"/>
              </w:rPr>
              <w:t xml:space="preserve"> </w:t>
            </w:r>
            <w:r w:rsidRPr="00E9070C">
              <w:rPr>
                <w:rFonts w:ascii="Times New Roman" w:eastAsia="Times New Roman" w:hAnsi="Times New Roman" w:cs="Times New Roman"/>
              </w:rPr>
              <w:t>года</w:t>
            </w:r>
          </w:p>
          <w:p w14:paraId="3404D3BC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3BA9B1" w14:textId="77777777" w:rsidR="00E9070C" w:rsidRPr="00E9070C" w:rsidRDefault="00E9070C" w:rsidP="00E9070C">
            <w:pPr>
              <w:tabs>
                <w:tab w:val="left" w:pos="36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B1897F" w14:textId="77777777" w:rsidR="007A0139" w:rsidRDefault="007A0139" w:rsidP="00E9070C"/>
    <w:sectPr w:rsidR="007A0139" w:rsidSect="00E907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09C5"/>
    <w:multiLevelType w:val="hybridMultilevel"/>
    <w:tmpl w:val="85F4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862"/>
    <w:multiLevelType w:val="multilevel"/>
    <w:tmpl w:val="A80C5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70C"/>
    <w:rsid w:val="0019068D"/>
    <w:rsid w:val="002928CA"/>
    <w:rsid w:val="003D72FC"/>
    <w:rsid w:val="004567C0"/>
    <w:rsid w:val="005070F7"/>
    <w:rsid w:val="007A0139"/>
    <w:rsid w:val="007B46CF"/>
    <w:rsid w:val="00900B16"/>
    <w:rsid w:val="00AB0237"/>
    <w:rsid w:val="00B64DA5"/>
    <w:rsid w:val="00E66C65"/>
    <w:rsid w:val="00E7526E"/>
    <w:rsid w:val="00E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EC7A"/>
  <w15:docId w15:val="{91A1FA5F-E8F3-42AA-880B-1BFEDDC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70C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19068D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8D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8D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8D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8D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8D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8CA"/>
    <w:rPr>
      <w:b/>
      <w:sz w:val="48"/>
      <w:szCs w:val="48"/>
    </w:rPr>
  </w:style>
  <w:style w:type="paragraph" w:styleId="a3">
    <w:name w:val="No Spacing"/>
    <w:uiPriority w:val="1"/>
    <w:qFormat/>
    <w:rsid w:val="002928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06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9068D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9068D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068D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068D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19068D"/>
    <w:rPr>
      <w:b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9068D"/>
    <w:pPr>
      <w:spacing w:before="480" w:after="120"/>
    </w:pPr>
    <w:rPr>
      <w:b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19068D"/>
    <w:rPr>
      <w:b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19068D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19068D"/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rsid w:val="00E9070C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-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39147" TargetMode="External"/><Relationship Id="rId5" Type="http://schemas.openxmlformats.org/officeDocument/2006/relationships/hyperlink" Target="https://docs.cntd.ru/document/4990391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Y105</cp:lastModifiedBy>
  <cp:revision>11</cp:revision>
  <cp:lastPrinted>2024-05-30T11:59:00Z</cp:lastPrinted>
  <dcterms:created xsi:type="dcterms:W3CDTF">2024-04-17T08:09:00Z</dcterms:created>
  <dcterms:modified xsi:type="dcterms:W3CDTF">2025-03-04T03:10:00Z</dcterms:modified>
</cp:coreProperties>
</file>