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1FF33C56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AD3357">
        <w:rPr>
          <w:b/>
          <w:bCs/>
          <w:sz w:val="32"/>
          <w:szCs w:val="32"/>
        </w:rPr>
        <w:t xml:space="preserve">Лабораторное занятие № 7 </w:t>
      </w:r>
    </w:p>
    <w:p w14:paraId="29C4A3D6" w14:textId="6D979BEA" w:rsidR="005D7701" w:rsidRDefault="00AD3357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«Определение электрической ёмкости конденсаторов»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147A66">
      <w:pPr>
        <w:rPr>
          <w:bCs/>
          <w:sz w:val="28"/>
          <w:szCs w:val="28"/>
        </w:rPr>
      </w:pPr>
    </w:p>
    <w:p w14:paraId="678D037E" w14:textId="23B5D3C6" w:rsidR="00147A66" w:rsidRPr="00147A66" w:rsidRDefault="001E05EC" w:rsidP="00147A66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Изучить</w:t>
      </w:r>
      <w:r w:rsidR="00147A66">
        <w:rPr>
          <w:sz w:val="28"/>
          <w:szCs w:val="28"/>
        </w:rPr>
        <w:t xml:space="preserve"> лабораторную работу по ссылке: </w:t>
      </w:r>
      <w:hyperlink r:id="rId7" w:history="1">
        <w:r w:rsidR="00147A66" w:rsidRPr="00C56FBF">
          <w:rPr>
            <w:rStyle w:val="a3"/>
            <w:sz w:val="28"/>
            <w:szCs w:val="28"/>
          </w:rPr>
          <w:t>https://ugguphysica.narod.ru/electrich/emcost.pdf</w:t>
        </w:r>
      </w:hyperlink>
      <w:r w:rsidR="00147A66">
        <w:rPr>
          <w:sz w:val="28"/>
          <w:szCs w:val="28"/>
        </w:rPr>
        <w:t xml:space="preserve"> </w:t>
      </w:r>
    </w:p>
    <w:p w14:paraId="0808F563" w14:textId="5ABA9681" w:rsidR="00147A66" w:rsidRPr="00147A66" w:rsidRDefault="00147A66" w:rsidP="00147A66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Письменно </w:t>
      </w:r>
      <w:r w:rsidR="00AD3357">
        <w:rPr>
          <w:sz w:val="28"/>
          <w:szCs w:val="28"/>
        </w:rPr>
        <w:t xml:space="preserve">ответить на вопросы </w:t>
      </w:r>
      <w:r>
        <w:rPr>
          <w:sz w:val="28"/>
          <w:szCs w:val="28"/>
        </w:rPr>
        <w:t>в документе</w:t>
      </w:r>
      <w:r w:rsidR="00AD3357">
        <w:rPr>
          <w:sz w:val="28"/>
          <w:szCs w:val="28"/>
        </w:rPr>
        <w:t xml:space="preserve"> и сделать вывод. </w:t>
      </w:r>
    </w:p>
    <w:p w14:paraId="4A836692" w14:textId="45B85432" w:rsidR="00BB1FC5" w:rsidRPr="005D7701" w:rsidRDefault="00AD3357" w:rsidP="00147A66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Сделать фото </w:t>
      </w:r>
      <w:r w:rsidR="00147A66">
        <w:rPr>
          <w:sz w:val="28"/>
          <w:szCs w:val="28"/>
        </w:rPr>
        <w:t xml:space="preserve">тетради с ответами на вопросы и выводом </w:t>
      </w:r>
      <w:r>
        <w:rPr>
          <w:sz w:val="28"/>
          <w:szCs w:val="28"/>
        </w:rPr>
        <w:t xml:space="preserve">и отправить в группу до 12:00. 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8"/>
      <w:footerReference w:type="default" r:id="rId9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0912" w14:textId="77777777" w:rsidR="00356243" w:rsidRDefault="00356243" w:rsidP="005D7701">
      <w:r>
        <w:separator/>
      </w:r>
    </w:p>
  </w:endnote>
  <w:endnote w:type="continuationSeparator" w:id="0">
    <w:p w14:paraId="673742CB" w14:textId="77777777" w:rsidR="00356243" w:rsidRDefault="00356243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39D1" w14:textId="77777777" w:rsidR="00356243" w:rsidRDefault="00356243" w:rsidP="005D7701">
      <w:r>
        <w:separator/>
      </w:r>
    </w:p>
  </w:footnote>
  <w:footnote w:type="continuationSeparator" w:id="0">
    <w:p w14:paraId="6F5118D7" w14:textId="77777777" w:rsidR="00356243" w:rsidRDefault="00356243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2063559155">
    <w:abstractNumId w:val="7"/>
  </w:num>
  <w:num w:numId="7" w16cid:durableId="374739455">
    <w:abstractNumId w:val="9"/>
  </w:num>
  <w:num w:numId="8" w16cid:durableId="840702117">
    <w:abstractNumId w:val="5"/>
  </w:num>
  <w:num w:numId="9" w16cid:durableId="1437284841">
    <w:abstractNumId w:val="8"/>
  </w:num>
  <w:num w:numId="10" w16cid:durableId="1454402741">
    <w:abstractNumId w:val="6"/>
  </w:num>
  <w:num w:numId="11" w16cid:durableId="23817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147A66"/>
    <w:rsid w:val="001C1A97"/>
    <w:rsid w:val="001E05EC"/>
    <w:rsid w:val="00350740"/>
    <w:rsid w:val="00356243"/>
    <w:rsid w:val="004452CD"/>
    <w:rsid w:val="004E643F"/>
    <w:rsid w:val="0057774E"/>
    <w:rsid w:val="005D7701"/>
    <w:rsid w:val="005F5C2A"/>
    <w:rsid w:val="00643D0A"/>
    <w:rsid w:val="00677D60"/>
    <w:rsid w:val="00691112"/>
    <w:rsid w:val="006B0679"/>
    <w:rsid w:val="006D29AC"/>
    <w:rsid w:val="00726BF8"/>
    <w:rsid w:val="00774B72"/>
    <w:rsid w:val="007B0CEB"/>
    <w:rsid w:val="007C2E77"/>
    <w:rsid w:val="009B2368"/>
    <w:rsid w:val="00AD3357"/>
    <w:rsid w:val="00B304F2"/>
    <w:rsid w:val="00B31B6E"/>
    <w:rsid w:val="00BB1FC5"/>
    <w:rsid w:val="00D41CD3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gguphysica.narod.ru/electrich/emco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337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7</cp:revision>
  <dcterms:created xsi:type="dcterms:W3CDTF">2025-09-18T09:52:00Z</dcterms:created>
  <dcterms:modified xsi:type="dcterms:W3CDTF">2026-01-16T10:21:00Z</dcterms:modified>
</cp:coreProperties>
</file>