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7733" w:rsidRPr="00267733" w:rsidRDefault="00267733" w:rsidP="0026773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Выполнить конспект</w:t>
      </w:r>
      <w:bookmarkStart w:id="0" w:name="_GoBack"/>
      <w:bookmarkEnd w:id="0"/>
    </w:p>
    <w:p w:rsidR="00F551FC" w:rsidRPr="00F551FC" w:rsidRDefault="00267733" w:rsidP="002677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F551FC" w:rsidRPr="00F551FC">
        <w:rPr>
          <w:rFonts w:ascii="Times New Roman" w:hAnsi="Times New Roman" w:cs="Times New Roman"/>
          <w:b/>
          <w:bCs/>
          <w:sz w:val="28"/>
          <w:szCs w:val="28"/>
        </w:rPr>
        <w:t>тапы развития органической химии</w:t>
      </w:r>
    </w:p>
    <w:p w:rsidR="00F551FC" w:rsidRPr="00F551FC" w:rsidRDefault="00F551FC" w:rsidP="00F55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Основные этапы развития органической химии</w:t>
      </w:r>
    </w:p>
    <w:p w:rsidR="00F551FC" w:rsidRPr="00F551FC" w:rsidRDefault="00F551FC" w:rsidP="00F55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1. Стихийный период (до XIV в.)</w:t>
      </w:r>
    </w:p>
    <w:p w:rsidR="00F551FC" w:rsidRPr="00F551FC" w:rsidRDefault="00F551FC" w:rsidP="00F551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Суть</w:t>
      </w:r>
      <w:r w:rsidRPr="00F551FC">
        <w:rPr>
          <w:rFonts w:ascii="Times New Roman" w:hAnsi="Times New Roman" w:cs="Times New Roman"/>
          <w:sz w:val="24"/>
          <w:szCs w:val="24"/>
        </w:rPr>
        <w:t>: использование готовых природных органических веществ без понимания их природы.</w:t>
      </w:r>
    </w:p>
    <w:p w:rsidR="00F551FC" w:rsidRPr="00F551FC" w:rsidRDefault="00F551FC" w:rsidP="00F551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Что применяли</w:t>
      </w:r>
      <w:r w:rsidRPr="00F551FC">
        <w:rPr>
          <w:rFonts w:ascii="Times New Roman" w:hAnsi="Times New Roman" w:cs="Times New Roman"/>
          <w:sz w:val="24"/>
          <w:szCs w:val="24"/>
        </w:rPr>
        <w:t>: растительные масла, животные жиры, сахар, крахмал, уксус, смолы, красители, яды.</w:t>
      </w:r>
    </w:p>
    <w:p w:rsidR="00F551FC" w:rsidRPr="00F551FC" w:rsidRDefault="00F551FC" w:rsidP="00F551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Pr="00F551FC">
        <w:rPr>
          <w:rFonts w:ascii="Times New Roman" w:hAnsi="Times New Roman" w:cs="Times New Roman"/>
          <w:sz w:val="24"/>
          <w:szCs w:val="24"/>
        </w:rPr>
        <w:t>: практическая эксплуатация ресурсов природы (пища, одежда, топливо) без целенаправленного изучения состава и строения веществ.</w:t>
      </w:r>
    </w:p>
    <w:p w:rsidR="00F551FC" w:rsidRPr="00F551FC" w:rsidRDefault="00F551FC" w:rsidP="00F55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2. Алхимический период (XV–XVII вв.)</w:t>
      </w:r>
    </w:p>
    <w:p w:rsidR="00F551FC" w:rsidRPr="00F551FC" w:rsidRDefault="00F551FC" w:rsidP="00F551F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Суть</w:t>
      </w:r>
      <w:r w:rsidRPr="00F551FC">
        <w:rPr>
          <w:rFonts w:ascii="Times New Roman" w:hAnsi="Times New Roman" w:cs="Times New Roman"/>
          <w:sz w:val="24"/>
          <w:szCs w:val="24"/>
        </w:rPr>
        <w:t>: первые попытки классификации веществ, зарождение экспериментальной химии.</w:t>
      </w:r>
    </w:p>
    <w:p w:rsidR="00F551FC" w:rsidRPr="00F551FC" w:rsidRDefault="00F551FC" w:rsidP="00F551F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Основные группы веществ</w:t>
      </w:r>
      <w:r w:rsidRPr="00F551FC">
        <w:rPr>
          <w:rFonts w:ascii="Times New Roman" w:hAnsi="Times New Roman" w:cs="Times New Roman"/>
          <w:sz w:val="24"/>
          <w:szCs w:val="24"/>
        </w:rPr>
        <w:t>:</w:t>
      </w:r>
    </w:p>
    <w:p w:rsidR="00F551FC" w:rsidRPr="00F551FC" w:rsidRDefault="00F551FC" w:rsidP="00F551F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масла (купоросное, оливковое);</w:t>
      </w:r>
    </w:p>
    <w:p w:rsidR="00F551FC" w:rsidRPr="00F551FC" w:rsidRDefault="00F551FC" w:rsidP="00F551F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спирты (винный, нашатырный, соляная кислота — «соляный спирт»);</w:t>
      </w:r>
    </w:p>
    <w:p w:rsidR="00F551FC" w:rsidRPr="00F551FC" w:rsidRDefault="00F551FC" w:rsidP="00F551F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соли (поваренная, сахар).</w:t>
      </w:r>
    </w:p>
    <w:p w:rsidR="00F551FC" w:rsidRPr="00F551FC" w:rsidRDefault="00F551FC" w:rsidP="00F551F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Pr="00F551FC">
        <w:rPr>
          <w:rFonts w:ascii="Times New Roman" w:hAnsi="Times New Roman" w:cs="Times New Roman"/>
          <w:sz w:val="24"/>
          <w:szCs w:val="24"/>
        </w:rPr>
        <w:t>: мистические представления о превращении веществ сочетались с реальными наблюдениями и первыми лабораторными операциями.</w:t>
      </w:r>
    </w:p>
    <w:p w:rsidR="00F551FC" w:rsidRPr="00F551FC" w:rsidRDefault="00F551FC" w:rsidP="00F55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3. Виталистический период (XVII–XVIII вв.)</w:t>
      </w:r>
    </w:p>
    <w:p w:rsidR="00F551FC" w:rsidRPr="00F551FC" w:rsidRDefault="00F551FC" w:rsidP="00F551F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Ключевая идея</w:t>
      </w:r>
      <w:r w:rsidRPr="00F551FC">
        <w:rPr>
          <w:rFonts w:ascii="Times New Roman" w:hAnsi="Times New Roman" w:cs="Times New Roman"/>
          <w:sz w:val="24"/>
          <w:szCs w:val="24"/>
        </w:rPr>
        <w:t>: органические вещества образуются только в живых организмах под действием «жизненной силы» (</w:t>
      </w:r>
      <w:r w:rsidRPr="00F551FC">
        <w:rPr>
          <w:rFonts w:ascii="Times New Roman" w:hAnsi="Times New Roman" w:cs="Times New Roman"/>
          <w:i/>
          <w:iCs/>
          <w:sz w:val="24"/>
          <w:szCs w:val="24"/>
        </w:rPr>
        <w:t>vis vitalis</w:t>
      </w:r>
      <w:r w:rsidRPr="00F551FC">
        <w:rPr>
          <w:rFonts w:ascii="Times New Roman" w:hAnsi="Times New Roman" w:cs="Times New Roman"/>
          <w:sz w:val="24"/>
          <w:szCs w:val="24"/>
        </w:rPr>
        <w:t>).</w:t>
      </w:r>
    </w:p>
    <w:p w:rsidR="00F551FC" w:rsidRPr="00F551FC" w:rsidRDefault="00F551FC" w:rsidP="00F551F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Вклад учёных</w:t>
      </w:r>
      <w:r w:rsidRPr="00F551FC">
        <w:rPr>
          <w:rFonts w:ascii="Times New Roman" w:hAnsi="Times New Roman" w:cs="Times New Roman"/>
          <w:sz w:val="24"/>
          <w:szCs w:val="24"/>
        </w:rPr>
        <w:t>:</w:t>
      </w:r>
    </w:p>
    <w:p w:rsidR="00F551FC" w:rsidRPr="00F551FC" w:rsidRDefault="00F551FC" w:rsidP="00F551F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Антуан Лавуазье</w:t>
      </w:r>
      <w:r w:rsidRPr="00F551FC">
        <w:rPr>
          <w:rFonts w:ascii="Times New Roman" w:hAnsi="Times New Roman" w:cs="Times New Roman"/>
          <w:sz w:val="24"/>
          <w:szCs w:val="24"/>
        </w:rPr>
        <w:t> — установил различие в свойствах минеральных веществ и продуктов живой природы, заложил основы элементного анализа.</w:t>
      </w:r>
    </w:p>
    <w:p w:rsidR="00F551FC" w:rsidRPr="00F551FC" w:rsidRDefault="00F551FC" w:rsidP="00F551F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Йенс Якоб Берцелиус</w:t>
      </w:r>
      <w:r w:rsidRPr="00F551FC">
        <w:rPr>
          <w:rFonts w:ascii="Times New Roman" w:hAnsi="Times New Roman" w:cs="Times New Roman"/>
          <w:sz w:val="24"/>
          <w:szCs w:val="24"/>
        </w:rPr>
        <w:t> (1807 г.) — ввёл термин «органическая химия» и концепцию «жизненной силы».</w:t>
      </w:r>
    </w:p>
    <w:p w:rsidR="00F551FC" w:rsidRPr="00F551FC" w:rsidRDefault="00F551FC" w:rsidP="00F551F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Pr="00F551FC">
        <w:rPr>
          <w:rFonts w:ascii="Times New Roman" w:hAnsi="Times New Roman" w:cs="Times New Roman"/>
          <w:sz w:val="24"/>
          <w:szCs w:val="24"/>
        </w:rPr>
        <w:t>: разграничение неорганической и органической химии на основе происхождения веществ.</w:t>
      </w:r>
    </w:p>
    <w:p w:rsidR="00F551FC" w:rsidRPr="00F551FC" w:rsidRDefault="00F551FC" w:rsidP="00F55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4. Систематизационный период (1824 г. — 1861 г.)</w:t>
      </w:r>
    </w:p>
    <w:p w:rsidR="00F551FC" w:rsidRPr="00F551FC" w:rsidRDefault="00F551FC" w:rsidP="00F551F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Суть</w:t>
      </w:r>
      <w:r w:rsidRPr="00F551FC">
        <w:rPr>
          <w:rFonts w:ascii="Times New Roman" w:hAnsi="Times New Roman" w:cs="Times New Roman"/>
          <w:sz w:val="24"/>
          <w:szCs w:val="24"/>
        </w:rPr>
        <w:t>: разрушение витализма через синтез органических веществ из неорганических.</w:t>
      </w:r>
    </w:p>
    <w:p w:rsidR="00F551FC" w:rsidRPr="00F551FC" w:rsidRDefault="00F551FC" w:rsidP="00F551F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Ключевые синтезы</w:t>
      </w:r>
      <w:r w:rsidRPr="00F551FC">
        <w:rPr>
          <w:rFonts w:ascii="Times New Roman" w:hAnsi="Times New Roman" w:cs="Times New Roman"/>
          <w:sz w:val="24"/>
          <w:szCs w:val="24"/>
        </w:rPr>
        <w:t>:</w:t>
      </w:r>
    </w:p>
    <w:p w:rsidR="00F551FC" w:rsidRPr="00BF26F1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1824 г. — </w:t>
      </w:r>
      <w:r w:rsidRPr="00F551FC">
        <w:rPr>
          <w:rFonts w:ascii="Times New Roman" w:hAnsi="Times New Roman" w:cs="Times New Roman"/>
          <w:b/>
          <w:bCs/>
          <w:sz w:val="24"/>
          <w:szCs w:val="24"/>
        </w:rPr>
        <w:t>Фридрих Вёлер</w:t>
      </w:r>
      <w:r w:rsidRPr="00F551FC">
        <w:rPr>
          <w:rFonts w:ascii="Times New Roman" w:hAnsi="Times New Roman" w:cs="Times New Roman"/>
          <w:sz w:val="24"/>
          <w:szCs w:val="24"/>
        </w:rPr>
        <w:t> синтезировал щавелевую кислоту из дициана, </w:t>
      </w:r>
    </w:p>
    <w:p w:rsidR="005B1EE9" w:rsidRPr="00F551FC" w:rsidRDefault="005B1EE9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6F1">
        <w:rPr>
          <w:rFonts w:ascii="Times New Roman" w:hAnsi="Times New Roman" w:cs="Times New Roman"/>
          <w:sz w:val="24"/>
          <w:szCs w:val="24"/>
        </w:rPr>
        <w:t xml:space="preserve">1828 г. - </w:t>
      </w:r>
      <w:r w:rsidRPr="00BF26F1">
        <w:rPr>
          <w:rFonts w:ascii="Times New Roman" w:hAnsi="Times New Roman" w:cs="Times New Roman"/>
          <w:sz w:val="24"/>
          <w:szCs w:val="24"/>
        </w:rPr>
        <w:t>Фридрих Вёлер синтезировал</w:t>
      </w:r>
      <w:r w:rsidRPr="00BF26F1">
        <w:rPr>
          <w:rFonts w:ascii="Times New Roman" w:hAnsi="Times New Roman" w:cs="Times New Roman"/>
          <w:sz w:val="24"/>
          <w:szCs w:val="24"/>
        </w:rPr>
        <w:t xml:space="preserve"> </w:t>
      </w:r>
      <w:r w:rsidRPr="00F551FC">
        <w:rPr>
          <w:rFonts w:ascii="Times New Roman" w:hAnsi="Times New Roman" w:cs="Times New Roman"/>
          <w:sz w:val="24"/>
          <w:szCs w:val="24"/>
        </w:rPr>
        <w:t>мочевину из цианата аммония.</w:t>
      </w:r>
    </w:p>
    <w:p w:rsidR="00F551FC" w:rsidRPr="00F551FC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1842 г. — </w:t>
      </w:r>
      <w:r w:rsidRPr="00F551FC">
        <w:rPr>
          <w:rFonts w:ascii="Times New Roman" w:hAnsi="Times New Roman" w:cs="Times New Roman"/>
          <w:b/>
          <w:bCs/>
          <w:sz w:val="24"/>
          <w:szCs w:val="24"/>
        </w:rPr>
        <w:t>Николай Зинин</w:t>
      </w:r>
      <w:r w:rsidRPr="00F551FC">
        <w:rPr>
          <w:rFonts w:ascii="Times New Roman" w:hAnsi="Times New Roman" w:cs="Times New Roman"/>
          <w:sz w:val="24"/>
          <w:szCs w:val="24"/>
        </w:rPr>
        <w:t> получил анилин (реакция Зинина).</w:t>
      </w:r>
    </w:p>
    <w:p w:rsidR="00F551FC" w:rsidRPr="00F551FC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lastRenderedPageBreak/>
        <w:t>1845 г. — </w:t>
      </w:r>
      <w:r w:rsidRPr="00F551FC">
        <w:rPr>
          <w:rFonts w:ascii="Times New Roman" w:hAnsi="Times New Roman" w:cs="Times New Roman"/>
          <w:b/>
          <w:bCs/>
          <w:sz w:val="24"/>
          <w:szCs w:val="24"/>
        </w:rPr>
        <w:t>Герман Кольбе</w:t>
      </w:r>
      <w:r w:rsidRPr="00F551FC">
        <w:rPr>
          <w:rFonts w:ascii="Times New Roman" w:hAnsi="Times New Roman" w:cs="Times New Roman"/>
          <w:sz w:val="24"/>
          <w:szCs w:val="24"/>
        </w:rPr>
        <w:t> синтезировал уксусную кислоту.</w:t>
      </w:r>
    </w:p>
    <w:p w:rsidR="00F551FC" w:rsidRPr="00F551FC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1846 г. — </w:t>
      </w:r>
      <w:r w:rsidRPr="00F551FC">
        <w:rPr>
          <w:rFonts w:ascii="Times New Roman" w:hAnsi="Times New Roman" w:cs="Times New Roman"/>
          <w:b/>
          <w:bCs/>
          <w:sz w:val="24"/>
          <w:szCs w:val="24"/>
        </w:rPr>
        <w:t>Асканио Собреро</w:t>
      </w:r>
      <w:r w:rsidRPr="00F551FC">
        <w:rPr>
          <w:rFonts w:ascii="Times New Roman" w:hAnsi="Times New Roman" w:cs="Times New Roman"/>
          <w:sz w:val="24"/>
          <w:szCs w:val="24"/>
        </w:rPr>
        <w:t> получил нитроглицерин.</w:t>
      </w:r>
    </w:p>
    <w:p w:rsidR="00F551FC" w:rsidRPr="00BF26F1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1854 г. — </w:t>
      </w:r>
      <w:r w:rsidRPr="00F551FC">
        <w:rPr>
          <w:rFonts w:ascii="Times New Roman" w:hAnsi="Times New Roman" w:cs="Times New Roman"/>
          <w:b/>
          <w:bCs/>
          <w:sz w:val="24"/>
          <w:szCs w:val="24"/>
        </w:rPr>
        <w:t>Марселен Бертло</w:t>
      </w:r>
      <w:r w:rsidRPr="00F551FC">
        <w:rPr>
          <w:rFonts w:ascii="Times New Roman" w:hAnsi="Times New Roman" w:cs="Times New Roman"/>
          <w:sz w:val="24"/>
          <w:szCs w:val="24"/>
        </w:rPr>
        <w:t> синтезировал жиры и этиловый спирт.</w:t>
      </w:r>
    </w:p>
    <w:p w:rsidR="00EF6089" w:rsidRPr="00F551FC" w:rsidRDefault="00EF6089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6F1">
        <w:rPr>
          <w:rFonts w:ascii="Times New Roman" w:hAnsi="Times New Roman" w:cs="Times New Roman"/>
          <w:sz w:val="24"/>
          <w:szCs w:val="24"/>
        </w:rPr>
        <w:t>1861 г. – А.М. Бутлеров синтезировал сахаристое вещество</w:t>
      </w:r>
    </w:p>
    <w:p w:rsidR="00F551FC" w:rsidRPr="00F551FC" w:rsidRDefault="00F551FC" w:rsidP="00F551F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Теории этого периода</w:t>
      </w:r>
      <w:r w:rsidRPr="00F551FC">
        <w:rPr>
          <w:rFonts w:ascii="Times New Roman" w:hAnsi="Times New Roman" w:cs="Times New Roman"/>
          <w:sz w:val="24"/>
          <w:szCs w:val="24"/>
        </w:rPr>
        <w:t>:</w:t>
      </w:r>
    </w:p>
    <w:p w:rsidR="00F551FC" w:rsidRPr="00F551FC" w:rsidRDefault="004A344B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6F1">
        <w:rPr>
          <w:rFonts w:ascii="Times New Roman" w:hAnsi="Times New Roman" w:cs="Times New Roman"/>
          <w:b/>
          <w:bCs/>
          <w:sz w:val="24"/>
          <w:szCs w:val="24"/>
        </w:rPr>
        <w:t>Виталистическая теория</w:t>
      </w:r>
      <w:r w:rsidR="00F551FC" w:rsidRPr="00F551FC">
        <w:rPr>
          <w:rFonts w:ascii="Times New Roman" w:hAnsi="Times New Roman" w:cs="Times New Roman"/>
          <w:sz w:val="24"/>
          <w:szCs w:val="24"/>
        </w:rPr>
        <w:t> (18</w:t>
      </w:r>
      <w:r w:rsidRPr="00BF26F1">
        <w:rPr>
          <w:rFonts w:ascii="Times New Roman" w:hAnsi="Times New Roman" w:cs="Times New Roman"/>
          <w:sz w:val="24"/>
          <w:szCs w:val="24"/>
        </w:rPr>
        <w:t xml:space="preserve">08 </w:t>
      </w:r>
      <w:r w:rsidR="00F551FC" w:rsidRPr="00F551FC">
        <w:rPr>
          <w:rFonts w:ascii="Times New Roman" w:hAnsi="Times New Roman" w:cs="Times New Roman"/>
          <w:sz w:val="24"/>
          <w:szCs w:val="24"/>
        </w:rPr>
        <w:t>г.</w:t>
      </w:r>
      <w:r w:rsidRPr="00BF26F1">
        <w:rPr>
          <w:rFonts w:ascii="Times New Roman" w:hAnsi="Times New Roman" w:cs="Times New Roman"/>
          <w:sz w:val="24"/>
          <w:szCs w:val="24"/>
        </w:rPr>
        <w:t xml:space="preserve"> Бер</w:t>
      </w:r>
      <w:r w:rsidR="00F22685" w:rsidRPr="00BF26F1">
        <w:rPr>
          <w:rFonts w:ascii="Times New Roman" w:hAnsi="Times New Roman" w:cs="Times New Roman"/>
          <w:sz w:val="24"/>
          <w:szCs w:val="24"/>
        </w:rPr>
        <w:t>целиус</w:t>
      </w:r>
      <w:r w:rsidR="00F551FC" w:rsidRPr="00F551FC">
        <w:rPr>
          <w:rFonts w:ascii="Times New Roman" w:hAnsi="Times New Roman" w:cs="Times New Roman"/>
          <w:sz w:val="24"/>
          <w:szCs w:val="24"/>
        </w:rPr>
        <w:t xml:space="preserve">) — </w:t>
      </w:r>
      <w:r w:rsidR="00F22685" w:rsidRPr="00BF26F1">
        <w:rPr>
          <w:rFonts w:ascii="Times New Roman" w:hAnsi="Times New Roman" w:cs="Times New Roman"/>
          <w:sz w:val="24"/>
          <w:szCs w:val="24"/>
        </w:rPr>
        <w:t>органические вещества могут быть получены в результате жизнедеятельности живых организмов</w:t>
      </w:r>
      <w:r w:rsidR="00792548" w:rsidRPr="00BF26F1">
        <w:rPr>
          <w:rFonts w:ascii="Times New Roman" w:hAnsi="Times New Roman" w:cs="Times New Roman"/>
          <w:sz w:val="24"/>
          <w:szCs w:val="24"/>
        </w:rPr>
        <w:t xml:space="preserve"> (растений, животных, человека)</w:t>
      </w:r>
    </w:p>
    <w:p w:rsidR="00F551FC" w:rsidRPr="00F551FC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Теория радикалов</w:t>
      </w:r>
      <w:r w:rsidRPr="00F551FC">
        <w:rPr>
          <w:rFonts w:ascii="Times New Roman" w:hAnsi="Times New Roman" w:cs="Times New Roman"/>
          <w:sz w:val="24"/>
          <w:szCs w:val="24"/>
        </w:rPr>
        <w:t> (1832 г., Либих и Вёлер) — идея о переносе групп атомов (</w:t>
      </w:r>
      <w:r w:rsidRPr="00F551FC">
        <w:rPr>
          <w:rFonts w:ascii="Times New Roman" w:hAnsi="Times New Roman" w:cs="Times New Roman"/>
          <w:i/>
          <w:iCs/>
          <w:sz w:val="24"/>
          <w:szCs w:val="24"/>
        </w:rPr>
        <w:t>радикалов</w:t>
      </w:r>
      <w:r w:rsidRPr="00F551FC">
        <w:rPr>
          <w:rFonts w:ascii="Times New Roman" w:hAnsi="Times New Roman" w:cs="Times New Roman"/>
          <w:sz w:val="24"/>
          <w:szCs w:val="24"/>
        </w:rPr>
        <w:t>) между молекулами.</w:t>
      </w:r>
    </w:p>
    <w:p w:rsidR="00F551FC" w:rsidRPr="00F551FC" w:rsidRDefault="00F551FC" w:rsidP="00F551F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Теория типов</w:t>
      </w:r>
      <w:r w:rsidRPr="00F551FC">
        <w:rPr>
          <w:rFonts w:ascii="Times New Roman" w:hAnsi="Times New Roman" w:cs="Times New Roman"/>
          <w:sz w:val="24"/>
          <w:szCs w:val="24"/>
        </w:rPr>
        <w:t> (1850</w:t>
      </w:r>
      <w:r w:rsidRPr="00F551FC">
        <w:rPr>
          <w:rFonts w:ascii="Times New Roman" w:hAnsi="Times New Roman" w:cs="Times New Roman"/>
          <w:sz w:val="24"/>
          <w:szCs w:val="24"/>
        </w:rPr>
        <w:noBreakHyphen/>
        <w:t>е гг., Жерар) — классификация веществ по реакционной способности (типы водорода, воды, аммиака и др.).</w:t>
      </w:r>
    </w:p>
    <w:p w:rsidR="00267733" w:rsidRDefault="00F551FC" w:rsidP="00F551F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Pr="00F551FC">
        <w:rPr>
          <w:rFonts w:ascii="Times New Roman" w:hAnsi="Times New Roman" w:cs="Times New Roman"/>
          <w:sz w:val="24"/>
          <w:szCs w:val="24"/>
        </w:rPr>
        <w:t>: накопление экспериментальных данных, первые теоретические модели, </w:t>
      </w:r>
    </w:p>
    <w:p w:rsidR="00F551FC" w:rsidRPr="00F551FC" w:rsidRDefault="00F551FC" w:rsidP="00267733">
      <w:pPr>
        <w:ind w:left="720"/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опровержение витализма.</w:t>
      </w:r>
    </w:p>
    <w:p w:rsidR="00F551FC" w:rsidRPr="00F551FC" w:rsidRDefault="00F551FC" w:rsidP="00F55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5. Научный период (с 1861 г.)</w:t>
      </w:r>
    </w:p>
    <w:p w:rsidR="00F551FC" w:rsidRPr="00F551FC" w:rsidRDefault="00F551FC" w:rsidP="00F551F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Основа</w:t>
      </w:r>
      <w:r w:rsidRPr="00F551FC">
        <w:rPr>
          <w:rFonts w:ascii="Times New Roman" w:hAnsi="Times New Roman" w:cs="Times New Roman"/>
          <w:sz w:val="24"/>
          <w:szCs w:val="24"/>
        </w:rPr>
        <w:t>: </w:t>
      </w:r>
      <w:r w:rsidRPr="00F551FC">
        <w:rPr>
          <w:rFonts w:ascii="Times New Roman" w:hAnsi="Times New Roman" w:cs="Times New Roman"/>
          <w:b/>
          <w:bCs/>
          <w:sz w:val="24"/>
          <w:szCs w:val="24"/>
        </w:rPr>
        <w:t>теория химического строения А. М. Бутлерова</w:t>
      </w:r>
      <w:r w:rsidRPr="00F551FC">
        <w:rPr>
          <w:rFonts w:ascii="Times New Roman" w:hAnsi="Times New Roman" w:cs="Times New Roman"/>
          <w:sz w:val="24"/>
          <w:szCs w:val="24"/>
        </w:rPr>
        <w:t> (1861 г.), которая:</w:t>
      </w:r>
    </w:p>
    <w:p w:rsidR="00F551FC" w:rsidRPr="00F551FC" w:rsidRDefault="00F551FC" w:rsidP="00F551FC">
      <w:pPr>
        <w:numPr>
          <w:ilvl w:val="1"/>
          <w:numId w:val="5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объяснила явление изомерии;</w:t>
      </w:r>
    </w:p>
    <w:p w:rsidR="00F551FC" w:rsidRPr="00F551FC" w:rsidRDefault="00F551FC" w:rsidP="00F551FC">
      <w:pPr>
        <w:numPr>
          <w:ilvl w:val="1"/>
          <w:numId w:val="5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установила связь между строением молекулы и свойствами вещества;</w:t>
      </w:r>
    </w:p>
    <w:p w:rsidR="00F551FC" w:rsidRPr="00F551FC" w:rsidRDefault="00F551FC" w:rsidP="00F551FC">
      <w:pPr>
        <w:numPr>
          <w:ilvl w:val="1"/>
          <w:numId w:val="5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дала метод предсказания свойств новых соединений.</w:t>
      </w:r>
    </w:p>
    <w:p w:rsidR="00F551FC" w:rsidRPr="00F551FC" w:rsidRDefault="00F551FC" w:rsidP="00F551F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Дальнейшие достижения</w:t>
      </w:r>
      <w:r w:rsidRPr="00F551FC">
        <w:rPr>
          <w:rFonts w:ascii="Times New Roman" w:hAnsi="Times New Roman" w:cs="Times New Roman"/>
          <w:sz w:val="24"/>
          <w:szCs w:val="24"/>
        </w:rPr>
        <w:t>:</w:t>
      </w:r>
    </w:p>
    <w:p w:rsidR="00F551FC" w:rsidRPr="00BF26F1" w:rsidRDefault="00916C14" w:rsidP="00F551F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26F1">
        <w:rPr>
          <w:rFonts w:ascii="Times New Roman" w:hAnsi="Times New Roman" w:cs="Times New Roman"/>
          <w:sz w:val="24"/>
          <w:szCs w:val="24"/>
        </w:rPr>
        <w:t xml:space="preserve">1954г. – </w:t>
      </w:r>
      <w:r w:rsidRPr="00BF26F1">
        <w:rPr>
          <w:rFonts w:ascii="Times New Roman" w:hAnsi="Times New Roman" w:cs="Times New Roman"/>
          <w:b/>
          <w:bCs/>
          <w:sz w:val="24"/>
          <w:szCs w:val="24"/>
        </w:rPr>
        <w:t>Франкланд</w:t>
      </w:r>
      <w:r w:rsidRPr="00BF26F1">
        <w:rPr>
          <w:rFonts w:ascii="Times New Roman" w:hAnsi="Times New Roman" w:cs="Times New Roman"/>
          <w:sz w:val="24"/>
          <w:szCs w:val="24"/>
        </w:rPr>
        <w:t xml:space="preserve"> ввел понятие валентность</w:t>
      </w:r>
    </w:p>
    <w:p w:rsidR="00267733" w:rsidRDefault="00916C14" w:rsidP="00F551F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1857 г. — </w:t>
      </w:r>
      <w:proofErr w:type="gramStart"/>
      <w:r w:rsidRPr="00F551FC">
        <w:rPr>
          <w:rFonts w:ascii="Times New Roman" w:hAnsi="Times New Roman" w:cs="Times New Roman"/>
          <w:b/>
          <w:bCs/>
          <w:sz w:val="24"/>
          <w:szCs w:val="24"/>
        </w:rPr>
        <w:t>Кекуле </w:t>
      </w:r>
      <w:r w:rsidR="00E0522F" w:rsidRPr="00BF26F1">
        <w:rPr>
          <w:rFonts w:ascii="Times New Roman" w:hAnsi="Times New Roman" w:cs="Times New Roman"/>
          <w:sz w:val="24"/>
          <w:szCs w:val="24"/>
        </w:rPr>
        <w:t xml:space="preserve"> </w:t>
      </w:r>
      <w:r w:rsidRPr="00F551FC">
        <w:rPr>
          <w:rFonts w:ascii="Times New Roman" w:hAnsi="Times New Roman" w:cs="Times New Roman"/>
          <w:sz w:val="24"/>
          <w:szCs w:val="24"/>
        </w:rPr>
        <w:t>разработали</w:t>
      </w:r>
      <w:proofErr w:type="gramEnd"/>
      <w:r w:rsidRPr="00F551FC">
        <w:rPr>
          <w:rFonts w:ascii="Times New Roman" w:hAnsi="Times New Roman" w:cs="Times New Roman"/>
          <w:sz w:val="24"/>
          <w:szCs w:val="24"/>
        </w:rPr>
        <w:t> теорию валентности, обосновал четырёхвалентность </w:t>
      </w:r>
    </w:p>
    <w:p w:rsidR="00916C14" w:rsidRPr="00BF26F1" w:rsidRDefault="00916C14" w:rsidP="00267733">
      <w:pPr>
        <w:ind w:left="1353"/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углерода</w:t>
      </w:r>
    </w:p>
    <w:p w:rsidR="00E0522F" w:rsidRPr="00F551FC" w:rsidRDefault="00E0522F" w:rsidP="00F551FC">
      <w:pPr>
        <w:numPr>
          <w:ilvl w:val="1"/>
          <w:numId w:val="5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BF26F1">
        <w:rPr>
          <w:rFonts w:ascii="Times New Roman" w:hAnsi="Times New Roman" w:cs="Times New Roman"/>
          <w:sz w:val="24"/>
          <w:szCs w:val="24"/>
        </w:rPr>
        <w:t xml:space="preserve">1858 г. </w:t>
      </w:r>
      <w:r w:rsidRPr="00BF26F1">
        <w:rPr>
          <w:rFonts w:ascii="Times New Roman" w:hAnsi="Times New Roman" w:cs="Times New Roman"/>
          <w:b/>
          <w:bCs/>
          <w:sz w:val="24"/>
          <w:szCs w:val="24"/>
        </w:rPr>
        <w:t>— Кекуле и Купер</w:t>
      </w:r>
      <w:r w:rsidR="00D71DE4" w:rsidRPr="00BF2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DE4" w:rsidRPr="00BF26F1">
        <w:rPr>
          <w:rFonts w:ascii="Times New Roman" w:hAnsi="Times New Roman" w:cs="Times New Roman"/>
          <w:sz w:val="24"/>
          <w:szCs w:val="24"/>
        </w:rPr>
        <w:t>доказали, что атомы углерода способны соединяться между собой образуя цепочки различной длины и конфигурации</w:t>
      </w:r>
    </w:p>
    <w:p w:rsidR="00F551FC" w:rsidRPr="00F551FC" w:rsidRDefault="00F551FC" w:rsidP="00F551F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Технологические сдвиги</w:t>
      </w:r>
      <w:r w:rsidRPr="00F551FC">
        <w:rPr>
          <w:rFonts w:ascii="Times New Roman" w:hAnsi="Times New Roman" w:cs="Times New Roman"/>
          <w:sz w:val="24"/>
          <w:szCs w:val="24"/>
        </w:rPr>
        <w:t>:</w:t>
      </w:r>
    </w:p>
    <w:p w:rsidR="00F551FC" w:rsidRPr="00F551FC" w:rsidRDefault="00F551FC" w:rsidP="00F551FC">
      <w:pPr>
        <w:numPr>
          <w:ilvl w:val="1"/>
          <w:numId w:val="5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конец XIX в. — основой органического синтеза стала каменноугольная смола.</w:t>
      </w:r>
    </w:p>
    <w:p w:rsidR="00F551FC" w:rsidRPr="00F551FC" w:rsidRDefault="00F551FC" w:rsidP="00F551FC">
      <w:pPr>
        <w:numPr>
          <w:ilvl w:val="1"/>
          <w:numId w:val="5"/>
        </w:num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sz w:val="24"/>
          <w:szCs w:val="24"/>
        </w:rPr>
        <w:t>1950–1960</w:t>
      </w:r>
      <w:r w:rsidRPr="00F551FC">
        <w:rPr>
          <w:rFonts w:ascii="Times New Roman" w:hAnsi="Times New Roman" w:cs="Times New Roman"/>
          <w:sz w:val="24"/>
          <w:szCs w:val="24"/>
        </w:rPr>
        <w:noBreakHyphen/>
        <w:t>е гг. — переход на нефтехимическое сырьё, расцвет химии полимеров.</w:t>
      </w:r>
    </w:p>
    <w:p w:rsidR="00F551FC" w:rsidRPr="00F551FC" w:rsidRDefault="00F551FC" w:rsidP="00F551F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Pr="00F551FC">
        <w:rPr>
          <w:rFonts w:ascii="Times New Roman" w:hAnsi="Times New Roman" w:cs="Times New Roman"/>
          <w:sz w:val="24"/>
          <w:szCs w:val="24"/>
        </w:rPr>
        <w:t>: системный подход к изучению строения и реакционной способности органических соединений, интеграция физики и химии, промышленное масштабирование синтезов.</w:t>
      </w:r>
    </w:p>
    <w:p w:rsidR="00F551FC" w:rsidRPr="00F551FC" w:rsidRDefault="00F551FC" w:rsidP="00F551FC">
      <w:pPr>
        <w:rPr>
          <w:rFonts w:ascii="Times New Roman" w:hAnsi="Times New Roman" w:cs="Times New Roman"/>
          <w:sz w:val="24"/>
          <w:szCs w:val="24"/>
        </w:rPr>
      </w:pPr>
      <w:r w:rsidRPr="00F551FC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Pr="00F551FC">
        <w:rPr>
          <w:rFonts w:ascii="Times New Roman" w:hAnsi="Times New Roman" w:cs="Times New Roman"/>
          <w:sz w:val="24"/>
          <w:szCs w:val="24"/>
        </w:rPr>
        <w:t>: от эмпирического использования природных веществ к научно обоснованному синтезу и проектированию молекул с заданными свойствами.</w:t>
      </w:r>
    </w:p>
    <w:p w:rsidR="00FC4C43" w:rsidRPr="00BF26F1" w:rsidRDefault="00FC4C43" w:rsidP="00F551FC">
      <w:pPr>
        <w:rPr>
          <w:rFonts w:ascii="Times New Roman" w:hAnsi="Times New Roman" w:cs="Times New Roman"/>
          <w:sz w:val="24"/>
          <w:szCs w:val="24"/>
        </w:rPr>
      </w:pPr>
    </w:p>
    <w:sectPr w:rsidR="00FC4C43" w:rsidRPr="00BF26F1" w:rsidSect="00BF26F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A106B"/>
    <w:multiLevelType w:val="multilevel"/>
    <w:tmpl w:val="2828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C83"/>
    <w:multiLevelType w:val="multilevel"/>
    <w:tmpl w:val="7918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605D8"/>
    <w:multiLevelType w:val="multilevel"/>
    <w:tmpl w:val="E1CC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92E41"/>
    <w:multiLevelType w:val="multilevel"/>
    <w:tmpl w:val="5DF6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D246D"/>
    <w:multiLevelType w:val="multilevel"/>
    <w:tmpl w:val="5A5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FC"/>
    <w:rsid w:val="00267733"/>
    <w:rsid w:val="00475B0D"/>
    <w:rsid w:val="004A344B"/>
    <w:rsid w:val="005B1EE9"/>
    <w:rsid w:val="00792548"/>
    <w:rsid w:val="00916C14"/>
    <w:rsid w:val="00BF26F1"/>
    <w:rsid w:val="00D71DE4"/>
    <w:rsid w:val="00E0522F"/>
    <w:rsid w:val="00EF6089"/>
    <w:rsid w:val="00F22685"/>
    <w:rsid w:val="00F551FC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8BB2"/>
  <w15:chartTrackingRefBased/>
  <w15:docId w15:val="{FD1A3E80-A80D-4306-8CA6-DBE3649C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2026-01-16T05:00:00Z</dcterms:created>
  <dcterms:modified xsi:type="dcterms:W3CDTF">2026-01-16T05:14:00Z</dcterms:modified>
</cp:coreProperties>
</file>