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7B" w:rsidRPr="00472A7B" w:rsidRDefault="00472A7B" w:rsidP="00472A7B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КОНСПЕКТ: Отечественное стрелковое оружие</w: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Эволюция, конструкторы и принципы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1. Ключевой принцип отечественной оружейной школы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Главный приоритет: НАДЕЖНОСТЬ</w:t>
      </w:r>
    </w:p>
    <w:p w:rsidR="00472A7B" w:rsidRPr="00472A7B" w:rsidRDefault="00472A7B" w:rsidP="00472A7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Работа в экстремальных условиях (грязь, песок, вода, мороз)</w:t>
      </w:r>
    </w:p>
    <w:p w:rsidR="00472A7B" w:rsidRPr="00472A7B" w:rsidRDefault="00472A7B" w:rsidP="00472A7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Простота конструкции и обслуживания</w:t>
      </w:r>
    </w:p>
    <w:p w:rsidR="00472A7B" w:rsidRPr="00472A7B" w:rsidRDefault="00472A7B" w:rsidP="00472A7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Технологичность массового производства</w:t>
      </w:r>
    </w:p>
    <w:p w:rsidR="00472A7B" w:rsidRPr="00472A7B" w:rsidRDefault="00472A7B" w:rsidP="00472A7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Эффективность в реальных боевых условиях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2. Историческая эволюция: вызовы времени и технические ответы</w:t>
      </w:r>
    </w:p>
    <w:p w:rsidR="00472A7B" w:rsidRPr="00472A7B" w:rsidRDefault="00472A7B" w:rsidP="00472A7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Период 1: Конец XIX - начало XX века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Вызов:</w:t>
      </w:r>
      <w:r w:rsidRPr="00472A7B">
        <w:rPr>
          <w:color w:val="0F1115"/>
        </w:rPr>
        <w:t> Модернизация армии, переход на магазинные винтовки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Конструктор: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Сергей Иванович Мосин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Образец: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Винтовка Мосина образца 1891 года ("Трехлинейка")</w:t>
      </w:r>
    </w:p>
    <w:p w:rsidR="00472A7B" w:rsidRPr="00472A7B" w:rsidRDefault="00472A7B" w:rsidP="00472A7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Калибр:</w:t>
      </w:r>
      <w:r w:rsidRPr="00472A7B">
        <w:rPr>
          <w:color w:val="0F1115"/>
        </w:rPr>
        <w:t> 7,62 мм (3 линии)</w:t>
      </w:r>
    </w:p>
    <w:p w:rsidR="00472A7B" w:rsidRPr="00472A7B" w:rsidRDefault="00472A7B" w:rsidP="00472A7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Особенности:</w:t>
      </w:r>
    </w:p>
    <w:p w:rsidR="00472A7B" w:rsidRPr="00472A7B" w:rsidRDefault="00472A7B" w:rsidP="00472A7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Простая и прочная конструкция</w:t>
      </w:r>
    </w:p>
    <w:p w:rsidR="00472A7B" w:rsidRPr="00472A7B" w:rsidRDefault="00472A7B" w:rsidP="00472A7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Ремонтопригодность в полевых условиях</w:t>
      </w:r>
    </w:p>
    <w:p w:rsidR="00472A7B" w:rsidRPr="00472A7B" w:rsidRDefault="00472A7B" w:rsidP="00472A7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Снайперский вариант в ВОВ</w:t>
      </w:r>
    </w:p>
    <w:p w:rsidR="00472A7B" w:rsidRPr="00472A7B" w:rsidRDefault="00472A7B" w:rsidP="00472A7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Значение:</w:t>
      </w:r>
      <w:r w:rsidRPr="00472A7B">
        <w:rPr>
          <w:color w:val="0F1115"/>
        </w:rPr>
        <w:t> Основное оружие русской и Красной армии в двух мировых войнах</w:t>
      </w:r>
    </w:p>
    <w:p w:rsidR="00472A7B" w:rsidRPr="00472A7B" w:rsidRDefault="00472A7B" w:rsidP="00472A7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Период 2: Вторая мировая война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Вызов:</w:t>
      </w:r>
      <w:r w:rsidRPr="00472A7B">
        <w:rPr>
          <w:color w:val="0F1115"/>
        </w:rPr>
        <w:t> Необходимость быстрого производства миллионов единиц оружия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Конструктор: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Георгий Семенович Шпагин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Образец: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ППШ-41 (Пистолет-пулемет Шпагина)</w:t>
      </w:r>
    </w:p>
    <w:p w:rsidR="00472A7B" w:rsidRPr="00472A7B" w:rsidRDefault="00472A7B" w:rsidP="00472A7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Особенности:</w:t>
      </w:r>
    </w:p>
    <w:p w:rsidR="00472A7B" w:rsidRPr="00472A7B" w:rsidRDefault="00472A7B" w:rsidP="00472A7B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Штамповка деталей вместо фрезеровки</w:t>
      </w:r>
    </w:p>
    <w:p w:rsidR="00472A7B" w:rsidRPr="00472A7B" w:rsidRDefault="00472A7B" w:rsidP="00472A7B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Дисковый магазин на 71 патрон</w:t>
      </w:r>
    </w:p>
    <w:p w:rsidR="00472A7B" w:rsidRPr="00472A7B" w:rsidRDefault="00472A7B" w:rsidP="00472A7B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 xml:space="preserve">Высокая скорострельность (1000 </w:t>
      </w:r>
      <w:proofErr w:type="spellStart"/>
      <w:r w:rsidRPr="00472A7B">
        <w:rPr>
          <w:color w:val="0F1115"/>
        </w:rPr>
        <w:t>выстр</w:t>
      </w:r>
      <w:proofErr w:type="spellEnd"/>
      <w:r w:rsidRPr="00472A7B">
        <w:rPr>
          <w:color w:val="0F1115"/>
        </w:rPr>
        <w:t>/мин)</w:t>
      </w:r>
    </w:p>
    <w:p w:rsidR="00472A7B" w:rsidRPr="00472A7B" w:rsidRDefault="00472A7B" w:rsidP="00472A7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Значение:</w:t>
      </w:r>
      <w:r w:rsidRPr="00472A7B">
        <w:rPr>
          <w:color w:val="0F1115"/>
        </w:rPr>
        <w:t> Символ Победы, самый массовый ПП Второй мировой</w:t>
      </w:r>
    </w:p>
    <w:p w:rsidR="00472A7B" w:rsidRPr="00472A7B" w:rsidRDefault="00472A7B" w:rsidP="00472A7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Период 3: Холодная война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Вызов:</w:t>
      </w:r>
      <w:r w:rsidRPr="00472A7B">
        <w:rPr>
          <w:color w:val="0F1115"/>
        </w:rPr>
        <w:t> Автоматизация пехоты, ведение боя в различных климатических зонах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Конструктор: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Михаил Тимофеевич Калашников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Образец: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АК-47 → АК-74 → АК-74М</w:t>
      </w:r>
    </w:p>
    <w:p w:rsidR="00472A7B" w:rsidRPr="00472A7B" w:rsidRDefault="00472A7B" w:rsidP="00472A7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Ключевые решения: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Газовый двигатель</w:t>
      </w:r>
      <w:r w:rsidRPr="00472A7B">
        <w:rPr>
          <w:color w:val="0F1115"/>
        </w:rPr>
        <w:t> с большими зазорами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Запас прочности</w:t>
      </w:r>
      <w:r w:rsidRPr="00472A7B">
        <w:rPr>
          <w:color w:val="0F1115"/>
        </w:rPr>
        <w:t> всех деталей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Работа при загрязнении и без чистки</w:t>
      </w:r>
    </w:p>
    <w:p w:rsidR="00472A7B" w:rsidRPr="00472A7B" w:rsidRDefault="00472A7B" w:rsidP="00472A7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Эволюция: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АК-47:</w:t>
      </w:r>
      <w:r w:rsidRPr="00472A7B">
        <w:rPr>
          <w:color w:val="0F1115"/>
        </w:rPr>
        <w:t> патрон 7,62×39 мм (1947)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АК-74:</w:t>
      </w:r>
      <w:r w:rsidRPr="00472A7B">
        <w:rPr>
          <w:color w:val="0F1115"/>
        </w:rPr>
        <w:t> патрон 5,45×39 мм (1974) - меньшая отдача</w:t>
      </w:r>
    </w:p>
    <w:p w:rsidR="00472A7B" w:rsidRPr="00472A7B" w:rsidRDefault="00472A7B" w:rsidP="00472A7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АК-74М:</w:t>
      </w:r>
      <w:r w:rsidRPr="00472A7B">
        <w:rPr>
          <w:color w:val="0F1115"/>
        </w:rPr>
        <w:t> модернизированный (1991)</w:t>
      </w:r>
    </w:p>
    <w:p w:rsidR="00472A7B" w:rsidRPr="00472A7B" w:rsidRDefault="00472A7B" w:rsidP="00472A7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Феномен:</w:t>
      </w:r>
      <w:r w:rsidRPr="00472A7B">
        <w:rPr>
          <w:color w:val="0F1115"/>
        </w:rPr>
        <w:t xml:space="preserve"> Самый распространенный автомат в мире (более 100 </w:t>
      </w:r>
      <w:proofErr w:type="gramStart"/>
      <w:r w:rsidRPr="00472A7B">
        <w:rPr>
          <w:color w:val="0F1115"/>
        </w:rPr>
        <w:t>млн</w:t>
      </w:r>
      <w:proofErr w:type="gramEnd"/>
      <w:r w:rsidRPr="00472A7B">
        <w:rPr>
          <w:color w:val="0F1115"/>
        </w:rPr>
        <w:t>)</w:t>
      </w:r>
    </w:p>
    <w:p w:rsidR="00472A7B" w:rsidRPr="00472A7B" w:rsidRDefault="00472A7B" w:rsidP="00472A7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Период 4: Специализация (1960-е - 1990-е)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Вызов:</w:t>
      </w:r>
      <w:r w:rsidRPr="00472A7B">
        <w:rPr>
          <w:color w:val="0F1115"/>
        </w:rPr>
        <w:t> Повышение точности, снайперская война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Конструктор: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Евгений Федорович Драгунов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Образец: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СВД (Снайперская винтовка Драгунова)</w:t>
      </w:r>
    </w:p>
    <w:p w:rsidR="00472A7B" w:rsidRPr="00472A7B" w:rsidRDefault="00472A7B" w:rsidP="00472A7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Особенности:</w:t>
      </w:r>
    </w:p>
    <w:p w:rsidR="00472A7B" w:rsidRPr="00472A7B" w:rsidRDefault="00472A7B" w:rsidP="00472A7B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Полуавтоматическая (скорость + точность)</w:t>
      </w:r>
    </w:p>
    <w:p w:rsidR="00472A7B" w:rsidRPr="00472A7B" w:rsidRDefault="00472A7B" w:rsidP="00472A7B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Эффективная дальность: 800 м</w:t>
      </w:r>
    </w:p>
    <w:p w:rsidR="00472A7B" w:rsidRPr="00472A7B" w:rsidRDefault="00472A7B" w:rsidP="00472A7B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Надежность автомата с точностью снайперской винтовки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3. Современный период: XXI век</w: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lastRenderedPageBreak/>
        <w:t>Вызов:</w:t>
      </w:r>
      <w:r w:rsidRPr="00472A7B">
        <w:rPr>
          <w:color w:val="0F1115"/>
        </w:rPr>
        <w:t> </w:t>
      </w:r>
      <w:proofErr w:type="spellStart"/>
      <w:r w:rsidRPr="00472A7B">
        <w:rPr>
          <w:color w:val="0F1115"/>
        </w:rPr>
        <w:t>Сетецентрическая</w:t>
      </w:r>
      <w:proofErr w:type="spellEnd"/>
      <w:r w:rsidRPr="00472A7B">
        <w:rPr>
          <w:color w:val="0F1115"/>
        </w:rPr>
        <w:t xml:space="preserve"> война, комплексирование вооружения</w:t>
      </w:r>
      <w:r w:rsidRPr="00472A7B">
        <w:rPr>
          <w:color w:val="0F1115"/>
        </w:rPr>
        <w:br/>
      </w:r>
      <w:r w:rsidRPr="00472A7B">
        <w:rPr>
          <w:rStyle w:val="a3"/>
          <w:color w:val="0F1115"/>
        </w:rPr>
        <w:t>Концепция:</w:t>
      </w:r>
      <w:r w:rsidRPr="00472A7B">
        <w:rPr>
          <w:color w:val="0F1115"/>
        </w:rPr>
        <w:t> </w:t>
      </w:r>
      <w:r w:rsidRPr="00472A7B">
        <w:rPr>
          <w:rStyle w:val="a3"/>
          <w:color w:val="0F1115"/>
        </w:rPr>
        <w:t>Боевой экипировка "Ратник"</w:t>
      </w:r>
    </w:p>
    <w:p w:rsidR="00472A7B" w:rsidRPr="00472A7B" w:rsidRDefault="00472A7B" w:rsidP="00472A7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Современные образцы:</w:t>
      </w:r>
    </w:p>
    <w:p w:rsidR="00472A7B" w:rsidRPr="00472A7B" w:rsidRDefault="00472A7B" w:rsidP="00472A7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АК-12 / АК-15</w:t>
      </w:r>
      <w:r w:rsidRPr="00472A7B">
        <w:rPr>
          <w:color w:val="0F1115"/>
        </w:rPr>
        <w:t> (2018):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Модульная конструкция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 xml:space="preserve">Планки </w:t>
      </w:r>
      <w:proofErr w:type="spellStart"/>
      <w:r w:rsidRPr="00472A7B">
        <w:rPr>
          <w:color w:val="0F1115"/>
        </w:rPr>
        <w:t>Пикатинни</w:t>
      </w:r>
      <w:proofErr w:type="spellEnd"/>
      <w:r w:rsidRPr="00472A7B">
        <w:rPr>
          <w:color w:val="0F1115"/>
        </w:rPr>
        <w:t xml:space="preserve"> для тактических аксессуаров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Улучшенная эргономика</w:t>
      </w:r>
    </w:p>
    <w:p w:rsidR="00472A7B" w:rsidRPr="00472A7B" w:rsidRDefault="00472A7B" w:rsidP="00472A7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Снайперские комплексы: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СВЧ "Винторез"</w:t>
      </w:r>
      <w:r w:rsidRPr="00472A7B">
        <w:rPr>
          <w:color w:val="0F1115"/>
        </w:rPr>
        <w:t xml:space="preserve"> - </w:t>
      </w:r>
      <w:proofErr w:type="gramStart"/>
      <w:r w:rsidRPr="00472A7B">
        <w:rPr>
          <w:color w:val="0F1115"/>
        </w:rPr>
        <w:t>бесшумная</w:t>
      </w:r>
      <w:proofErr w:type="gramEnd"/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ОРСИС Т-5000</w:t>
      </w:r>
      <w:r w:rsidRPr="00472A7B">
        <w:rPr>
          <w:color w:val="0F1115"/>
        </w:rPr>
        <w:t> - высокоточная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АСВК "Корд"</w:t>
      </w:r>
      <w:r w:rsidRPr="00472A7B">
        <w:rPr>
          <w:color w:val="0F1115"/>
        </w:rPr>
        <w:t xml:space="preserve"> - </w:t>
      </w:r>
      <w:proofErr w:type="gramStart"/>
      <w:r w:rsidRPr="00472A7B">
        <w:rPr>
          <w:color w:val="0F1115"/>
        </w:rPr>
        <w:t>крупнокалиберная</w:t>
      </w:r>
      <w:proofErr w:type="gramEnd"/>
      <w:r w:rsidRPr="00472A7B">
        <w:rPr>
          <w:color w:val="0F1115"/>
        </w:rPr>
        <w:t xml:space="preserve"> (12,7 мм)</w:t>
      </w:r>
    </w:p>
    <w:p w:rsidR="00472A7B" w:rsidRPr="00472A7B" w:rsidRDefault="00472A7B" w:rsidP="00472A7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Пулеметы: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"Печенег"</w:t>
      </w:r>
      <w:r w:rsidRPr="00472A7B">
        <w:rPr>
          <w:color w:val="0F1115"/>
        </w:rPr>
        <w:t> - станковый, с невозможностью перегрева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gramStart"/>
      <w:r w:rsidRPr="00472A7B">
        <w:rPr>
          <w:rStyle w:val="a3"/>
          <w:color w:val="0F1115"/>
        </w:rPr>
        <w:t>РПК-16</w:t>
      </w:r>
      <w:r w:rsidRPr="00472A7B">
        <w:rPr>
          <w:color w:val="0F1115"/>
        </w:rPr>
        <w:t> - ручной, с быстрой сменой ствола</w:t>
      </w:r>
      <w:proofErr w:type="gramEnd"/>
    </w:p>
    <w:p w:rsidR="00472A7B" w:rsidRPr="00472A7B" w:rsidRDefault="00472A7B" w:rsidP="00472A7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Пистолеты: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ПЛК "Удав"</w:t>
      </w:r>
      <w:r w:rsidRPr="00472A7B">
        <w:rPr>
          <w:color w:val="0F1115"/>
        </w:rPr>
        <w:t> - новый армейский пистолет</w:t>
      </w:r>
    </w:p>
    <w:p w:rsidR="00472A7B" w:rsidRPr="00472A7B" w:rsidRDefault="00472A7B" w:rsidP="00472A7B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"Гюрза"</w:t>
      </w:r>
      <w:r w:rsidRPr="00472A7B">
        <w:rPr>
          <w:color w:val="0F1115"/>
        </w:rPr>
        <w:t> (СР-1) - для спецподразделений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4. Сравнительная таблица основных образцов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776"/>
        <w:gridCol w:w="951"/>
        <w:gridCol w:w="1260"/>
        <w:gridCol w:w="3347"/>
        <w:gridCol w:w="1912"/>
      </w:tblGrid>
      <w:tr w:rsidR="00472A7B" w:rsidRPr="00472A7B" w:rsidTr="00472A7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Калибр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Главное преимущество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Исторический контекст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Винтовка Мосина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С.И. Мосин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7,62×54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Прочность, надежность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Русско-японская</w:t>
            </w:r>
            <w:proofErr w:type="gramEnd"/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, ПМВ, ВОВ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ППШ-41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Г.С. Шпагин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7,62×25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Технологичность, масса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АК-47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М.Т. Калашников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7,62×39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Всепогодная надежность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АК-74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М.Т. Калашников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5,45×39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Кучность, меньшая отдача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Поздний СССР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СВД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Е.Ф. Драгунов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7,62×54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Скорострельность+точность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Локальные конфликты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АК-12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5,45×39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Модульность, эргономика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Современная армия РФ</w:t>
            </w:r>
          </w:p>
        </w:tc>
      </w:tr>
    </w:tbl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5. Философия и значение</w:t>
      </w:r>
    </w:p>
    <w:p w:rsidR="00472A7B" w:rsidRPr="00472A7B" w:rsidRDefault="00472A7B" w:rsidP="00472A7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Техническая философия: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"Простота - сестра надежности"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Оружие для солдата, а не солдат для оружия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Массовость и ремонтопригодность</w:t>
      </w:r>
    </w:p>
    <w:p w:rsidR="00472A7B" w:rsidRPr="00472A7B" w:rsidRDefault="00472A7B" w:rsidP="00472A7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Культурное и политическое значение: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АК</w:t>
      </w:r>
      <w:r w:rsidRPr="00472A7B">
        <w:rPr>
          <w:color w:val="0F1115"/>
        </w:rPr>
        <w:t> - символ освободительных движений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gramStart"/>
      <w:r w:rsidRPr="00472A7B">
        <w:rPr>
          <w:color w:val="0F1115"/>
        </w:rPr>
        <w:t>Изображен</w:t>
      </w:r>
      <w:proofErr w:type="gramEnd"/>
      <w:r w:rsidRPr="00472A7B">
        <w:rPr>
          <w:color w:val="0F1115"/>
        </w:rPr>
        <w:t xml:space="preserve"> на гербах 6 государств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Культурный феномен (кино, музыка, искусство)</w:t>
      </w:r>
    </w:p>
    <w:p w:rsidR="00472A7B" w:rsidRPr="00472A7B" w:rsidRDefault="00472A7B" w:rsidP="00472A7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Экономический аспект: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Экспорт оружия - важная статья дохода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lastRenderedPageBreak/>
        <w:t>Лицензионное производство в 30+ странах</w:t>
      </w:r>
    </w:p>
    <w:p w:rsidR="00472A7B" w:rsidRPr="00472A7B" w:rsidRDefault="00472A7B" w:rsidP="00472A7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Будущее развитие: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Интеграция с электронными системами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"Умное" оружие с баллистическими вычислителями</w:t>
      </w:r>
    </w:p>
    <w:p w:rsidR="00472A7B" w:rsidRPr="00472A7B" w:rsidRDefault="00472A7B" w:rsidP="00472A7B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Новые материалы (полимеры, композиты)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0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6. Выводы</w:t>
      </w:r>
    </w:p>
    <w:p w:rsidR="00472A7B" w:rsidRPr="00472A7B" w:rsidRDefault="00472A7B" w:rsidP="00472A7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Отечественное оружие развивалось в ответ на конкретные </w:t>
      </w:r>
      <w:r w:rsidRPr="00472A7B">
        <w:rPr>
          <w:rStyle w:val="a3"/>
          <w:color w:val="0F1115"/>
        </w:rPr>
        <w:t>исторические вызовы</w:t>
      </w:r>
      <w:r w:rsidRPr="00472A7B">
        <w:rPr>
          <w:color w:val="0F1115"/>
        </w:rPr>
        <w:t>.</w:t>
      </w:r>
    </w:p>
    <w:p w:rsidR="00472A7B" w:rsidRPr="00472A7B" w:rsidRDefault="00472A7B" w:rsidP="00472A7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Приоритет надежности</w:t>
      </w:r>
      <w:r w:rsidRPr="00472A7B">
        <w:rPr>
          <w:color w:val="0F1115"/>
        </w:rPr>
        <w:t> определил мировое лидерство в стрелковом оружии.</w:t>
      </w:r>
    </w:p>
    <w:p w:rsidR="00472A7B" w:rsidRPr="00472A7B" w:rsidRDefault="00472A7B" w:rsidP="00472A7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Гениальность конструкторов</w:t>
      </w:r>
      <w:r w:rsidRPr="00472A7B">
        <w:rPr>
          <w:color w:val="0F1115"/>
        </w:rPr>
        <w:t> заключалась в простоте решений.</w:t>
      </w:r>
    </w:p>
    <w:p w:rsidR="00472A7B" w:rsidRPr="00472A7B" w:rsidRDefault="00472A7B" w:rsidP="00472A7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Преемственность традиций</w:t>
      </w:r>
      <w:r w:rsidRPr="00472A7B">
        <w:rPr>
          <w:color w:val="0F1115"/>
        </w:rPr>
        <w:t> сочетается с технологической модернизацией.</w:t>
      </w:r>
    </w:p>
    <w:p w:rsidR="00472A7B" w:rsidRPr="00472A7B" w:rsidRDefault="00472A7B" w:rsidP="00472A7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Современное российское оружие</w:t>
      </w:r>
      <w:r w:rsidRPr="00472A7B">
        <w:rPr>
          <w:color w:val="0F1115"/>
        </w:rPr>
        <w:t> сохраняет лучшие традиции, адаптируя их к вызовам XXI века.</w:t>
      </w:r>
    </w:p>
    <w:p w:rsid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72A7B">
        <w:rPr>
          <w:rStyle w:val="a3"/>
          <w:color w:val="0F1115"/>
        </w:rPr>
        <w:t>Итоговый тезис:</w:t>
      </w:r>
      <w:r w:rsidRPr="00472A7B">
        <w:rPr>
          <w:color w:val="0F1115"/>
        </w:rPr>
        <w:t> Отечественное стрелковое оружие — это не просто техника, это </w:t>
      </w:r>
      <w:r w:rsidRPr="00472A7B">
        <w:rPr>
          <w:rStyle w:val="a3"/>
          <w:color w:val="0F1115"/>
        </w:rPr>
        <w:t>материализованная философия</w:t>
      </w:r>
      <w:r w:rsidRPr="00472A7B">
        <w:rPr>
          <w:color w:val="0F1115"/>
        </w:rPr>
        <w:t> защиты, где каждая деталь подчинена главной цели: работать безотказно в руках защитника Родины.</w:t>
      </w:r>
    </w:p>
    <w:p w:rsid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472A7B" w:rsidRPr="00472A7B" w:rsidRDefault="00472A7B" w:rsidP="00472A7B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472A7B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Требования безопасности при обращении с учебным оружием, разборке и сборке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1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1. ОБЩИЕ ПРИНЦИПЫ БЕЗОПАСНОСТИ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«Четыре железных правила» при любых действиях с оружием:</w:t>
      </w:r>
    </w:p>
    <w:p w:rsidR="00472A7B" w:rsidRPr="00472A7B" w:rsidRDefault="00472A7B" w:rsidP="00472A7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ВСЕГДА считай оружие заряженным</w:t>
      </w:r>
      <w:r w:rsidRPr="00472A7B">
        <w:rPr>
          <w:color w:val="0F1115"/>
        </w:rPr>
        <w:t> (даже если только что проверил)</w:t>
      </w:r>
    </w:p>
    <w:p w:rsidR="00472A7B" w:rsidRPr="00472A7B" w:rsidRDefault="00472A7B" w:rsidP="00472A7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НИКОГДА не направляй оружие на то, что не собираешься уничтожить</w:t>
      </w:r>
    </w:p>
    <w:p w:rsidR="00472A7B" w:rsidRPr="00472A7B" w:rsidRDefault="00472A7B" w:rsidP="00472A7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ДЕРЖИ палец вне скобы спускового крючка</w:t>
      </w:r>
      <w:r w:rsidRPr="00472A7B">
        <w:rPr>
          <w:color w:val="0F1115"/>
        </w:rPr>
        <w:t> до момента прицеливания и решения на выстрел</w:t>
      </w:r>
    </w:p>
    <w:p w:rsidR="00472A7B" w:rsidRPr="00472A7B" w:rsidRDefault="00472A7B" w:rsidP="00472A7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 xml:space="preserve">УБЕДИСЬ в цели и том, что находится </w:t>
      </w:r>
      <w:proofErr w:type="gramStart"/>
      <w:r w:rsidRPr="00472A7B">
        <w:rPr>
          <w:rStyle w:val="a3"/>
          <w:color w:val="0F1115"/>
        </w:rPr>
        <w:t>перед</w:t>
      </w:r>
      <w:proofErr w:type="gramEnd"/>
      <w:r w:rsidRPr="00472A7B">
        <w:rPr>
          <w:rStyle w:val="a3"/>
          <w:color w:val="0F1115"/>
        </w:rPr>
        <w:t xml:space="preserve"> и за ней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2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2. ОСНОВНЫЕ ТРЕБОВАНИЯ ПЕРЕД НАЧАЛОМ РАБОТЫ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Подготовительный этап:</w:t>
      </w:r>
    </w:p>
    <w:p w:rsidR="00472A7B" w:rsidRPr="00472A7B" w:rsidRDefault="00472A7B" w:rsidP="00472A7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Получить разрешение</w:t>
      </w:r>
      <w:r w:rsidRPr="00472A7B">
        <w:rPr>
          <w:color w:val="0F1115"/>
        </w:rPr>
        <w:t> инструктора (преподавателя) на начало работы</w:t>
      </w:r>
    </w:p>
    <w:p w:rsidR="00472A7B" w:rsidRPr="00472A7B" w:rsidRDefault="00472A7B" w:rsidP="00472A7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Надеть спецодежду</w:t>
      </w:r>
      <w:r w:rsidRPr="00472A7B">
        <w:rPr>
          <w:color w:val="0F1115"/>
        </w:rPr>
        <w:t> (халат, нарукавники) при необходимости</w:t>
      </w:r>
    </w:p>
    <w:p w:rsidR="00472A7B" w:rsidRPr="00472A7B" w:rsidRDefault="00472A7B" w:rsidP="00472A7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Подготовить рабочее место:</w:t>
      </w:r>
    </w:p>
    <w:p w:rsidR="00472A7B" w:rsidRPr="00472A7B" w:rsidRDefault="00472A7B" w:rsidP="00472A7B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Стол с устойчивым покрытием</w:t>
      </w:r>
    </w:p>
    <w:p w:rsidR="00472A7B" w:rsidRPr="00472A7B" w:rsidRDefault="00472A7B" w:rsidP="00472A7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Убедиться в отсутствии боеприпасов</w:t>
      </w:r>
      <w:r w:rsidRPr="00472A7B">
        <w:rPr>
          <w:color w:val="0F1115"/>
        </w:rPr>
        <w:t> в классе (помещении)</w:t>
      </w:r>
    </w:p>
    <w:p w:rsidR="00472A7B" w:rsidRPr="00472A7B" w:rsidRDefault="00472A7B" w:rsidP="00472A7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Провести внешний осмотр оружия</w:t>
      </w:r>
      <w:r w:rsidRPr="00472A7B">
        <w:rPr>
          <w:color w:val="0F1115"/>
        </w:rPr>
        <w:t> на предмет явных повреждений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3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3. БЕЗОПАСНОЕ ОБРАЩЕНИЕ С УЧЕБНЫМ ОРУЖИЕМ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При переноске и передаче:</w:t>
      </w:r>
    </w:p>
    <w:p w:rsidR="00472A7B" w:rsidRPr="00472A7B" w:rsidRDefault="00472A7B" w:rsidP="00472A7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Затвор должен быть отведен назад</w:t>
      </w:r>
      <w:r w:rsidRPr="00472A7B">
        <w:rPr>
          <w:color w:val="0F1115"/>
        </w:rPr>
        <w:t> и зафиксирован на затворной задержке</w:t>
      </w:r>
    </w:p>
    <w:p w:rsidR="00472A7B" w:rsidRPr="00472A7B" w:rsidRDefault="00472A7B" w:rsidP="00472A7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Ствол направлен вверх</w:t>
      </w:r>
      <w:r w:rsidRPr="00472A7B">
        <w:rPr>
          <w:color w:val="0F1115"/>
        </w:rPr>
        <w:t> (под углом 45-60 градусов) или в безопасную сторону</w:t>
      </w:r>
    </w:p>
    <w:p w:rsidR="00472A7B" w:rsidRPr="00472A7B" w:rsidRDefault="00472A7B" w:rsidP="00472A7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Палец вне спусковой скобы</w:t>
      </w:r>
    </w:p>
    <w:p w:rsidR="00472A7B" w:rsidRPr="00472A7B" w:rsidRDefault="00472A7B" w:rsidP="00472A7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При передаче</w:t>
      </w:r>
      <w:r w:rsidRPr="00472A7B">
        <w:rPr>
          <w:color w:val="0F1115"/>
        </w:rPr>
        <w:t> — сначала показать, что оружие разряжено (отвести затвор, продемонстрировать пустой патронник)</w:t>
      </w:r>
    </w:p>
    <w:p w:rsidR="00472A7B" w:rsidRPr="00472A7B" w:rsidRDefault="00472A7B" w:rsidP="00472A7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Передавать</w:t>
      </w:r>
      <w:r w:rsidRPr="00472A7B">
        <w:rPr>
          <w:color w:val="0F1115"/>
        </w:rPr>
        <w:t xml:space="preserve"> двумя руками, стволом от </w:t>
      </w:r>
      <w:proofErr w:type="gramStart"/>
      <w:r w:rsidRPr="00472A7B">
        <w:rPr>
          <w:color w:val="0F1115"/>
        </w:rPr>
        <w:t>принимающего</w:t>
      </w:r>
      <w:proofErr w:type="gramEnd"/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При осмотре:</w:t>
      </w:r>
    </w:p>
    <w:p w:rsidR="00472A7B" w:rsidRPr="00472A7B" w:rsidRDefault="00472A7B" w:rsidP="00472A7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Отделить магазин</w:t>
      </w:r>
      <w:r w:rsidRPr="00472A7B">
        <w:rPr>
          <w:color w:val="0F1115"/>
        </w:rPr>
        <w:t> (если есть)</w:t>
      </w:r>
    </w:p>
    <w:p w:rsidR="00472A7B" w:rsidRPr="00472A7B" w:rsidRDefault="00472A7B" w:rsidP="00472A7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Отвести затворную группу</w:t>
      </w:r>
      <w:r w:rsidRPr="00472A7B">
        <w:rPr>
          <w:color w:val="0F1115"/>
        </w:rPr>
        <w:t> и визуально убедиться в отсутствии патрона в патроннике</w:t>
      </w:r>
    </w:p>
    <w:p w:rsidR="00472A7B" w:rsidRPr="00472A7B" w:rsidRDefault="00472A7B" w:rsidP="00472A7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Пропустить через патронник шомпол</w:t>
      </w:r>
      <w:r w:rsidRPr="00472A7B">
        <w:rPr>
          <w:color w:val="0F1115"/>
        </w:rPr>
        <w:t> или визуально посмотреть на свет</w:t>
      </w:r>
    </w:p>
    <w:p w:rsidR="00472A7B" w:rsidRPr="00472A7B" w:rsidRDefault="00472A7B" w:rsidP="00472A7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Не направлять оружие</w:t>
      </w:r>
      <w:r w:rsidRPr="00472A7B">
        <w:rPr>
          <w:color w:val="0F1115"/>
        </w:rPr>
        <w:t> на людей даже при проверке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4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4. ТРЕБОВАНИЯ ПРИ НЕПОЛНОЙ РАЗБОРКЕ И СБОРКЕ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Перед разборкой:</w:t>
      </w:r>
    </w:p>
    <w:p w:rsidR="00472A7B" w:rsidRPr="00472A7B" w:rsidRDefault="00472A7B" w:rsidP="00472A7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Разрядить оружие</w:t>
      </w:r>
      <w:r w:rsidRPr="00472A7B">
        <w:rPr>
          <w:color w:val="0F1115"/>
        </w:rPr>
        <w:t> (провести процедуру проверки 3 раза)</w:t>
      </w:r>
    </w:p>
    <w:p w:rsidR="00472A7B" w:rsidRPr="00472A7B" w:rsidRDefault="00472A7B" w:rsidP="00472A7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gramStart"/>
      <w:r w:rsidRPr="00472A7B">
        <w:rPr>
          <w:rStyle w:val="a3"/>
          <w:color w:val="0F1115"/>
        </w:rPr>
        <w:t>Разместить оружие</w:t>
      </w:r>
      <w:proofErr w:type="gramEnd"/>
      <w:r w:rsidRPr="00472A7B">
        <w:rPr>
          <w:color w:val="0F1115"/>
        </w:rPr>
        <w:t> на чистой мягкой подстилке</w:t>
      </w:r>
    </w:p>
    <w:p w:rsidR="00472A7B" w:rsidRPr="00472A7B" w:rsidRDefault="00472A7B" w:rsidP="00472A7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Запомнить расположение</w:t>
      </w:r>
      <w:r w:rsidRPr="00472A7B">
        <w:rPr>
          <w:color w:val="0F1115"/>
        </w:rPr>
        <w:t> деталей перед разборкой</w:t>
      </w:r>
    </w:p>
    <w:p w:rsidR="00472A7B" w:rsidRPr="00472A7B" w:rsidRDefault="00472A7B" w:rsidP="00472A7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Использовать только штатный инструмент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lastRenderedPageBreak/>
        <w:t>Правила во время разборки: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Производить разборку</w:t>
      </w:r>
      <w:r w:rsidRPr="00472A7B">
        <w:rPr>
          <w:color w:val="0F1115"/>
        </w:rPr>
        <w:t> только на столе, сидя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Снимаемые детали</w:t>
      </w:r>
      <w:r w:rsidRPr="00472A7B">
        <w:rPr>
          <w:color w:val="0F1115"/>
        </w:rPr>
        <w:t> класть в порядке разборки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Пружинные детали</w:t>
      </w:r>
      <w:r w:rsidRPr="00472A7B">
        <w:rPr>
          <w:color w:val="0F1115"/>
        </w:rPr>
        <w:t> снимать, прикрывая рукой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Не применять</w:t>
      </w:r>
      <w:r w:rsidRPr="00472A7B">
        <w:rPr>
          <w:color w:val="0F1115"/>
        </w:rPr>
        <w:t> чрезмерных усилий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Не разбирать</w:t>
      </w:r>
      <w:r w:rsidRPr="00472A7B">
        <w:rPr>
          <w:color w:val="0F1115"/>
        </w:rPr>
        <w:t> механизмы, не предусмотренные инструкцией</w:t>
      </w:r>
    </w:p>
    <w:p w:rsidR="00472A7B" w:rsidRPr="00472A7B" w:rsidRDefault="00472A7B" w:rsidP="00472A7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Особое внимание</w:t>
      </w:r>
      <w:r w:rsidRPr="00472A7B">
        <w:rPr>
          <w:color w:val="0F1115"/>
        </w:rPr>
        <w:t> при снятии боевой пружины, возвратного механизма</w:t>
      </w:r>
    </w:p>
    <w:p w:rsidR="00472A7B" w:rsidRPr="00472A7B" w:rsidRDefault="00472A7B" w:rsidP="00472A7B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При сборке:</w:t>
      </w:r>
    </w:p>
    <w:p w:rsidR="00472A7B" w:rsidRPr="00472A7B" w:rsidRDefault="00472A7B" w:rsidP="00472A7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Проверить чистоту</w:t>
      </w:r>
      <w:r w:rsidRPr="00472A7B">
        <w:rPr>
          <w:color w:val="0F1115"/>
        </w:rPr>
        <w:t> всех деталей</w:t>
      </w:r>
    </w:p>
    <w:p w:rsidR="00472A7B" w:rsidRPr="00472A7B" w:rsidRDefault="00472A7B" w:rsidP="00472A7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Не путать</w:t>
      </w:r>
      <w:r w:rsidRPr="00472A7B">
        <w:rPr>
          <w:color w:val="0F1115"/>
        </w:rPr>
        <w:t> правосторонние и левосторонние детали</w:t>
      </w:r>
    </w:p>
    <w:p w:rsidR="00472A7B" w:rsidRPr="00472A7B" w:rsidRDefault="00472A7B" w:rsidP="00472A7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Собирать</w:t>
      </w:r>
      <w:r w:rsidRPr="00472A7B">
        <w:rPr>
          <w:color w:val="0F1115"/>
        </w:rPr>
        <w:t> в обратной последовательности</w:t>
      </w:r>
    </w:p>
    <w:p w:rsidR="00472A7B" w:rsidRPr="00472A7B" w:rsidRDefault="00472A7B" w:rsidP="00472A7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rStyle w:val="a3"/>
          <w:color w:val="0F1115"/>
        </w:rPr>
        <w:t>После сборки</w:t>
      </w:r>
      <w:r w:rsidRPr="00472A7B">
        <w:rPr>
          <w:color w:val="0F1115"/>
        </w:rPr>
        <w:t> проверить работу механизмов (холодная проверка):</w:t>
      </w:r>
    </w:p>
    <w:p w:rsidR="00472A7B" w:rsidRPr="00472A7B" w:rsidRDefault="00472A7B" w:rsidP="00472A7B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Работа предохранителя</w:t>
      </w:r>
    </w:p>
    <w:p w:rsidR="00472A7B" w:rsidRPr="00472A7B" w:rsidRDefault="00472A7B" w:rsidP="00472A7B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Спуск курка</w:t>
      </w:r>
    </w:p>
    <w:p w:rsidR="00472A7B" w:rsidRPr="00472A7B" w:rsidRDefault="00472A7B" w:rsidP="00472A7B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Досылание патрона (учебного)</w:t>
      </w:r>
    </w:p>
    <w:p w:rsidR="00472A7B" w:rsidRPr="00472A7B" w:rsidRDefault="00472A7B" w:rsidP="00472A7B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72A7B">
        <w:rPr>
          <w:color w:val="0F1115"/>
        </w:rPr>
        <w:t>Извлечение патрона</w: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5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472A7B">
        <w:rPr>
          <w:rStyle w:val="a3"/>
          <w:b/>
          <w:bCs/>
          <w:color w:val="0F1115"/>
          <w:sz w:val="24"/>
          <w:szCs w:val="24"/>
        </w:rPr>
        <w:t>5. ТИПИЧНЫЕ ОПАСНОСТИ И ИХ ПРЕДУПРЕЖДЕНИЕ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4151"/>
        <w:gridCol w:w="4235"/>
      </w:tblGrid>
      <w:tr w:rsidR="00472A7B" w:rsidRPr="00472A7B" w:rsidTr="00472A7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Меры предупреждения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Самопроизвольный выстрел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Оставшийся патрон, неисправный УСМ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Трехкратная проверка, проверка механизмов до и после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Травма при разборке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Неправильное снятие пружин, соскальзывание инструмента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специальные выколотки, прикрывать детали рукой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Потеря деталей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Неорганизованность рабочего места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Использовать поднос с бортиками, магнит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Повреждение оружия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Применение чрезмерной силы, нештатный инструмент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Следовать инструкции, использовать только разрешенный инструмент</w:t>
            </w:r>
          </w:p>
        </w:tc>
      </w:tr>
      <w:tr w:rsidR="00472A7B" w:rsidRPr="00472A7B" w:rsidTr="00472A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Травмы от движущихся частей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Нефиксированный затвор при разборке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A7B" w:rsidRPr="00472A7B" w:rsidRDefault="00472A7B" w:rsidP="0047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B">
              <w:rPr>
                <w:rFonts w:ascii="Times New Roman" w:hAnsi="Times New Roman" w:cs="Times New Roman"/>
                <w:sz w:val="24"/>
                <w:szCs w:val="24"/>
              </w:rPr>
              <w:t>Всегда контролировать затвор рукой</w:t>
            </w:r>
          </w:p>
        </w:tc>
      </w:tr>
    </w:tbl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6" style="width:0;height:.75pt" o:hralign="center" o:hrstd="t" o:hr="t" fillcolor="#a0a0a0" stroked="f"/>
        </w:pict>
      </w:r>
    </w:p>
    <w:p w:rsidR="00472A7B" w:rsidRPr="00472A7B" w:rsidRDefault="00472A7B" w:rsidP="0047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7B">
        <w:rPr>
          <w:rFonts w:ascii="Times New Roman" w:hAnsi="Times New Roman" w:cs="Times New Roman"/>
          <w:sz w:val="24"/>
          <w:szCs w:val="24"/>
        </w:rPr>
        <w:pict>
          <v:rect id="_x0000_i1037" style="width:0;height:.75pt" o:hralign="center" o:hrstd="t" o:hr="t" fillcolor="#a0a0a0" stroked="f"/>
        </w:pict>
      </w:r>
    </w:p>
    <w:p w:rsidR="00472A7B" w:rsidRPr="00472A7B" w:rsidRDefault="00472A7B" w:rsidP="00472A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472A7B" w:rsidRPr="00472A7B" w:rsidRDefault="00472A7B" w:rsidP="0047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162F31" w:rsidRPr="00162F31" w:rsidRDefault="00162F31" w:rsidP="0016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62F3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Домашнее задание: </w:t>
      </w:r>
    </w:p>
    <w:p w:rsidR="00CA024B" w:rsidRDefault="00472A7B" w:rsidP="00472A7B">
      <w:pPr>
        <w:pStyle w:val="a4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Записать в тетради требования безопаснос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ти.</w:t>
      </w:r>
    </w:p>
    <w:sectPr w:rsidR="00CA024B" w:rsidSect="00DF3DC3">
      <w:pgSz w:w="11907" w:h="16839" w:code="9"/>
      <w:pgMar w:top="567" w:right="1134" w:bottom="1134" w:left="56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F58"/>
    <w:multiLevelType w:val="multilevel"/>
    <w:tmpl w:val="54A8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F4EA6"/>
    <w:multiLevelType w:val="multilevel"/>
    <w:tmpl w:val="D3F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D3004"/>
    <w:multiLevelType w:val="multilevel"/>
    <w:tmpl w:val="65E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A1748"/>
    <w:multiLevelType w:val="multilevel"/>
    <w:tmpl w:val="A8E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76015"/>
    <w:multiLevelType w:val="multilevel"/>
    <w:tmpl w:val="BD7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C3B2E"/>
    <w:multiLevelType w:val="multilevel"/>
    <w:tmpl w:val="37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63E76"/>
    <w:multiLevelType w:val="multilevel"/>
    <w:tmpl w:val="F6FC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1384E"/>
    <w:multiLevelType w:val="multilevel"/>
    <w:tmpl w:val="AA6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58363D"/>
    <w:multiLevelType w:val="multilevel"/>
    <w:tmpl w:val="EC76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C858B5"/>
    <w:multiLevelType w:val="multilevel"/>
    <w:tmpl w:val="D0C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65BC6"/>
    <w:multiLevelType w:val="multilevel"/>
    <w:tmpl w:val="FAA4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AC2880"/>
    <w:multiLevelType w:val="multilevel"/>
    <w:tmpl w:val="BED0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D7D81"/>
    <w:multiLevelType w:val="multilevel"/>
    <w:tmpl w:val="01A6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845C9"/>
    <w:multiLevelType w:val="multilevel"/>
    <w:tmpl w:val="EBF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629AC"/>
    <w:multiLevelType w:val="multilevel"/>
    <w:tmpl w:val="E8BC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CF6"/>
    <w:multiLevelType w:val="multilevel"/>
    <w:tmpl w:val="5B7A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583B5C"/>
    <w:multiLevelType w:val="multilevel"/>
    <w:tmpl w:val="E8A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4D04"/>
    <w:multiLevelType w:val="multilevel"/>
    <w:tmpl w:val="9804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7624F"/>
    <w:multiLevelType w:val="multilevel"/>
    <w:tmpl w:val="85CE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81F89"/>
    <w:multiLevelType w:val="multilevel"/>
    <w:tmpl w:val="E0C0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5D15AE"/>
    <w:multiLevelType w:val="multilevel"/>
    <w:tmpl w:val="B4D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906920"/>
    <w:multiLevelType w:val="multilevel"/>
    <w:tmpl w:val="631E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30131C"/>
    <w:multiLevelType w:val="multilevel"/>
    <w:tmpl w:val="B5F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22"/>
  </w:num>
  <w:num w:numId="5">
    <w:abstractNumId w:val="5"/>
  </w:num>
  <w:num w:numId="6">
    <w:abstractNumId w:val="7"/>
  </w:num>
  <w:num w:numId="7">
    <w:abstractNumId w:val="20"/>
  </w:num>
  <w:num w:numId="8">
    <w:abstractNumId w:val="8"/>
  </w:num>
  <w:num w:numId="9">
    <w:abstractNumId w:val="16"/>
  </w:num>
  <w:num w:numId="10">
    <w:abstractNumId w:val="1"/>
  </w:num>
  <w:num w:numId="11">
    <w:abstractNumId w:val="13"/>
  </w:num>
  <w:num w:numId="12">
    <w:abstractNumId w:val="21"/>
  </w:num>
  <w:num w:numId="13">
    <w:abstractNumId w:val="4"/>
  </w:num>
  <w:num w:numId="14">
    <w:abstractNumId w:val="14"/>
  </w:num>
  <w:num w:numId="15">
    <w:abstractNumId w:val="18"/>
  </w:num>
  <w:num w:numId="16">
    <w:abstractNumId w:val="19"/>
  </w:num>
  <w:num w:numId="17">
    <w:abstractNumId w:val="6"/>
  </w:num>
  <w:num w:numId="18">
    <w:abstractNumId w:val="15"/>
  </w:num>
  <w:num w:numId="19">
    <w:abstractNumId w:val="0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9"/>
    <w:rsid w:val="00070069"/>
    <w:rsid w:val="00162F31"/>
    <w:rsid w:val="00472A7B"/>
    <w:rsid w:val="00687CA5"/>
    <w:rsid w:val="00CA024B"/>
    <w:rsid w:val="00D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A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2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A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A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2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A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28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1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dcterms:created xsi:type="dcterms:W3CDTF">2026-01-16T07:03:00Z</dcterms:created>
  <dcterms:modified xsi:type="dcterms:W3CDTF">2026-01-16T07:03:00Z</dcterms:modified>
</cp:coreProperties>
</file>