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D51470" w14:textId="1FEF8924" w:rsidR="004F2056" w:rsidRPr="004F2056" w:rsidRDefault="00401646" w:rsidP="00BA19A5">
      <w:pPr>
        <w:shd w:val="clear" w:color="auto" w:fill="FFFFFF"/>
        <w:spacing w:after="0" w:line="72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FF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91919"/>
          <w:kern w:val="36"/>
          <w:sz w:val="24"/>
          <w:szCs w:val="24"/>
          <w:lang w:eastAsia="ru-RU"/>
        </w:rPr>
        <w:t>Тема: С</w:t>
      </w:r>
      <w:r w:rsidR="004F2056" w:rsidRPr="004F2056">
        <w:rPr>
          <w:rFonts w:ascii="Times New Roman" w:eastAsia="Times New Roman" w:hAnsi="Times New Roman" w:cs="Times New Roman"/>
          <w:b/>
          <w:bCs/>
          <w:color w:val="191919"/>
          <w:kern w:val="36"/>
          <w:sz w:val="24"/>
          <w:szCs w:val="24"/>
          <w:lang w:eastAsia="ru-RU"/>
        </w:rPr>
        <w:t>ебестоимость товара и услуги</w:t>
      </w:r>
      <w:r>
        <w:rPr>
          <w:rFonts w:ascii="Times New Roman" w:eastAsia="Times New Roman" w:hAnsi="Times New Roman" w:cs="Times New Roman"/>
          <w:b/>
          <w:bCs/>
          <w:color w:val="191919"/>
          <w:kern w:val="36"/>
          <w:sz w:val="24"/>
          <w:szCs w:val="24"/>
          <w:lang w:eastAsia="ru-RU"/>
        </w:rPr>
        <w:t>.</w:t>
      </w:r>
    </w:p>
    <w:p w14:paraId="477DE122" w14:textId="687D5E98" w:rsidR="004F2056" w:rsidRPr="00401646" w:rsidRDefault="00401646" w:rsidP="004F205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iCs/>
          <w:color w:val="191919"/>
          <w:sz w:val="24"/>
          <w:szCs w:val="24"/>
          <w:lang w:eastAsia="ru-RU"/>
        </w:rPr>
      </w:pPr>
      <w:r w:rsidRPr="00401646">
        <w:rPr>
          <w:rFonts w:ascii="Times New Roman" w:eastAsia="Times New Roman" w:hAnsi="Times New Roman" w:cs="Times New Roman"/>
          <w:i/>
          <w:iCs/>
          <w:color w:val="191919"/>
          <w:sz w:val="24"/>
          <w:szCs w:val="24"/>
          <w:lang w:eastAsia="ru-RU"/>
        </w:rPr>
        <w:t>Задание: изучить теоретический материал, сделав краткие записи в тетрадях</w:t>
      </w:r>
      <w:r>
        <w:rPr>
          <w:rFonts w:ascii="Times New Roman" w:eastAsia="Times New Roman" w:hAnsi="Times New Roman" w:cs="Times New Roman"/>
          <w:i/>
          <w:iCs/>
          <w:color w:val="191919"/>
          <w:sz w:val="24"/>
          <w:szCs w:val="24"/>
          <w:lang w:eastAsia="ru-RU"/>
        </w:rPr>
        <w:t xml:space="preserve"> по следующим вопросам:</w:t>
      </w:r>
    </w:p>
    <w:p w14:paraId="49619948" w14:textId="77777777" w:rsidR="00401646" w:rsidRDefault="00401646" w:rsidP="00401646">
      <w:pPr>
        <w:shd w:val="clear" w:color="auto" w:fill="F6F6F6"/>
        <w:spacing w:before="100" w:beforeAutospacing="1" w:after="100" w:afterAutospacing="1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91919"/>
          <w:sz w:val="24"/>
          <w:szCs w:val="24"/>
          <w:bdr w:val="none" w:sz="0" w:space="0" w:color="auto" w:frame="1"/>
          <w:lang w:eastAsia="ru-RU"/>
        </w:rPr>
        <w:t>1.Что такое себестоимость? Отличие себестоимости товара и услуг?</w:t>
      </w:r>
    </w:p>
    <w:p w14:paraId="45D55616" w14:textId="16AC460A" w:rsidR="004F2056" w:rsidRDefault="00401646" w:rsidP="00401646">
      <w:pPr>
        <w:shd w:val="clear" w:color="auto" w:fill="F6F6F6"/>
        <w:spacing w:before="100" w:beforeAutospacing="1" w:after="100" w:afterAutospacing="1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191919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 xml:space="preserve">2. </w:t>
      </w:r>
      <w:r>
        <w:rPr>
          <w:rFonts w:ascii="Times New Roman" w:eastAsia="Times New Roman" w:hAnsi="Times New Roman" w:cs="Times New Roman"/>
          <w:color w:val="191919"/>
          <w:sz w:val="24"/>
          <w:szCs w:val="24"/>
          <w:bdr w:val="none" w:sz="0" w:space="0" w:color="auto" w:frame="1"/>
          <w:lang w:eastAsia="ru-RU"/>
        </w:rPr>
        <w:t>К</w:t>
      </w:r>
      <w:r w:rsidR="004F2056" w:rsidRPr="004F2056">
        <w:rPr>
          <w:rFonts w:ascii="Times New Roman" w:eastAsia="Times New Roman" w:hAnsi="Times New Roman" w:cs="Times New Roman"/>
          <w:color w:val="191919"/>
          <w:sz w:val="24"/>
          <w:szCs w:val="24"/>
          <w:bdr w:val="none" w:sz="0" w:space="0" w:color="auto" w:frame="1"/>
          <w:lang w:eastAsia="ru-RU"/>
        </w:rPr>
        <w:t>акие бывают виды себестоимости и чем они отличаются</w:t>
      </w:r>
      <w:r>
        <w:rPr>
          <w:rFonts w:ascii="Times New Roman" w:eastAsia="Times New Roman" w:hAnsi="Times New Roman" w:cs="Times New Roman"/>
          <w:color w:val="191919"/>
          <w:sz w:val="24"/>
          <w:szCs w:val="24"/>
          <w:bdr w:val="none" w:sz="0" w:space="0" w:color="auto" w:frame="1"/>
          <w:lang w:eastAsia="ru-RU"/>
        </w:rPr>
        <w:t>?</w:t>
      </w:r>
    </w:p>
    <w:p w14:paraId="34F9EA90" w14:textId="77777777" w:rsidR="00401646" w:rsidRDefault="00401646" w:rsidP="00401646">
      <w:pPr>
        <w:shd w:val="clear" w:color="auto" w:fill="F6F6F6"/>
        <w:spacing w:before="100" w:beforeAutospacing="1" w:after="100" w:afterAutospacing="1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191919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191919"/>
          <w:sz w:val="24"/>
          <w:szCs w:val="24"/>
          <w:bdr w:val="none" w:sz="0" w:space="0" w:color="auto" w:frame="1"/>
          <w:lang w:eastAsia="ru-RU"/>
        </w:rPr>
        <w:t>3. Из чего складывается себестоимость?</w:t>
      </w:r>
    </w:p>
    <w:p w14:paraId="7ACF4534" w14:textId="4EE2DA1D" w:rsidR="00401646" w:rsidRDefault="00401646" w:rsidP="00401646">
      <w:pPr>
        <w:shd w:val="clear" w:color="auto" w:fill="F6F6F6"/>
        <w:spacing w:before="100" w:beforeAutospacing="1" w:after="100" w:afterAutospacing="1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191919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191919"/>
          <w:sz w:val="24"/>
          <w:szCs w:val="24"/>
          <w:bdr w:val="none" w:sz="0" w:space="0" w:color="auto" w:frame="1"/>
          <w:lang w:eastAsia="ru-RU"/>
        </w:rPr>
        <w:t>4. Что влияет на себестоимость?</w:t>
      </w:r>
    </w:p>
    <w:p w14:paraId="6FD65F20" w14:textId="32BA6CFE" w:rsidR="00401646" w:rsidRDefault="00401646" w:rsidP="00401646">
      <w:pPr>
        <w:shd w:val="clear" w:color="auto" w:fill="F6F6F6"/>
        <w:spacing w:before="100" w:beforeAutospacing="1" w:after="100" w:afterAutospacing="1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191919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191919"/>
          <w:sz w:val="24"/>
          <w:szCs w:val="24"/>
          <w:bdr w:val="none" w:sz="0" w:space="0" w:color="auto" w:frame="1"/>
          <w:lang w:eastAsia="ru-RU"/>
        </w:rPr>
        <w:t>5. Как рассчитать себестоимость?</w:t>
      </w:r>
    </w:p>
    <w:p w14:paraId="34F4170E" w14:textId="097A944A" w:rsidR="00401646" w:rsidRDefault="00401646" w:rsidP="00401646">
      <w:pPr>
        <w:shd w:val="clear" w:color="auto" w:fill="F6F6F6"/>
        <w:spacing w:before="100" w:beforeAutospacing="1" w:after="100" w:afterAutospacing="1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191919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191919"/>
          <w:sz w:val="24"/>
          <w:szCs w:val="24"/>
          <w:bdr w:val="none" w:sz="0" w:space="0" w:color="auto" w:frame="1"/>
          <w:lang w:eastAsia="ru-RU"/>
        </w:rPr>
        <w:t>6. Методы подсчета себестоимости?</w:t>
      </w:r>
    </w:p>
    <w:p w14:paraId="3E978DC2" w14:textId="76C5744C" w:rsidR="00401646" w:rsidRDefault="00401646" w:rsidP="00401646">
      <w:pPr>
        <w:shd w:val="clear" w:color="auto" w:fill="F6F6F6"/>
        <w:spacing w:before="100" w:beforeAutospacing="1" w:after="100" w:afterAutospacing="1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191919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191919"/>
          <w:sz w:val="24"/>
          <w:szCs w:val="24"/>
          <w:bdr w:val="none" w:sz="0" w:space="0" w:color="auto" w:frame="1"/>
          <w:lang w:eastAsia="ru-RU"/>
        </w:rPr>
        <w:t>7. Как снизить себестоимость?</w:t>
      </w:r>
    </w:p>
    <w:p w14:paraId="100B7F7F" w14:textId="7DE5301B" w:rsidR="000C352B" w:rsidRPr="00401646" w:rsidRDefault="000C352B" w:rsidP="00401646">
      <w:pPr>
        <w:shd w:val="clear" w:color="auto" w:fill="F6F6F6"/>
        <w:spacing w:before="100" w:beforeAutospacing="1" w:after="100" w:afterAutospacing="1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191919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191919"/>
          <w:sz w:val="24"/>
          <w:szCs w:val="24"/>
          <w:bdr w:val="none" w:sz="0" w:space="0" w:color="auto" w:frame="1"/>
          <w:lang w:eastAsia="ru-RU"/>
        </w:rPr>
        <w:t xml:space="preserve"> </w:t>
      </w:r>
    </w:p>
    <w:p w14:paraId="60ECF442" w14:textId="53B7EDA5" w:rsidR="004F2056" w:rsidRPr="004F2056" w:rsidRDefault="004F2056" w:rsidP="004F00EF">
      <w:pPr>
        <w:shd w:val="clear" w:color="auto" w:fill="FFFFFF"/>
        <w:spacing w:after="0" w:line="648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i/>
          <w:iCs/>
          <w:color w:val="191919"/>
          <w:sz w:val="24"/>
          <w:szCs w:val="24"/>
          <w:u w:val="single"/>
          <w:lang w:eastAsia="ru-RU"/>
        </w:rPr>
      </w:pPr>
      <w:r w:rsidRPr="004F2056">
        <w:rPr>
          <w:rFonts w:ascii="Times New Roman" w:eastAsia="Times New Roman" w:hAnsi="Times New Roman" w:cs="Times New Roman"/>
          <w:b/>
          <w:bCs/>
          <w:i/>
          <w:iCs/>
          <w:color w:val="191919"/>
          <w:sz w:val="24"/>
          <w:szCs w:val="24"/>
          <w:u w:val="single"/>
          <w:bdr w:val="none" w:sz="0" w:space="0" w:color="auto" w:frame="1"/>
          <w:lang w:eastAsia="ru-RU"/>
        </w:rPr>
        <w:t>Зачем считать себестоимость</w:t>
      </w:r>
      <w:r w:rsidR="008E46B7">
        <w:rPr>
          <w:rFonts w:ascii="Times New Roman" w:eastAsia="Times New Roman" w:hAnsi="Times New Roman" w:cs="Times New Roman"/>
          <w:b/>
          <w:bCs/>
          <w:i/>
          <w:iCs/>
          <w:color w:val="191919"/>
          <w:sz w:val="24"/>
          <w:szCs w:val="24"/>
          <w:u w:val="single"/>
          <w:bdr w:val="none" w:sz="0" w:space="0" w:color="auto" w:frame="1"/>
          <w:lang w:eastAsia="ru-RU"/>
        </w:rPr>
        <w:t>?</w:t>
      </w:r>
    </w:p>
    <w:p w14:paraId="7D637BD0" w14:textId="77777777" w:rsidR="004F2056" w:rsidRPr="004F2056" w:rsidRDefault="004F2056" w:rsidP="004F00EF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</w:pPr>
      <w:r w:rsidRPr="004F2056">
        <w:rPr>
          <w:rFonts w:ascii="Times New Roman" w:eastAsia="Times New Roman" w:hAnsi="Times New Roman" w:cs="Times New Roman"/>
          <w:color w:val="191919"/>
          <w:sz w:val="24"/>
          <w:szCs w:val="24"/>
          <w:bdr w:val="none" w:sz="0" w:space="0" w:color="auto" w:frame="1"/>
          <w:lang w:eastAsia="ru-RU"/>
        </w:rPr>
        <w:t>Себестоимость — это все расходы, которые бизнес несёт, чтобы произвести и продать товар или оказать услугу.</w:t>
      </w:r>
    </w:p>
    <w:p w14:paraId="6C91D3B8" w14:textId="41F3B403" w:rsidR="004F2056" w:rsidRPr="004F2056" w:rsidRDefault="004F2056" w:rsidP="004F00EF">
      <w:pPr>
        <w:shd w:val="clear" w:color="auto" w:fill="FFFFFF"/>
        <w:spacing w:after="0" w:line="240" w:lineRule="auto"/>
        <w:ind w:firstLine="709"/>
        <w:contextualSpacing/>
        <w:jc w:val="center"/>
        <w:textAlignment w:val="baseline"/>
        <w:rPr>
          <w:rFonts w:ascii="Times New Roman" w:eastAsia="Times New Roman" w:hAnsi="Times New Roman" w:cs="Times New Roman"/>
          <w:color w:val="191919"/>
          <w:sz w:val="24"/>
          <w:szCs w:val="24"/>
          <w:bdr w:val="none" w:sz="0" w:space="0" w:color="auto" w:frame="1"/>
          <w:lang w:eastAsia="ru-RU"/>
        </w:rPr>
      </w:pPr>
      <w:r w:rsidRPr="004F2056">
        <w:rPr>
          <w:rFonts w:ascii="Times New Roman" w:eastAsia="Times New Roman" w:hAnsi="Times New Roman" w:cs="Times New Roman"/>
          <w:color w:val="191919"/>
          <w:sz w:val="24"/>
          <w:szCs w:val="24"/>
          <w:bdr w:val="none" w:sz="0" w:space="0" w:color="auto" w:frame="1"/>
          <w:lang w:eastAsia="ru-RU"/>
        </w:rPr>
        <w:t>Структура затрат у товаров и услуг различается. Если вы производите товар, то больше всего тратитесь на сырьё, производство, упаковку и логистику. В услугах же основные статьи расходов — зарплата сотрудников, аренда, коммунальные услуги и расходные материалы.</w:t>
      </w:r>
      <w:r w:rsidRPr="004F2056">
        <w:rPr>
          <w:rFonts w:ascii="Times New Roman" w:eastAsia="Times New Roman" w:hAnsi="Times New Roman" w:cs="Times New Roman"/>
          <w:color w:val="191919"/>
          <w:sz w:val="24"/>
          <w:szCs w:val="24"/>
          <w:bdr w:val="none" w:sz="0" w:space="0" w:color="auto" w:frame="1"/>
          <w:lang w:eastAsia="ru-RU"/>
        </w:rPr>
        <w:br/>
      </w:r>
      <w:r w:rsidRPr="004F2056">
        <w:rPr>
          <w:rFonts w:ascii="Times New Roman" w:eastAsia="Times New Roman" w:hAnsi="Times New Roman" w:cs="Times New Roman"/>
          <w:b/>
          <w:bCs/>
          <w:i/>
          <w:iCs/>
          <w:color w:val="191919"/>
          <w:sz w:val="24"/>
          <w:szCs w:val="24"/>
          <w:u w:val="single"/>
          <w:bdr w:val="none" w:sz="0" w:space="0" w:color="auto" w:frame="1"/>
          <w:lang w:eastAsia="ru-RU"/>
        </w:rPr>
        <w:t>Расчёт себестоимости поможет:</w:t>
      </w:r>
    </w:p>
    <w:p w14:paraId="31742F1C" w14:textId="77777777" w:rsidR="004F2056" w:rsidRPr="004F2056" w:rsidRDefault="004F2056" w:rsidP="00BA19A5">
      <w:pPr>
        <w:numPr>
          <w:ilvl w:val="0"/>
          <w:numId w:val="4"/>
        </w:numPr>
        <w:shd w:val="clear" w:color="auto" w:fill="FFFFFF"/>
        <w:spacing w:after="0" w:line="240" w:lineRule="auto"/>
        <w:ind w:left="0" w:hanging="357"/>
        <w:contextualSpacing/>
        <w:jc w:val="both"/>
        <w:textAlignment w:val="baseline"/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</w:pPr>
      <w:r w:rsidRPr="004F2056">
        <w:rPr>
          <w:rFonts w:ascii="Times New Roman" w:eastAsia="Times New Roman" w:hAnsi="Times New Roman" w:cs="Times New Roman"/>
          <w:b/>
          <w:bCs/>
          <w:color w:val="191919"/>
          <w:sz w:val="24"/>
          <w:szCs w:val="24"/>
          <w:bdr w:val="none" w:sz="0" w:space="0" w:color="auto" w:frame="1"/>
          <w:lang w:eastAsia="ru-RU"/>
        </w:rPr>
        <w:t>Не работать в минус.</w:t>
      </w:r>
      <w:r w:rsidRPr="004F2056">
        <w:rPr>
          <w:rFonts w:ascii="Times New Roman" w:eastAsia="Times New Roman" w:hAnsi="Times New Roman" w:cs="Times New Roman"/>
          <w:color w:val="191919"/>
          <w:sz w:val="24"/>
          <w:szCs w:val="24"/>
          <w:bdr w:val="none" w:sz="0" w:space="0" w:color="auto" w:frame="1"/>
          <w:lang w:eastAsia="ru-RU"/>
        </w:rPr>
        <w:t> Вы сможете заранее понять, будет ли конкретный товар или услуга приносить прибыль и стоит ли вообще за это браться.</w:t>
      </w:r>
    </w:p>
    <w:p w14:paraId="514002FD" w14:textId="77777777" w:rsidR="004F2056" w:rsidRPr="004F2056" w:rsidRDefault="004F2056" w:rsidP="00BA19A5">
      <w:pPr>
        <w:numPr>
          <w:ilvl w:val="0"/>
          <w:numId w:val="4"/>
        </w:numPr>
        <w:shd w:val="clear" w:color="auto" w:fill="FFFFFF"/>
        <w:spacing w:after="0" w:line="240" w:lineRule="auto"/>
        <w:ind w:left="0" w:hanging="357"/>
        <w:contextualSpacing/>
        <w:jc w:val="both"/>
        <w:textAlignment w:val="baseline"/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</w:pPr>
      <w:r w:rsidRPr="004F2056">
        <w:rPr>
          <w:rFonts w:ascii="Times New Roman" w:eastAsia="Times New Roman" w:hAnsi="Times New Roman" w:cs="Times New Roman"/>
          <w:b/>
          <w:bCs/>
          <w:color w:val="191919"/>
          <w:sz w:val="24"/>
          <w:szCs w:val="24"/>
          <w:bdr w:val="none" w:sz="0" w:space="0" w:color="auto" w:frame="1"/>
          <w:lang w:eastAsia="ru-RU"/>
        </w:rPr>
        <w:t>Выбрать правильную цену. </w:t>
      </w:r>
      <w:r w:rsidRPr="004F2056">
        <w:rPr>
          <w:rFonts w:ascii="Times New Roman" w:eastAsia="Times New Roman" w:hAnsi="Times New Roman" w:cs="Times New Roman"/>
          <w:color w:val="191919"/>
          <w:sz w:val="24"/>
          <w:szCs w:val="24"/>
          <w:bdr w:val="none" w:sz="0" w:space="0" w:color="auto" w:frame="1"/>
          <w:lang w:eastAsia="ru-RU"/>
        </w:rPr>
        <w:t>Если знаете себестоимость, проще установить цену, которая покроет все издержки и будет выгодна бизнесу.</w:t>
      </w:r>
    </w:p>
    <w:p w14:paraId="1FBF7822" w14:textId="77777777" w:rsidR="004F2056" w:rsidRPr="004F2056" w:rsidRDefault="004F2056" w:rsidP="00BA19A5">
      <w:pPr>
        <w:numPr>
          <w:ilvl w:val="0"/>
          <w:numId w:val="4"/>
        </w:numPr>
        <w:shd w:val="clear" w:color="auto" w:fill="FFFFFF"/>
        <w:spacing w:after="0" w:line="240" w:lineRule="auto"/>
        <w:ind w:left="0" w:hanging="357"/>
        <w:contextualSpacing/>
        <w:jc w:val="both"/>
        <w:textAlignment w:val="baseline"/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</w:pPr>
      <w:r w:rsidRPr="004F2056">
        <w:rPr>
          <w:rFonts w:ascii="Times New Roman" w:eastAsia="Times New Roman" w:hAnsi="Times New Roman" w:cs="Times New Roman"/>
          <w:b/>
          <w:bCs/>
          <w:color w:val="191919"/>
          <w:sz w:val="24"/>
          <w:szCs w:val="24"/>
          <w:bdr w:val="none" w:sz="0" w:space="0" w:color="auto" w:frame="1"/>
          <w:lang w:eastAsia="ru-RU"/>
        </w:rPr>
        <w:t>Сократить траты.</w:t>
      </w:r>
      <w:r w:rsidRPr="004F2056">
        <w:rPr>
          <w:rFonts w:ascii="Times New Roman" w:eastAsia="Times New Roman" w:hAnsi="Times New Roman" w:cs="Times New Roman"/>
          <w:color w:val="191919"/>
          <w:sz w:val="24"/>
          <w:szCs w:val="24"/>
          <w:bdr w:val="none" w:sz="0" w:space="0" w:color="auto" w:frame="1"/>
          <w:lang w:eastAsia="ru-RU"/>
        </w:rPr>
        <w:t> Иногда расходы оказываются лишними или завышенными: сырьё обходится слишком дорого, а часть процессов давно пора автоматизировать.</w:t>
      </w:r>
    </w:p>
    <w:p w14:paraId="6188F278" w14:textId="77777777" w:rsidR="004F00EF" w:rsidRDefault="004F2056" w:rsidP="004F00EF">
      <w:pPr>
        <w:numPr>
          <w:ilvl w:val="0"/>
          <w:numId w:val="4"/>
        </w:numPr>
        <w:shd w:val="clear" w:color="auto" w:fill="FFFFFF"/>
        <w:spacing w:after="0" w:line="240" w:lineRule="auto"/>
        <w:ind w:left="0" w:hanging="357"/>
        <w:contextualSpacing/>
        <w:jc w:val="both"/>
        <w:textAlignment w:val="baseline"/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</w:pPr>
      <w:r w:rsidRPr="004F2056">
        <w:rPr>
          <w:rFonts w:ascii="Times New Roman" w:eastAsia="Times New Roman" w:hAnsi="Times New Roman" w:cs="Times New Roman"/>
          <w:b/>
          <w:bCs/>
          <w:color w:val="191919"/>
          <w:sz w:val="24"/>
          <w:szCs w:val="24"/>
          <w:bdr w:val="none" w:sz="0" w:space="0" w:color="auto" w:frame="1"/>
          <w:lang w:eastAsia="ru-RU"/>
        </w:rPr>
        <w:t>Планировать и развивать бизнес. </w:t>
      </w:r>
      <w:r w:rsidRPr="004F2056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Без точных цифр сложно строить долгосрочные планы. Например, сколько единиц товара нужно продать, чтобы окупиться, или на какие услуги стоит делать ставку, чтобы заработать больше.</w:t>
      </w:r>
    </w:p>
    <w:p w14:paraId="3E231FC6" w14:textId="21DA6DED" w:rsidR="004F2056" w:rsidRPr="004F2056" w:rsidRDefault="004F2056" w:rsidP="004F00EF">
      <w:pPr>
        <w:shd w:val="clear" w:color="auto" w:fill="FFFFFF"/>
        <w:spacing w:after="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</w:pPr>
      <w:r w:rsidRPr="004F2056">
        <w:rPr>
          <w:rFonts w:ascii="Times New Roman" w:eastAsia="Times New Roman" w:hAnsi="Times New Roman" w:cs="Times New Roman"/>
          <w:b/>
          <w:bCs/>
          <w:i/>
          <w:iCs/>
          <w:color w:val="191919"/>
          <w:sz w:val="24"/>
          <w:szCs w:val="24"/>
          <w:u w:val="single"/>
          <w:bdr w:val="none" w:sz="0" w:space="0" w:color="auto" w:frame="1"/>
          <w:lang w:eastAsia="ru-RU"/>
        </w:rPr>
        <w:t>Какие бывают виды себестоимости</w:t>
      </w:r>
      <w:r w:rsidR="008E46B7">
        <w:rPr>
          <w:rFonts w:ascii="Times New Roman" w:eastAsia="Times New Roman" w:hAnsi="Times New Roman" w:cs="Times New Roman"/>
          <w:b/>
          <w:bCs/>
          <w:i/>
          <w:iCs/>
          <w:color w:val="191919"/>
          <w:sz w:val="24"/>
          <w:szCs w:val="24"/>
          <w:u w:val="single"/>
          <w:bdr w:val="none" w:sz="0" w:space="0" w:color="auto" w:frame="1"/>
          <w:lang w:eastAsia="ru-RU"/>
        </w:rPr>
        <w:t>?</w:t>
      </w:r>
    </w:p>
    <w:p w14:paraId="2A20EC8F" w14:textId="77777777" w:rsidR="004F00EF" w:rsidRDefault="004F2056" w:rsidP="004F00E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91919"/>
          <w:sz w:val="24"/>
          <w:szCs w:val="24"/>
          <w:bdr w:val="none" w:sz="0" w:space="0" w:color="auto" w:frame="1"/>
          <w:lang w:eastAsia="ru-RU"/>
        </w:rPr>
      </w:pPr>
      <w:r w:rsidRPr="004F2056">
        <w:rPr>
          <w:rFonts w:ascii="Times New Roman" w:eastAsia="Times New Roman" w:hAnsi="Times New Roman" w:cs="Times New Roman"/>
          <w:color w:val="191919"/>
          <w:sz w:val="24"/>
          <w:szCs w:val="24"/>
          <w:bdr w:val="none" w:sz="0" w:space="0" w:color="auto" w:frame="1"/>
          <w:lang w:eastAsia="ru-RU"/>
        </w:rPr>
        <w:t>Себестоимость делят по составу расходов — цеховую, производственную и полную, а также по способу расчёта — плановую (нормативную) и фактическую. Вот её основные виды, которые помогают взглянуть на расходы под разным углом.</w:t>
      </w:r>
    </w:p>
    <w:p w14:paraId="215E046A" w14:textId="697AE144" w:rsidR="004F2056" w:rsidRPr="004F2056" w:rsidRDefault="004F2056" w:rsidP="004F00E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</w:pPr>
      <w:r w:rsidRPr="004F2056">
        <w:rPr>
          <w:rFonts w:ascii="Times New Roman" w:eastAsia="Times New Roman" w:hAnsi="Times New Roman" w:cs="Times New Roman"/>
          <w:color w:val="191919"/>
          <w:sz w:val="24"/>
          <w:szCs w:val="24"/>
          <w:bdr w:val="none" w:sz="0" w:space="0" w:color="auto" w:frame="1"/>
          <w:lang w:eastAsia="ru-RU"/>
        </w:rPr>
        <w:br/>
      </w:r>
      <w:r w:rsidRPr="004F2056">
        <w:rPr>
          <w:rFonts w:ascii="Times New Roman" w:eastAsia="Times New Roman" w:hAnsi="Times New Roman" w:cs="Times New Roman"/>
          <w:i/>
          <w:iCs/>
          <w:color w:val="191919"/>
          <w:sz w:val="24"/>
          <w:szCs w:val="24"/>
          <w:bdr w:val="none" w:sz="0" w:space="0" w:color="auto" w:frame="1"/>
          <w:lang w:eastAsia="ru-RU"/>
        </w:rPr>
        <w:t>Виды себестоимости и их отличия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62"/>
        <w:gridCol w:w="5235"/>
        <w:gridCol w:w="3265"/>
      </w:tblGrid>
      <w:tr w:rsidR="004F2056" w:rsidRPr="004F2056" w14:paraId="14800B21" w14:textId="77777777" w:rsidTr="004F00EF">
        <w:tc>
          <w:tcPr>
            <w:tcW w:w="0" w:type="auto"/>
            <w:hideMark/>
          </w:tcPr>
          <w:p w14:paraId="2EDC14ED" w14:textId="77777777" w:rsidR="004F2056" w:rsidRPr="004F2056" w:rsidRDefault="004F2056" w:rsidP="004F00EF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F20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Вид себестоимости</w:t>
            </w:r>
          </w:p>
        </w:tc>
        <w:tc>
          <w:tcPr>
            <w:tcW w:w="0" w:type="auto"/>
            <w:hideMark/>
          </w:tcPr>
          <w:p w14:paraId="4C1B8756" w14:textId="77777777" w:rsidR="004F2056" w:rsidRPr="004F2056" w:rsidRDefault="004F2056" w:rsidP="004F00EF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F20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Что считают</w:t>
            </w:r>
          </w:p>
        </w:tc>
        <w:tc>
          <w:tcPr>
            <w:tcW w:w="0" w:type="auto"/>
            <w:hideMark/>
          </w:tcPr>
          <w:p w14:paraId="5723D3C5" w14:textId="77777777" w:rsidR="004F2056" w:rsidRPr="004F2056" w:rsidRDefault="004F2056" w:rsidP="004F00EF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F20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Зачем считают</w:t>
            </w:r>
          </w:p>
        </w:tc>
      </w:tr>
      <w:tr w:rsidR="004F2056" w:rsidRPr="004F2056" w14:paraId="420261DA" w14:textId="77777777" w:rsidTr="004F00EF">
        <w:tc>
          <w:tcPr>
            <w:tcW w:w="0" w:type="auto"/>
            <w:hideMark/>
          </w:tcPr>
          <w:p w14:paraId="0F37AD4F" w14:textId="77777777" w:rsidR="004F2056" w:rsidRPr="004F2056" w:rsidRDefault="004F2056" w:rsidP="004F00EF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05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Цеховая</w:t>
            </w:r>
          </w:p>
        </w:tc>
        <w:tc>
          <w:tcPr>
            <w:tcW w:w="0" w:type="auto"/>
            <w:hideMark/>
          </w:tcPr>
          <w:p w14:paraId="66006BA4" w14:textId="77777777" w:rsidR="004F2056" w:rsidRPr="004F2056" w:rsidRDefault="004F2056" w:rsidP="004F00EF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05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Только прямые затраты на производство: сырьё, материалы, зарплата рабочих и другие нужды цеха</w:t>
            </w:r>
          </w:p>
        </w:tc>
        <w:tc>
          <w:tcPr>
            <w:tcW w:w="0" w:type="auto"/>
            <w:hideMark/>
          </w:tcPr>
          <w:p w14:paraId="392E5868" w14:textId="77777777" w:rsidR="004F2056" w:rsidRPr="004F2056" w:rsidRDefault="004F2056" w:rsidP="004F00EF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05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Оценить, сколько стоит производство товара без косвенных затрат</w:t>
            </w:r>
          </w:p>
        </w:tc>
      </w:tr>
      <w:tr w:rsidR="004F2056" w:rsidRPr="004F2056" w14:paraId="28FB1918" w14:textId="77777777" w:rsidTr="004F00EF">
        <w:tc>
          <w:tcPr>
            <w:tcW w:w="0" w:type="auto"/>
            <w:hideMark/>
          </w:tcPr>
          <w:p w14:paraId="7070BA64" w14:textId="77777777" w:rsidR="004F2056" w:rsidRPr="004F2056" w:rsidRDefault="004F2056" w:rsidP="004F00EF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05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Производственная</w:t>
            </w:r>
          </w:p>
        </w:tc>
        <w:tc>
          <w:tcPr>
            <w:tcW w:w="0" w:type="auto"/>
            <w:hideMark/>
          </w:tcPr>
          <w:p w14:paraId="2FAB7222" w14:textId="77777777" w:rsidR="004F2056" w:rsidRPr="004F2056" w:rsidRDefault="004F2056" w:rsidP="004F00EF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05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Всё, что входит в цеховую себестоимость, плюс косвенные затраты: амортизация оборудования, аренда, упаковка, хранение, внутренняя логистика и другие</w:t>
            </w:r>
          </w:p>
        </w:tc>
        <w:tc>
          <w:tcPr>
            <w:tcW w:w="0" w:type="auto"/>
            <w:hideMark/>
          </w:tcPr>
          <w:p w14:paraId="5F465A17" w14:textId="77777777" w:rsidR="004F2056" w:rsidRPr="004F2056" w:rsidRDefault="004F2056" w:rsidP="004F00EF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05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Учесть все затраты на выпуск товара до момента выхода со склада</w:t>
            </w:r>
          </w:p>
        </w:tc>
      </w:tr>
      <w:tr w:rsidR="004F2056" w:rsidRPr="004F2056" w14:paraId="6C51F8FC" w14:textId="77777777" w:rsidTr="004F00EF">
        <w:tc>
          <w:tcPr>
            <w:tcW w:w="0" w:type="auto"/>
            <w:hideMark/>
          </w:tcPr>
          <w:p w14:paraId="43FE8768" w14:textId="77777777" w:rsidR="004F2056" w:rsidRPr="004F2056" w:rsidRDefault="004F2056" w:rsidP="004F00EF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05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Полная</w:t>
            </w:r>
          </w:p>
        </w:tc>
        <w:tc>
          <w:tcPr>
            <w:tcW w:w="0" w:type="auto"/>
            <w:hideMark/>
          </w:tcPr>
          <w:p w14:paraId="169D8AE2" w14:textId="77777777" w:rsidR="004F2056" w:rsidRPr="004F2056" w:rsidRDefault="004F2056" w:rsidP="004F00EF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05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Вся цепочка затрат — от сырья и упаковки до маркетинга и доставки</w:t>
            </w:r>
          </w:p>
        </w:tc>
        <w:tc>
          <w:tcPr>
            <w:tcW w:w="0" w:type="auto"/>
            <w:hideMark/>
          </w:tcPr>
          <w:p w14:paraId="34E5BB5F" w14:textId="77777777" w:rsidR="004F2056" w:rsidRPr="004F2056" w:rsidRDefault="004F2056" w:rsidP="004F00EF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05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Посчитать, во сколько обходится товар под ключ</w:t>
            </w:r>
          </w:p>
        </w:tc>
      </w:tr>
      <w:tr w:rsidR="004F2056" w:rsidRPr="004F2056" w14:paraId="004D7D2F" w14:textId="77777777" w:rsidTr="004F00EF">
        <w:tc>
          <w:tcPr>
            <w:tcW w:w="0" w:type="auto"/>
            <w:hideMark/>
          </w:tcPr>
          <w:p w14:paraId="1FC9D4B5" w14:textId="77777777" w:rsidR="004F2056" w:rsidRPr="004F2056" w:rsidRDefault="004F2056" w:rsidP="004F00EF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05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Плановая (нормативная)</w:t>
            </w:r>
          </w:p>
        </w:tc>
        <w:tc>
          <w:tcPr>
            <w:tcW w:w="0" w:type="auto"/>
            <w:hideMark/>
          </w:tcPr>
          <w:p w14:paraId="1CF1F2A8" w14:textId="77777777" w:rsidR="004F2056" w:rsidRPr="004F2056" w:rsidRDefault="004F2056" w:rsidP="004F00EF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05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Примерные затраты на товар или услугу до начала работ</w:t>
            </w:r>
          </w:p>
        </w:tc>
        <w:tc>
          <w:tcPr>
            <w:tcW w:w="0" w:type="auto"/>
            <w:hideMark/>
          </w:tcPr>
          <w:p w14:paraId="08F6D4C7" w14:textId="77777777" w:rsidR="004F2056" w:rsidRPr="004F2056" w:rsidRDefault="004F2056" w:rsidP="004F00EF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05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Установить ориентировочную цену и спланировать бюджет</w:t>
            </w:r>
          </w:p>
        </w:tc>
      </w:tr>
      <w:tr w:rsidR="004F2056" w:rsidRPr="004F2056" w14:paraId="4DCA9CB5" w14:textId="77777777" w:rsidTr="004F00EF">
        <w:tc>
          <w:tcPr>
            <w:tcW w:w="0" w:type="auto"/>
            <w:hideMark/>
          </w:tcPr>
          <w:p w14:paraId="37C831F7" w14:textId="77777777" w:rsidR="004F2056" w:rsidRPr="004F2056" w:rsidRDefault="004F2056" w:rsidP="004F00EF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05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Фактическая</w:t>
            </w:r>
          </w:p>
        </w:tc>
        <w:tc>
          <w:tcPr>
            <w:tcW w:w="0" w:type="auto"/>
            <w:hideMark/>
          </w:tcPr>
          <w:p w14:paraId="1631ABEC" w14:textId="77777777" w:rsidR="004F2056" w:rsidRPr="004F2056" w:rsidRDefault="004F2056" w:rsidP="004F00EF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05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Расходы по факту выпуска товара или оказания услуги</w:t>
            </w:r>
          </w:p>
        </w:tc>
        <w:tc>
          <w:tcPr>
            <w:tcW w:w="0" w:type="auto"/>
            <w:hideMark/>
          </w:tcPr>
          <w:p w14:paraId="0A9D40C6" w14:textId="77777777" w:rsidR="004F2056" w:rsidRPr="004F2056" w:rsidRDefault="004F2056" w:rsidP="004F00EF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05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Увидеть, сколько на самом деле потратили, и сравнить с планом</w:t>
            </w:r>
          </w:p>
        </w:tc>
      </w:tr>
    </w:tbl>
    <w:p w14:paraId="70EAAF1B" w14:textId="77777777" w:rsidR="004F2056" w:rsidRPr="004F2056" w:rsidRDefault="004F2056" w:rsidP="004F00EF">
      <w:pPr>
        <w:shd w:val="clear" w:color="auto" w:fill="FFFFFF"/>
        <w:spacing w:after="0" w:line="378" w:lineRule="atLeast"/>
        <w:ind w:firstLine="708"/>
        <w:textAlignment w:val="baseline"/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</w:pPr>
      <w:r w:rsidRPr="004F2056">
        <w:rPr>
          <w:rFonts w:ascii="Times New Roman" w:eastAsia="Times New Roman" w:hAnsi="Times New Roman" w:cs="Times New Roman"/>
          <w:color w:val="191919"/>
          <w:sz w:val="24"/>
          <w:szCs w:val="24"/>
          <w:bdr w:val="none" w:sz="0" w:space="0" w:color="auto" w:frame="1"/>
          <w:lang w:eastAsia="ru-RU"/>
        </w:rPr>
        <w:t>Опирайтесь на фактическую и плановую себестоимость, но помните, что у них разные задачи.</w:t>
      </w:r>
    </w:p>
    <w:p w14:paraId="764C9977" w14:textId="77777777" w:rsidR="004F2056" w:rsidRPr="004F2056" w:rsidRDefault="004F2056" w:rsidP="004F00EF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</w:pPr>
      <w:r w:rsidRPr="004F2056">
        <w:rPr>
          <w:rFonts w:ascii="Times New Roman" w:eastAsia="Times New Roman" w:hAnsi="Times New Roman" w:cs="Times New Roman"/>
          <w:b/>
          <w:bCs/>
          <w:color w:val="191919"/>
          <w:sz w:val="24"/>
          <w:szCs w:val="24"/>
          <w:bdr w:val="none" w:sz="0" w:space="0" w:color="auto" w:frame="1"/>
          <w:lang w:eastAsia="ru-RU"/>
        </w:rPr>
        <w:t>Фактическая</w:t>
      </w:r>
      <w:r w:rsidRPr="004F2056">
        <w:rPr>
          <w:rFonts w:ascii="Times New Roman" w:eastAsia="Times New Roman" w:hAnsi="Times New Roman" w:cs="Times New Roman"/>
          <w:color w:val="191919"/>
          <w:sz w:val="24"/>
          <w:szCs w:val="24"/>
          <w:bdr w:val="none" w:sz="0" w:space="0" w:color="auto" w:frame="1"/>
          <w:lang w:eastAsia="ru-RU"/>
        </w:rPr>
        <w:t> нужна, чтобы понять, сколько на самом деле стоило производство товаров или оказание уже выполненных услуг — она показывает прибыль и рентабельность.</w:t>
      </w:r>
    </w:p>
    <w:p w14:paraId="244C3FBF" w14:textId="77777777" w:rsidR="004F00EF" w:rsidRDefault="004F2056" w:rsidP="004F00EF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</w:pPr>
      <w:r w:rsidRPr="004F2056">
        <w:rPr>
          <w:rFonts w:ascii="Times New Roman" w:eastAsia="Times New Roman" w:hAnsi="Times New Roman" w:cs="Times New Roman"/>
          <w:b/>
          <w:bCs/>
          <w:color w:val="191919"/>
          <w:sz w:val="24"/>
          <w:szCs w:val="24"/>
          <w:bdr w:val="none" w:sz="0" w:space="0" w:color="auto" w:frame="1"/>
          <w:lang w:eastAsia="ru-RU"/>
        </w:rPr>
        <w:lastRenderedPageBreak/>
        <w:t>Плановая</w:t>
      </w:r>
      <w:r w:rsidRPr="004F2056">
        <w:rPr>
          <w:rFonts w:ascii="Times New Roman" w:eastAsia="Times New Roman" w:hAnsi="Times New Roman" w:cs="Times New Roman"/>
          <w:color w:val="191919"/>
          <w:sz w:val="24"/>
          <w:szCs w:val="24"/>
          <w:bdr w:val="none" w:sz="0" w:space="0" w:color="auto" w:frame="1"/>
          <w:lang w:eastAsia="ru-RU"/>
        </w:rPr>
        <w:t> себестоимость помогает принимать управленческие решения: вовремя пересматривать цены, если меняются цены поставщиков, стоимость логистики, курсы валют или другие затраты. Например, если вы знаете, что поставщики поднимают цены, сможете заранее рассчитать новую себестоимость и скорректировать наценку, чтобы сохранить маржу. Если ориентироваться только на фактическую себестоимость, есть риск поставить цену ниже будущих затрат.</w:t>
      </w:r>
      <w:r w:rsidR="004F00EF">
        <w:rPr>
          <w:rFonts w:ascii="Times New Roman" w:eastAsia="Times New Roman" w:hAnsi="Times New Roman" w:cs="Times New Roman"/>
          <w:color w:val="191919"/>
          <w:sz w:val="24"/>
          <w:szCs w:val="24"/>
          <w:bdr w:val="none" w:sz="0" w:space="0" w:color="auto" w:frame="1"/>
          <w:lang w:eastAsia="ru-RU"/>
        </w:rPr>
        <w:t xml:space="preserve"> </w:t>
      </w:r>
      <w:r w:rsidRPr="004F2056">
        <w:rPr>
          <w:rFonts w:ascii="Times New Roman" w:eastAsia="Times New Roman" w:hAnsi="Times New Roman" w:cs="Times New Roman"/>
          <w:color w:val="191919"/>
          <w:sz w:val="24"/>
          <w:szCs w:val="24"/>
          <w:bdr w:val="none" w:sz="0" w:space="0" w:color="auto" w:frame="1"/>
          <w:lang w:eastAsia="ru-RU"/>
        </w:rPr>
        <w:t>Самое оптимальное — вести два расчёта и по итогам месяца проводить сравнительный анализ, чтобы вовремя реагировать на изменения на рынке</w:t>
      </w:r>
      <w:r w:rsidR="004F00EF">
        <w:rPr>
          <w:rFonts w:ascii="Times New Roman" w:eastAsia="Times New Roman" w:hAnsi="Times New Roman" w:cs="Times New Roman"/>
          <w:color w:val="191919"/>
          <w:sz w:val="24"/>
          <w:szCs w:val="24"/>
          <w:bdr w:val="none" w:sz="0" w:space="0" w:color="auto" w:frame="1"/>
          <w:lang w:eastAsia="ru-RU"/>
        </w:rPr>
        <w:t>.</w:t>
      </w:r>
    </w:p>
    <w:p w14:paraId="2F99C97E" w14:textId="3576990E" w:rsidR="004F2056" w:rsidRPr="004F2056" w:rsidRDefault="004F2056" w:rsidP="004F00EF">
      <w:pPr>
        <w:shd w:val="clear" w:color="auto" w:fill="FFFFFF"/>
        <w:spacing w:after="0" w:line="240" w:lineRule="auto"/>
        <w:ind w:firstLine="708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191919"/>
          <w:sz w:val="24"/>
          <w:szCs w:val="24"/>
          <w:lang w:eastAsia="ru-RU"/>
        </w:rPr>
      </w:pPr>
      <w:r w:rsidRPr="004F2056">
        <w:rPr>
          <w:rFonts w:ascii="Times New Roman" w:eastAsia="Times New Roman" w:hAnsi="Times New Roman" w:cs="Times New Roman"/>
          <w:b/>
          <w:bCs/>
          <w:color w:val="191919"/>
          <w:sz w:val="24"/>
          <w:szCs w:val="24"/>
          <w:bdr w:val="none" w:sz="0" w:space="0" w:color="auto" w:frame="1"/>
          <w:lang w:eastAsia="ru-RU"/>
        </w:rPr>
        <w:t>Из чего складывается себестоимость</w:t>
      </w:r>
      <w:r w:rsidR="008E46B7">
        <w:rPr>
          <w:rFonts w:ascii="Times New Roman" w:eastAsia="Times New Roman" w:hAnsi="Times New Roman" w:cs="Times New Roman"/>
          <w:b/>
          <w:bCs/>
          <w:color w:val="191919"/>
          <w:sz w:val="24"/>
          <w:szCs w:val="24"/>
          <w:bdr w:val="none" w:sz="0" w:space="0" w:color="auto" w:frame="1"/>
          <w:lang w:eastAsia="ru-RU"/>
        </w:rPr>
        <w:t>?</w:t>
      </w:r>
    </w:p>
    <w:p w14:paraId="39D3ADCE" w14:textId="77777777" w:rsidR="004F2056" w:rsidRPr="004F2056" w:rsidRDefault="004F2056" w:rsidP="004F00EF">
      <w:pPr>
        <w:shd w:val="clear" w:color="auto" w:fill="FFFFFF"/>
        <w:spacing w:after="0" w:line="240" w:lineRule="auto"/>
        <w:ind w:firstLine="708"/>
        <w:contextualSpacing/>
        <w:jc w:val="both"/>
        <w:textAlignment w:val="baseline"/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</w:pPr>
      <w:r w:rsidRPr="004F2056">
        <w:rPr>
          <w:rFonts w:ascii="Times New Roman" w:eastAsia="Times New Roman" w:hAnsi="Times New Roman" w:cs="Times New Roman"/>
          <w:color w:val="191919"/>
          <w:sz w:val="24"/>
          <w:szCs w:val="24"/>
          <w:bdr w:val="none" w:sz="0" w:space="0" w:color="auto" w:frame="1"/>
          <w:lang w:eastAsia="ru-RU"/>
        </w:rPr>
        <w:t>Список затрат зависит от вашего бизнеса. В сфере услуг, например, в салоне красоты, на первом месте зарплата мастеров, аренда, расходные материалы и оплата CRM-системы для записи клиентов. Если вы производите товар, допустим, мебель, основные расходы — закупка сырья и инструментов, аренда цеха, зарплата сборщиков, упаковка и доставка продукции.</w:t>
      </w:r>
    </w:p>
    <w:p w14:paraId="08BF992C" w14:textId="77777777" w:rsidR="004F2056" w:rsidRPr="004F2056" w:rsidRDefault="004F2056" w:rsidP="004F00EF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</w:pPr>
      <w:r w:rsidRPr="004F2056"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  <w:t>Статьи расходов, которые чаще всего входят в расчёт себестоимости:</w:t>
      </w:r>
    </w:p>
    <w:p w14:paraId="3963DE96" w14:textId="77777777" w:rsidR="004F2056" w:rsidRPr="004F2056" w:rsidRDefault="004F2056" w:rsidP="004F00EF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567"/>
        <w:contextualSpacing/>
        <w:textAlignment w:val="baseline"/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</w:pPr>
      <w:r w:rsidRPr="004F2056">
        <w:rPr>
          <w:rFonts w:ascii="Times New Roman" w:eastAsia="Times New Roman" w:hAnsi="Times New Roman" w:cs="Times New Roman"/>
          <w:color w:val="191919"/>
          <w:sz w:val="24"/>
          <w:szCs w:val="24"/>
          <w:bdr w:val="none" w:sz="0" w:space="0" w:color="auto" w:frame="1"/>
          <w:lang w:eastAsia="ru-RU"/>
        </w:rPr>
        <w:t>сырьё и расходные материалы;</w:t>
      </w:r>
    </w:p>
    <w:p w14:paraId="475F03C6" w14:textId="77777777" w:rsidR="004F2056" w:rsidRPr="004F2056" w:rsidRDefault="004F2056" w:rsidP="004F00EF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567"/>
        <w:contextualSpacing/>
        <w:textAlignment w:val="baseline"/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</w:pPr>
      <w:r w:rsidRPr="004F2056">
        <w:rPr>
          <w:rFonts w:ascii="Times New Roman" w:eastAsia="Times New Roman" w:hAnsi="Times New Roman" w:cs="Times New Roman"/>
          <w:color w:val="191919"/>
          <w:sz w:val="24"/>
          <w:szCs w:val="24"/>
          <w:bdr w:val="none" w:sz="0" w:space="0" w:color="auto" w:frame="1"/>
          <w:lang w:eastAsia="ru-RU"/>
        </w:rPr>
        <w:t>зарплата сотрудников;</w:t>
      </w:r>
    </w:p>
    <w:p w14:paraId="23209042" w14:textId="77777777" w:rsidR="004F2056" w:rsidRPr="004F2056" w:rsidRDefault="004F2056" w:rsidP="004F00EF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567"/>
        <w:contextualSpacing/>
        <w:textAlignment w:val="baseline"/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</w:pPr>
      <w:r w:rsidRPr="004F2056">
        <w:rPr>
          <w:rFonts w:ascii="Times New Roman" w:eastAsia="Times New Roman" w:hAnsi="Times New Roman" w:cs="Times New Roman"/>
          <w:color w:val="191919"/>
          <w:sz w:val="24"/>
          <w:szCs w:val="24"/>
          <w:bdr w:val="none" w:sz="0" w:space="0" w:color="auto" w:frame="1"/>
          <w:lang w:eastAsia="ru-RU"/>
        </w:rPr>
        <w:t>аренда и обслуживание помещений;</w:t>
      </w:r>
    </w:p>
    <w:p w14:paraId="334AF8D6" w14:textId="77777777" w:rsidR="004F2056" w:rsidRPr="004F2056" w:rsidRDefault="004F2056" w:rsidP="004F00EF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567"/>
        <w:contextualSpacing/>
        <w:textAlignment w:val="baseline"/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</w:pPr>
      <w:r w:rsidRPr="004F2056">
        <w:rPr>
          <w:rFonts w:ascii="Times New Roman" w:eastAsia="Times New Roman" w:hAnsi="Times New Roman" w:cs="Times New Roman"/>
          <w:color w:val="191919"/>
          <w:sz w:val="24"/>
          <w:szCs w:val="24"/>
          <w:bdr w:val="none" w:sz="0" w:space="0" w:color="auto" w:frame="1"/>
          <w:lang w:eastAsia="ru-RU"/>
        </w:rPr>
        <w:t>коммунальные услуги;</w:t>
      </w:r>
    </w:p>
    <w:p w14:paraId="5E3900CF" w14:textId="77777777" w:rsidR="004F2056" w:rsidRPr="004F2056" w:rsidRDefault="004F2056" w:rsidP="004F00EF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567"/>
        <w:contextualSpacing/>
        <w:textAlignment w:val="baseline"/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</w:pPr>
      <w:r w:rsidRPr="004F2056">
        <w:rPr>
          <w:rFonts w:ascii="Times New Roman" w:eastAsia="Times New Roman" w:hAnsi="Times New Roman" w:cs="Times New Roman"/>
          <w:color w:val="191919"/>
          <w:sz w:val="24"/>
          <w:szCs w:val="24"/>
          <w:bdr w:val="none" w:sz="0" w:space="0" w:color="auto" w:frame="1"/>
          <w:lang w:eastAsia="ru-RU"/>
        </w:rPr>
        <w:t>амортизация оборудования и техники;</w:t>
      </w:r>
    </w:p>
    <w:p w14:paraId="4BE0E196" w14:textId="77777777" w:rsidR="004F2056" w:rsidRPr="004F2056" w:rsidRDefault="004F2056" w:rsidP="004F00EF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567"/>
        <w:contextualSpacing/>
        <w:textAlignment w:val="baseline"/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</w:pPr>
      <w:r w:rsidRPr="004F2056">
        <w:rPr>
          <w:rFonts w:ascii="Times New Roman" w:eastAsia="Times New Roman" w:hAnsi="Times New Roman" w:cs="Times New Roman"/>
          <w:color w:val="191919"/>
          <w:sz w:val="24"/>
          <w:szCs w:val="24"/>
          <w:bdr w:val="none" w:sz="0" w:space="0" w:color="auto" w:frame="1"/>
          <w:lang w:eastAsia="ru-RU"/>
        </w:rPr>
        <w:t>упаковка и хранение готовой продукции;</w:t>
      </w:r>
    </w:p>
    <w:p w14:paraId="0D3B0FE9" w14:textId="77777777" w:rsidR="004F2056" w:rsidRPr="004F2056" w:rsidRDefault="004F2056" w:rsidP="004F00EF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567"/>
        <w:contextualSpacing/>
        <w:textAlignment w:val="baseline"/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</w:pPr>
      <w:r w:rsidRPr="004F2056">
        <w:rPr>
          <w:rFonts w:ascii="Times New Roman" w:eastAsia="Times New Roman" w:hAnsi="Times New Roman" w:cs="Times New Roman"/>
          <w:color w:val="191919"/>
          <w:sz w:val="24"/>
          <w:szCs w:val="24"/>
          <w:bdr w:val="none" w:sz="0" w:space="0" w:color="auto" w:frame="1"/>
          <w:lang w:eastAsia="ru-RU"/>
        </w:rPr>
        <w:t>логистика и доставка;</w:t>
      </w:r>
    </w:p>
    <w:p w14:paraId="2DDE1E02" w14:textId="77777777" w:rsidR="004F2056" w:rsidRPr="004F2056" w:rsidRDefault="004F2056" w:rsidP="004F00EF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567"/>
        <w:contextualSpacing/>
        <w:textAlignment w:val="baseline"/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</w:pPr>
      <w:r w:rsidRPr="004F2056">
        <w:rPr>
          <w:rFonts w:ascii="Times New Roman" w:eastAsia="Times New Roman" w:hAnsi="Times New Roman" w:cs="Times New Roman"/>
          <w:color w:val="191919"/>
          <w:sz w:val="24"/>
          <w:szCs w:val="24"/>
          <w:bdr w:val="none" w:sz="0" w:space="0" w:color="auto" w:frame="1"/>
          <w:lang w:eastAsia="ru-RU"/>
        </w:rPr>
        <w:t>маркетинг и продвижение;</w:t>
      </w:r>
    </w:p>
    <w:p w14:paraId="3D320DB1" w14:textId="77777777" w:rsidR="004F2056" w:rsidRPr="004F2056" w:rsidRDefault="004F2056" w:rsidP="004F00EF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567"/>
        <w:contextualSpacing/>
        <w:textAlignment w:val="baseline"/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</w:pPr>
      <w:r w:rsidRPr="004F2056">
        <w:rPr>
          <w:rFonts w:ascii="Times New Roman" w:eastAsia="Times New Roman" w:hAnsi="Times New Roman" w:cs="Times New Roman"/>
          <w:color w:val="191919"/>
          <w:sz w:val="24"/>
          <w:szCs w:val="24"/>
          <w:bdr w:val="none" w:sz="0" w:space="0" w:color="auto" w:frame="1"/>
          <w:lang w:eastAsia="ru-RU"/>
        </w:rPr>
        <w:t>налоги и страховые взносы;</w:t>
      </w:r>
    </w:p>
    <w:p w14:paraId="44440668" w14:textId="77777777" w:rsidR="004F2056" w:rsidRPr="004F2056" w:rsidRDefault="004F2056" w:rsidP="004F00EF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567"/>
        <w:contextualSpacing/>
        <w:textAlignment w:val="baseline"/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</w:pPr>
      <w:r w:rsidRPr="004F2056">
        <w:rPr>
          <w:rFonts w:ascii="Times New Roman" w:eastAsia="Times New Roman" w:hAnsi="Times New Roman" w:cs="Times New Roman"/>
          <w:color w:val="191919"/>
          <w:sz w:val="24"/>
          <w:szCs w:val="24"/>
          <w:bdr w:val="none" w:sz="0" w:space="0" w:color="auto" w:frame="1"/>
          <w:lang w:eastAsia="ru-RU"/>
        </w:rPr>
        <w:t>процент брака;</w:t>
      </w:r>
    </w:p>
    <w:p w14:paraId="00B6AC16" w14:textId="77777777" w:rsidR="004F2056" w:rsidRPr="004F2056" w:rsidRDefault="004F2056" w:rsidP="004F00EF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567"/>
        <w:contextualSpacing/>
        <w:textAlignment w:val="baseline"/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</w:pPr>
      <w:r w:rsidRPr="004F2056">
        <w:rPr>
          <w:rFonts w:ascii="Times New Roman" w:eastAsia="Times New Roman" w:hAnsi="Times New Roman" w:cs="Times New Roman"/>
          <w:color w:val="191919"/>
          <w:sz w:val="24"/>
          <w:szCs w:val="24"/>
          <w:bdr w:val="none" w:sz="0" w:space="0" w:color="auto" w:frame="1"/>
          <w:lang w:eastAsia="ru-RU"/>
        </w:rPr>
        <w:t>другие затраты, например, онлайн-бухгалтерия, оплата хостинга сайта компании, банковское обслуживание и т. п.</w:t>
      </w:r>
    </w:p>
    <w:p w14:paraId="7AF47578" w14:textId="77777777" w:rsidR="004F2056" w:rsidRPr="004F2056" w:rsidRDefault="004F2056" w:rsidP="008E46B7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</w:pPr>
      <w:r w:rsidRPr="004F2056">
        <w:rPr>
          <w:rFonts w:ascii="Times New Roman" w:eastAsia="Times New Roman" w:hAnsi="Times New Roman" w:cs="Times New Roman"/>
          <w:color w:val="191919"/>
          <w:sz w:val="24"/>
          <w:szCs w:val="24"/>
          <w:bdr w:val="none" w:sz="0" w:space="0" w:color="auto" w:frame="1"/>
          <w:lang w:eastAsia="ru-RU"/>
        </w:rPr>
        <w:t>Предприниматели чаще всего недооценивают второстепенные затраты при расчёте себестоимости. К ним относятся логистика, ремонт и обслуживание оборудования, инструменты и расходные материалы, упаковка, простои персонала, амортизация техники, налоги и страховые взносы.</w:t>
      </w:r>
    </w:p>
    <w:p w14:paraId="5F780A60" w14:textId="652AC93A" w:rsidR="004F2056" w:rsidRPr="004F2056" w:rsidRDefault="004F2056" w:rsidP="008E46B7">
      <w:pPr>
        <w:shd w:val="clear" w:color="auto" w:fill="FFFFFF"/>
        <w:spacing w:after="0" w:line="648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191919"/>
          <w:sz w:val="24"/>
          <w:szCs w:val="24"/>
          <w:u w:val="single"/>
          <w:lang w:eastAsia="ru-RU"/>
        </w:rPr>
      </w:pPr>
      <w:r w:rsidRPr="004F2056">
        <w:rPr>
          <w:rFonts w:ascii="Times New Roman" w:eastAsia="Times New Roman" w:hAnsi="Times New Roman" w:cs="Times New Roman"/>
          <w:b/>
          <w:bCs/>
          <w:color w:val="191919"/>
          <w:sz w:val="24"/>
          <w:szCs w:val="24"/>
          <w:u w:val="single"/>
          <w:bdr w:val="none" w:sz="0" w:space="0" w:color="auto" w:frame="1"/>
          <w:lang w:eastAsia="ru-RU"/>
        </w:rPr>
        <w:t>Что влияет на себестоимость</w:t>
      </w:r>
      <w:r w:rsidR="008E46B7">
        <w:rPr>
          <w:rFonts w:ascii="Times New Roman" w:eastAsia="Times New Roman" w:hAnsi="Times New Roman" w:cs="Times New Roman"/>
          <w:b/>
          <w:bCs/>
          <w:color w:val="191919"/>
          <w:sz w:val="24"/>
          <w:szCs w:val="24"/>
          <w:u w:val="single"/>
          <w:bdr w:val="none" w:sz="0" w:space="0" w:color="auto" w:frame="1"/>
          <w:lang w:eastAsia="ru-RU"/>
        </w:rPr>
        <w:t>?</w:t>
      </w:r>
    </w:p>
    <w:p w14:paraId="1B3300CF" w14:textId="77777777" w:rsidR="004F2056" w:rsidRPr="004F2056" w:rsidRDefault="004F2056" w:rsidP="008E46B7">
      <w:pPr>
        <w:shd w:val="clear" w:color="auto" w:fill="FFFFFF"/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</w:pPr>
      <w:r w:rsidRPr="004F2056">
        <w:rPr>
          <w:rFonts w:ascii="Times New Roman" w:eastAsia="Times New Roman" w:hAnsi="Times New Roman" w:cs="Times New Roman"/>
          <w:color w:val="191919"/>
          <w:sz w:val="24"/>
          <w:szCs w:val="24"/>
          <w:bdr w:val="none" w:sz="0" w:space="0" w:color="auto" w:frame="1"/>
          <w:lang w:eastAsia="ru-RU"/>
        </w:rPr>
        <w:t>На себестоимость влияют как внутренние, так и внешние факторы. Первые зависят от бизнеса, и ими можно управлять, вторые от него не зависят, но их всё равно необходимо учитывать.</w:t>
      </w:r>
    </w:p>
    <w:p w14:paraId="0EB2C950" w14:textId="77777777" w:rsidR="004F2056" w:rsidRPr="004F2056" w:rsidRDefault="004F2056" w:rsidP="004F2056">
      <w:pPr>
        <w:shd w:val="clear" w:color="auto" w:fill="FFFFFF"/>
        <w:spacing w:after="0" w:line="504" w:lineRule="atLeast"/>
        <w:textAlignment w:val="baseline"/>
        <w:outlineLvl w:val="2"/>
        <w:rPr>
          <w:rFonts w:ascii="Times New Roman" w:eastAsia="Times New Roman" w:hAnsi="Times New Roman" w:cs="Times New Roman"/>
          <w:b/>
          <w:bCs/>
          <w:i/>
          <w:iCs/>
          <w:color w:val="191919"/>
          <w:sz w:val="24"/>
          <w:szCs w:val="24"/>
          <w:lang w:eastAsia="ru-RU"/>
        </w:rPr>
      </w:pPr>
      <w:r w:rsidRPr="004F2056">
        <w:rPr>
          <w:rFonts w:ascii="Times New Roman" w:eastAsia="Times New Roman" w:hAnsi="Times New Roman" w:cs="Times New Roman"/>
          <w:b/>
          <w:bCs/>
          <w:i/>
          <w:iCs/>
          <w:color w:val="191919"/>
          <w:sz w:val="24"/>
          <w:szCs w:val="24"/>
          <w:bdr w:val="none" w:sz="0" w:space="0" w:color="auto" w:frame="1"/>
          <w:lang w:eastAsia="ru-RU"/>
        </w:rPr>
        <w:t>Внутренние факторы</w:t>
      </w:r>
    </w:p>
    <w:p w14:paraId="7BE1B9CE" w14:textId="77777777" w:rsidR="004F2056" w:rsidRPr="004F2056" w:rsidRDefault="004F2056" w:rsidP="008E46B7">
      <w:pPr>
        <w:numPr>
          <w:ilvl w:val="0"/>
          <w:numId w:val="6"/>
        </w:numPr>
        <w:shd w:val="clear" w:color="auto" w:fill="FFFFFF"/>
        <w:spacing w:beforeAutospacing="1" w:after="0" w:afterAutospacing="1" w:line="240" w:lineRule="auto"/>
        <w:ind w:left="0"/>
        <w:textAlignment w:val="baseline"/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</w:pPr>
      <w:r w:rsidRPr="004F2056">
        <w:rPr>
          <w:rFonts w:ascii="Times New Roman" w:eastAsia="Times New Roman" w:hAnsi="Times New Roman" w:cs="Times New Roman"/>
          <w:b/>
          <w:bCs/>
          <w:color w:val="191919"/>
          <w:sz w:val="24"/>
          <w:szCs w:val="24"/>
          <w:bdr w:val="none" w:sz="0" w:space="0" w:color="auto" w:frame="1"/>
          <w:lang w:eastAsia="ru-RU"/>
        </w:rPr>
        <w:t>Организация процессов.</w:t>
      </w:r>
      <w:r w:rsidRPr="004F2056">
        <w:rPr>
          <w:rFonts w:ascii="Times New Roman" w:eastAsia="Times New Roman" w:hAnsi="Times New Roman" w:cs="Times New Roman"/>
          <w:color w:val="191919"/>
          <w:sz w:val="24"/>
          <w:szCs w:val="24"/>
          <w:bdr w:val="none" w:sz="0" w:space="0" w:color="auto" w:frame="1"/>
          <w:lang w:eastAsia="ru-RU"/>
        </w:rPr>
        <w:t> Если они выстроены хаотично, часть ресурсов тратится зря из-за простоев и форс-мажоров. Автоматизация, например, внедрение CRM-систем, снижает влияние человеческого фактора, сокращает затраты и уменьшает себестоимость.</w:t>
      </w:r>
    </w:p>
    <w:p w14:paraId="1DA2196F" w14:textId="77777777" w:rsidR="004F2056" w:rsidRPr="004F2056" w:rsidRDefault="004F2056" w:rsidP="008E46B7">
      <w:pPr>
        <w:numPr>
          <w:ilvl w:val="0"/>
          <w:numId w:val="6"/>
        </w:numPr>
        <w:shd w:val="clear" w:color="auto" w:fill="FFFFFF"/>
        <w:spacing w:beforeAutospacing="1" w:after="0" w:afterAutospacing="1" w:line="240" w:lineRule="auto"/>
        <w:ind w:left="0"/>
        <w:textAlignment w:val="baseline"/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</w:pPr>
      <w:r w:rsidRPr="004F2056">
        <w:rPr>
          <w:rFonts w:ascii="Times New Roman" w:eastAsia="Times New Roman" w:hAnsi="Times New Roman" w:cs="Times New Roman"/>
          <w:b/>
          <w:bCs/>
          <w:color w:val="191919"/>
          <w:sz w:val="24"/>
          <w:szCs w:val="24"/>
          <w:bdr w:val="none" w:sz="0" w:space="0" w:color="auto" w:frame="1"/>
          <w:lang w:eastAsia="ru-RU"/>
        </w:rPr>
        <w:t>Штат сотрудников. </w:t>
      </w:r>
      <w:r w:rsidRPr="004F2056">
        <w:rPr>
          <w:rFonts w:ascii="Times New Roman" w:eastAsia="Times New Roman" w:hAnsi="Times New Roman" w:cs="Times New Roman"/>
          <w:color w:val="191919"/>
          <w:sz w:val="24"/>
          <w:szCs w:val="24"/>
          <w:bdr w:val="none" w:sz="0" w:space="0" w:color="auto" w:frame="1"/>
          <w:lang w:eastAsia="ru-RU"/>
        </w:rPr>
        <w:t>Неквалифицированные сотрудники чаще допускают ошибки, поэтому от сильной команды будет зависеть и качество, и скорость работы.</w:t>
      </w:r>
    </w:p>
    <w:p w14:paraId="6EB68C11" w14:textId="77777777" w:rsidR="004F2056" w:rsidRPr="004F2056" w:rsidRDefault="004F2056" w:rsidP="008E46B7">
      <w:pPr>
        <w:numPr>
          <w:ilvl w:val="0"/>
          <w:numId w:val="6"/>
        </w:numPr>
        <w:shd w:val="clear" w:color="auto" w:fill="FFFFFF"/>
        <w:spacing w:beforeAutospacing="1" w:after="0" w:afterAutospacing="1" w:line="240" w:lineRule="auto"/>
        <w:ind w:left="0"/>
        <w:textAlignment w:val="baseline"/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</w:pPr>
      <w:r w:rsidRPr="004F2056">
        <w:rPr>
          <w:rFonts w:ascii="Times New Roman" w:eastAsia="Times New Roman" w:hAnsi="Times New Roman" w:cs="Times New Roman"/>
          <w:b/>
          <w:bCs/>
          <w:color w:val="191919"/>
          <w:sz w:val="24"/>
          <w:szCs w:val="24"/>
          <w:bdr w:val="none" w:sz="0" w:space="0" w:color="auto" w:frame="1"/>
          <w:lang w:eastAsia="ru-RU"/>
        </w:rPr>
        <w:t>Ассортимент товаров и объём выпуска. </w:t>
      </w:r>
      <w:r w:rsidRPr="004F2056">
        <w:rPr>
          <w:rFonts w:ascii="Times New Roman" w:eastAsia="Times New Roman" w:hAnsi="Times New Roman" w:cs="Times New Roman"/>
          <w:color w:val="191919"/>
          <w:sz w:val="24"/>
          <w:szCs w:val="24"/>
          <w:bdr w:val="none" w:sz="0" w:space="0" w:color="auto" w:frame="1"/>
          <w:lang w:eastAsia="ru-RU"/>
        </w:rPr>
        <w:t>Чем больше позиций в ассортименте, тем сложнее рассчитывать закупки сырья и планировать производство. Но если при этом удаётся выпускать больше товара, себестоимость одной единицы снижается.</w:t>
      </w:r>
    </w:p>
    <w:p w14:paraId="6C2852B9" w14:textId="77777777" w:rsidR="004F2056" w:rsidRPr="004F2056" w:rsidRDefault="004F2056" w:rsidP="008E46B7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</w:pPr>
      <w:r w:rsidRPr="004F2056">
        <w:rPr>
          <w:rFonts w:ascii="Times New Roman" w:eastAsia="Times New Roman" w:hAnsi="Times New Roman" w:cs="Times New Roman"/>
          <w:b/>
          <w:bCs/>
          <w:color w:val="191919"/>
          <w:sz w:val="24"/>
          <w:szCs w:val="24"/>
          <w:bdr w:val="none" w:sz="0" w:space="0" w:color="auto" w:frame="1"/>
          <w:lang w:eastAsia="ru-RU"/>
        </w:rPr>
        <w:t>Оборудование. </w:t>
      </w:r>
      <w:r w:rsidRPr="004F2056">
        <w:rPr>
          <w:rFonts w:ascii="Times New Roman" w:eastAsia="Times New Roman" w:hAnsi="Times New Roman" w:cs="Times New Roman"/>
          <w:color w:val="191919"/>
          <w:sz w:val="24"/>
          <w:szCs w:val="24"/>
          <w:bdr w:val="none" w:sz="0" w:space="0" w:color="auto" w:frame="1"/>
          <w:lang w:eastAsia="ru-RU"/>
        </w:rPr>
        <w:t>Устаревшее или ненадёжное оборудование чаще ломается, тормозит работу и, как итог, приводит к увеличению брака. Пропускная способность и загрузка производственных мощностей также влияют на себестоимость продукции.</w:t>
      </w:r>
    </w:p>
    <w:p w14:paraId="61FA686F" w14:textId="77777777" w:rsidR="004F2056" w:rsidRPr="004F2056" w:rsidRDefault="004F2056" w:rsidP="004F2056">
      <w:pPr>
        <w:shd w:val="clear" w:color="auto" w:fill="FFFFFF"/>
        <w:spacing w:after="0" w:line="504" w:lineRule="atLeast"/>
        <w:textAlignment w:val="baseline"/>
        <w:outlineLvl w:val="2"/>
        <w:rPr>
          <w:rFonts w:ascii="Times New Roman" w:eastAsia="Times New Roman" w:hAnsi="Times New Roman" w:cs="Times New Roman"/>
          <w:b/>
          <w:bCs/>
          <w:i/>
          <w:iCs/>
          <w:color w:val="191919"/>
          <w:sz w:val="24"/>
          <w:szCs w:val="24"/>
          <w:lang w:eastAsia="ru-RU"/>
        </w:rPr>
      </w:pPr>
      <w:r w:rsidRPr="004F2056">
        <w:rPr>
          <w:rFonts w:ascii="Times New Roman" w:eastAsia="Times New Roman" w:hAnsi="Times New Roman" w:cs="Times New Roman"/>
          <w:b/>
          <w:bCs/>
          <w:i/>
          <w:iCs/>
          <w:color w:val="191919"/>
          <w:sz w:val="24"/>
          <w:szCs w:val="24"/>
          <w:bdr w:val="none" w:sz="0" w:space="0" w:color="auto" w:frame="1"/>
          <w:lang w:eastAsia="ru-RU"/>
        </w:rPr>
        <w:t>Внешние факторы</w:t>
      </w:r>
    </w:p>
    <w:p w14:paraId="5E855372" w14:textId="77777777" w:rsidR="004F2056" w:rsidRPr="004F2056" w:rsidRDefault="004F2056" w:rsidP="008E46B7">
      <w:pPr>
        <w:numPr>
          <w:ilvl w:val="0"/>
          <w:numId w:val="7"/>
        </w:numPr>
        <w:shd w:val="clear" w:color="auto" w:fill="FFFFFF"/>
        <w:spacing w:beforeAutospacing="1" w:after="0" w:afterAutospacing="1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</w:pPr>
      <w:r w:rsidRPr="004F2056">
        <w:rPr>
          <w:rFonts w:ascii="Times New Roman" w:eastAsia="Times New Roman" w:hAnsi="Times New Roman" w:cs="Times New Roman"/>
          <w:b/>
          <w:bCs/>
          <w:color w:val="191919"/>
          <w:sz w:val="24"/>
          <w:szCs w:val="24"/>
          <w:bdr w:val="none" w:sz="0" w:space="0" w:color="auto" w:frame="1"/>
          <w:lang w:eastAsia="ru-RU"/>
        </w:rPr>
        <w:t>Изменение цен на сырьё и материалы. </w:t>
      </w:r>
      <w:r w:rsidRPr="004F2056">
        <w:rPr>
          <w:rFonts w:ascii="Times New Roman" w:eastAsia="Times New Roman" w:hAnsi="Times New Roman" w:cs="Times New Roman"/>
          <w:color w:val="191919"/>
          <w:sz w:val="24"/>
          <w:szCs w:val="24"/>
          <w:bdr w:val="none" w:sz="0" w:space="0" w:color="auto" w:frame="1"/>
          <w:lang w:eastAsia="ru-RU"/>
        </w:rPr>
        <w:t>Если закупаете сырьё и материалы из-за границы, их стоимость вместе с логистикой может вырасти из-за колебаний курса валют и санкций.</w:t>
      </w:r>
    </w:p>
    <w:p w14:paraId="3BDF368C" w14:textId="1574BB49" w:rsidR="004F2056" w:rsidRPr="004F2056" w:rsidRDefault="004F2056" w:rsidP="008E46B7">
      <w:pPr>
        <w:numPr>
          <w:ilvl w:val="0"/>
          <w:numId w:val="7"/>
        </w:numPr>
        <w:shd w:val="clear" w:color="auto" w:fill="FFFFFF"/>
        <w:spacing w:beforeAutospacing="1" w:after="0" w:afterAutospacing="1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</w:pPr>
      <w:r w:rsidRPr="004F2056">
        <w:rPr>
          <w:rFonts w:ascii="Times New Roman" w:eastAsia="Times New Roman" w:hAnsi="Times New Roman" w:cs="Times New Roman"/>
          <w:b/>
          <w:bCs/>
          <w:color w:val="191919"/>
          <w:sz w:val="24"/>
          <w:szCs w:val="24"/>
          <w:bdr w:val="none" w:sz="0" w:space="0" w:color="auto" w:frame="1"/>
          <w:lang w:eastAsia="ru-RU"/>
        </w:rPr>
        <w:t>Экономическая ситуация.</w:t>
      </w:r>
      <w:r w:rsidRPr="004F2056">
        <w:rPr>
          <w:rFonts w:ascii="Times New Roman" w:eastAsia="Times New Roman" w:hAnsi="Times New Roman" w:cs="Times New Roman"/>
          <w:color w:val="191919"/>
          <w:sz w:val="24"/>
          <w:szCs w:val="24"/>
          <w:bdr w:val="none" w:sz="0" w:space="0" w:color="auto" w:frame="1"/>
          <w:lang w:eastAsia="ru-RU"/>
        </w:rPr>
        <w:t xml:space="preserve"> При инфляции одновременно дорожает почти всё — от упаковки и материалов до закупочных цен у подрядчиков и арендной платы. </w:t>
      </w:r>
      <w:r w:rsidR="008E46B7">
        <w:rPr>
          <w:rFonts w:ascii="Times New Roman" w:eastAsia="Times New Roman" w:hAnsi="Times New Roman" w:cs="Times New Roman"/>
          <w:color w:val="191919"/>
          <w:sz w:val="24"/>
          <w:szCs w:val="24"/>
          <w:bdr w:val="none" w:sz="0" w:space="0" w:color="auto" w:frame="1"/>
          <w:lang w:eastAsia="ru-RU"/>
        </w:rPr>
        <w:tab/>
      </w:r>
    </w:p>
    <w:p w14:paraId="3BF97A43" w14:textId="35C42331" w:rsidR="004F2056" w:rsidRPr="004F2056" w:rsidRDefault="004F2056" w:rsidP="008E46B7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</w:pPr>
      <w:r w:rsidRPr="004F2056">
        <w:rPr>
          <w:rFonts w:ascii="Times New Roman" w:eastAsia="Times New Roman" w:hAnsi="Times New Roman" w:cs="Times New Roman"/>
          <w:b/>
          <w:bCs/>
          <w:color w:val="191919"/>
          <w:sz w:val="24"/>
          <w:szCs w:val="24"/>
          <w:bdr w:val="none" w:sz="0" w:space="0" w:color="auto" w:frame="1"/>
          <w:lang w:eastAsia="ru-RU"/>
        </w:rPr>
        <w:t>Новые законы и требования. </w:t>
      </w:r>
      <w:r w:rsidRPr="004F2056">
        <w:rPr>
          <w:rFonts w:ascii="Times New Roman" w:eastAsia="Times New Roman" w:hAnsi="Times New Roman" w:cs="Times New Roman"/>
          <w:color w:val="191919"/>
          <w:sz w:val="24"/>
          <w:szCs w:val="24"/>
          <w:bdr w:val="none" w:sz="0" w:space="0" w:color="auto" w:frame="1"/>
          <w:lang w:eastAsia="ru-RU"/>
        </w:rPr>
        <w:t>Повышение налогов и МРОТ, новые правила по маркировке и сертификации, ужесточение охраны труда — всё это тоже отражается на себестоимости</w:t>
      </w:r>
    </w:p>
    <w:p w14:paraId="6CD438CD" w14:textId="5224B6E5" w:rsidR="004F2056" w:rsidRPr="004F2056" w:rsidRDefault="004F2056" w:rsidP="008E46B7">
      <w:pPr>
        <w:shd w:val="clear" w:color="auto" w:fill="FFFFFF"/>
        <w:spacing w:after="0" w:line="648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191919"/>
          <w:sz w:val="24"/>
          <w:szCs w:val="24"/>
          <w:lang w:eastAsia="ru-RU"/>
        </w:rPr>
      </w:pPr>
      <w:r w:rsidRPr="004F2056">
        <w:rPr>
          <w:rFonts w:ascii="Times New Roman" w:eastAsia="Times New Roman" w:hAnsi="Times New Roman" w:cs="Times New Roman"/>
          <w:b/>
          <w:bCs/>
          <w:color w:val="191919"/>
          <w:sz w:val="24"/>
          <w:szCs w:val="24"/>
          <w:bdr w:val="none" w:sz="0" w:space="0" w:color="auto" w:frame="1"/>
          <w:lang w:eastAsia="ru-RU"/>
        </w:rPr>
        <w:lastRenderedPageBreak/>
        <w:t>Как рассчитать себестоимость</w:t>
      </w:r>
      <w:r w:rsidR="008E46B7">
        <w:rPr>
          <w:rFonts w:ascii="Times New Roman" w:eastAsia="Times New Roman" w:hAnsi="Times New Roman" w:cs="Times New Roman"/>
          <w:b/>
          <w:bCs/>
          <w:color w:val="191919"/>
          <w:sz w:val="24"/>
          <w:szCs w:val="24"/>
          <w:bdr w:val="none" w:sz="0" w:space="0" w:color="auto" w:frame="1"/>
          <w:lang w:eastAsia="ru-RU"/>
        </w:rPr>
        <w:t>?</w:t>
      </w:r>
    </w:p>
    <w:p w14:paraId="2493EFDC" w14:textId="77777777" w:rsidR="004F2056" w:rsidRPr="004F2056" w:rsidRDefault="004F2056" w:rsidP="008E46B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</w:pPr>
      <w:r w:rsidRPr="004F2056">
        <w:rPr>
          <w:rFonts w:ascii="Times New Roman" w:eastAsia="Times New Roman" w:hAnsi="Times New Roman" w:cs="Times New Roman"/>
          <w:color w:val="191919"/>
          <w:sz w:val="24"/>
          <w:szCs w:val="24"/>
          <w:bdr w:val="none" w:sz="0" w:space="0" w:color="auto" w:frame="1"/>
          <w:lang w:eastAsia="ru-RU"/>
        </w:rPr>
        <w:t>Базовая формула расчёта себестоимости выглядит так: себестоимость = (производственные расходы + коммерческие расходы) / количество продукции.</w:t>
      </w:r>
    </w:p>
    <w:p w14:paraId="5A65873D" w14:textId="77777777" w:rsidR="004F2056" w:rsidRPr="004F2056" w:rsidRDefault="004F2056" w:rsidP="004F205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91919"/>
          <w:sz w:val="24"/>
          <w:szCs w:val="24"/>
          <w:u w:val="single"/>
          <w:lang w:eastAsia="ru-RU"/>
        </w:rPr>
      </w:pPr>
      <w:r w:rsidRPr="004F2056">
        <w:rPr>
          <w:rFonts w:ascii="Times New Roman" w:eastAsia="Times New Roman" w:hAnsi="Times New Roman" w:cs="Times New Roman"/>
          <w:i/>
          <w:iCs/>
          <w:color w:val="191919"/>
          <w:sz w:val="24"/>
          <w:szCs w:val="24"/>
          <w:u w:val="single"/>
          <w:bdr w:val="none" w:sz="0" w:space="0" w:color="auto" w:frame="1"/>
          <w:lang w:eastAsia="ru-RU"/>
        </w:rPr>
        <w:t>В расчёт входят</w:t>
      </w:r>
      <w:r w:rsidRPr="004F2056">
        <w:rPr>
          <w:rFonts w:ascii="Times New Roman" w:eastAsia="Times New Roman" w:hAnsi="Times New Roman" w:cs="Times New Roman"/>
          <w:color w:val="191919"/>
          <w:sz w:val="24"/>
          <w:szCs w:val="24"/>
          <w:u w:val="single"/>
          <w:bdr w:val="none" w:sz="0" w:space="0" w:color="auto" w:frame="1"/>
          <w:lang w:eastAsia="ru-RU"/>
        </w:rPr>
        <w:t>:</w:t>
      </w:r>
    </w:p>
    <w:p w14:paraId="04021178" w14:textId="77777777" w:rsidR="004F2056" w:rsidRPr="004F2056" w:rsidRDefault="004F2056" w:rsidP="008E46B7">
      <w:pPr>
        <w:numPr>
          <w:ilvl w:val="0"/>
          <w:numId w:val="8"/>
        </w:numPr>
        <w:shd w:val="clear" w:color="auto" w:fill="FFFFFF"/>
        <w:spacing w:beforeAutospacing="1" w:after="0" w:afterAutospacing="1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</w:pPr>
      <w:r w:rsidRPr="004F2056">
        <w:rPr>
          <w:rFonts w:ascii="Times New Roman" w:eastAsia="Times New Roman" w:hAnsi="Times New Roman" w:cs="Times New Roman"/>
          <w:i/>
          <w:iCs/>
          <w:color w:val="191919"/>
          <w:sz w:val="24"/>
          <w:szCs w:val="24"/>
          <w:bdr w:val="none" w:sz="0" w:space="0" w:color="auto" w:frame="1"/>
          <w:lang w:eastAsia="ru-RU"/>
        </w:rPr>
        <w:t>производственные расходы</w:t>
      </w:r>
      <w:r w:rsidRPr="004F2056">
        <w:rPr>
          <w:rFonts w:ascii="Times New Roman" w:eastAsia="Times New Roman" w:hAnsi="Times New Roman" w:cs="Times New Roman"/>
          <w:color w:val="191919"/>
          <w:sz w:val="24"/>
          <w:szCs w:val="24"/>
          <w:bdr w:val="none" w:sz="0" w:space="0" w:color="auto" w:frame="1"/>
          <w:lang w:eastAsia="ru-RU"/>
        </w:rPr>
        <w:t> — затраты, напрямую связанные с выпуском продукции (сырьё, материалы, зарплата, коммунальные услуги, аренда, амортизация оборудования и т. п.);</w:t>
      </w:r>
    </w:p>
    <w:p w14:paraId="5E64E80E" w14:textId="6988426E" w:rsidR="004F2056" w:rsidRPr="008E46B7" w:rsidRDefault="004F2056" w:rsidP="008E46B7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</w:pPr>
      <w:r w:rsidRPr="004F2056">
        <w:rPr>
          <w:rFonts w:ascii="Times New Roman" w:eastAsia="Times New Roman" w:hAnsi="Times New Roman" w:cs="Times New Roman"/>
          <w:i/>
          <w:iCs/>
          <w:color w:val="191919"/>
          <w:sz w:val="24"/>
          <w:szCs w:val="24"/>
          <w:bdr w:val="none" w:sz="0" w:space="0" w:color="auto" w:frame="1"/>
          <w:lang w:eastAsia="ru-RU"/>
        </w:rPr>
        <w:t>коммерческие расходы</w:t>
      </w:r>
      <w:r w:rsidRPr="004F2056">
        <w:rPr>
          <w:rFonts w:ascii="Times New Roman" w:eastAsia="Times New Roman" w:hAnsi="Times New Roman" w:cs="Times New Roman"/>
          <w:color w:val="191919"/>
          <w:sz w:val="24"/>
          <w:szCs w:val="24"/>
          <w:bdr w:val="none" w:sz="0" w:space="0" w:color="auto" w:frame="1"/>
          <w:lang w:eastAsia="ru-RU"/>
        </w:rPr>
        <w:t> — затраты на продвижение и продажу продукции (упаковка, доставка, реклама, хранение, зарплата сотрудников отдела продаж и т. п.).</w:t>
      </w:r>
    </w:p>
    <w:p w14:paraId="2B695CEA" w14:textId="77777777" w:rsidR="008E46B7" w:rsidRPr="004F2056" w:rsidRDefault="008E46B7" w:rsidP="008E46B7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</w:pPr>
    </w:p>
    <w:p w14:paraId="60275B84" w14:textId="77777777" w:rsidR="004F2056" w:rsidRPr="004F2056" w:rsidRDefault="004F2056" w:rsidP="00B5107D">
      <w:pPr>
        <w:shd w:val="clear" w:color="auto" w:fill="F6F6F6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</w:pPr>
      <w:r w:rsidRPr="004F2056">
        <w:rPr>
          <w:rFonts w:ascii="Times New Roman" w:eastAsia="Times New Roman" w:hAnsi="Times New Roman" w:cs="Times New Roman"/>
          <w:color w:val="191919"/>
          <w:sz w:val="24"/>
          <w:szCs w:val="24"/>
          <w:bdr w:val="none" w:sz="0" w:space="0" w:color="auto" w:frame="1"/>
          <w:lang w:eastAsia="ru-RU"/>
        </w:rPr>
        <w:t>Пример. Пекарня выпекает и продаёт по 200 булочек с корицей в день. Возьмём расходы за месяц и рассчитаем по формуле себестоимость одной булочки.</w:t>
      </w:r>
    </w:p>
    <w:p w14:paraId="60EECF83" w14:textId="77777777" w:rsidR="004F2056" w:rsidRPr="004F2056" w:rsidRDefault="004F2056" w:rsidP="00B5107D">
      <w:pPr>
        <w:shd w:val="clear" w:color="auto" w:fill="F6F6F6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</w:pPr>
      <w:r w:rsidRPr="004F2056">
        <w:rPr>
          <w:rFonts w:ascii="Times New Roman" w:eastAsia="Times New Roman" w:hAnsi="Times New Roman" w:cs="Times New Roman"/>
          <w:color w:val="191919"/>
          <w:sz w:val="24"/>
          <w:szCs w:val="24"/>
          <w:bdr w:val="none" w:sz="0" w:space="0" w:color="auto" w:frame="1"/>
          <w:lang w:eastAsia="ru-RU"/>
        </w:rPr>
        <w:t>Производственные расходы (сырьё, зарплата сотрудников, коммуналка, аренда, амортизация оборудования): 220 000 рублей.</w:t>
      </w:r>
    </w:p>
    <w:p w14:paraId="449BB865" w14:textId="77777777" w:rsidR="004F2056" w:rsidRPr="004F2056" w:rsidRDefault="004F2056" w:rsidP="00B5107D">
      <w:pPr>
        <w:shd w:val="clear" w:color="auto" w:fill="F6F6F6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</w:pPr>
      <w:r w:rsidRPr="004F2056">
        <w:rPr>
          <w:rFonts w:ascii="Times New Roman" w:eastAsia="Times New Roman" w:hAnsi="Times New Roman" w:cs="Times New Roman"/>
          <w:color w:val="191919"/>
          <w:sz w:val="24"/>
          <w:szCs w:val="24"/>
          <w:bdr w:val="none" w:sz="0" w:space="0" w:color="auto" w:frame="1"/>
          <w:lang w:eastAsia="ru-RU"/>
        </w:rPr>
        <w:t>Коммерческие расходы (упаковка, доставка, реклама): 50 000 рублей.</w:t>
      </w:r>
    </w:p>
    <w:p w14:paraId="24FDD26F" w14:textId="77777777" w:rsidR="004F2056" w:rsidRPr="004F2056" w:rsidRDefault="004F2056" w:rsidP="00B5107D">
      <w:pPr>
        <w:shd w:val="clear" w:color="auto" w:fill="F6F6F6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</w:pPr>
      <w:r w:rsidRPr="004F2056">
        <w:rPr>
          <w:rFonts w:ascii="Times New Roman" w:eastAsia="Times New Roman" w:hAnsi="Times New Roman" w:cs="Times New Roman"/>
          <w:color w:val="191919"/>
          <w:sz w:val="24"/>
          <w:szCs w:val="24"/>
          <w:bdr w:val="none" w:sz="0" w:space="0" w:color="auto" w:frame="1"/>
          <w:lang w:eastAsia="ru-RU"/>
        </w:rPr>
        <w:t>Общие расходы: 220 000 + 50 000 = 270 000 рублей.</w:t>
      </w:r>
    </w:p>
    <w:p w14:paraId="387EBAB3" w14:textId="77777777" w:rsidR="004F2056" w:rsidRPr="004F2056" w:rsidRDefault="004F2056" w:rsidP="00B5107D">
      <w:pPr>
        <w:shd w:val="clear" w:color="auto" w:fill="F6F6F6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</w:pPr>
      <w:r w:rsidRPr="004F2056">
        <w:rPr>
          <w:rFonts w:ascii="Times New Roman" w:eastAsia="Times New Roman" w:hAnsi="Times New Roman" w:cs="Times New Roman"/>
          <w:color w:val="191919"/>
          <w:sz w:val="24"/>
          <w:szCs w:val="24"/>
          <w:bdr w:val="none" w:sz="0" w:space="0" w:color="auto" w:frame="1"/>
          <w:lang w:eastAsia="ru-RU"/>
        </w:rPr>
        <w:t>Количество товара: 200 булочек x 30 дней = 6 000 булочек в месяц.</w:t>
      </w:r>
    </w:p>
    <w:p w14:paraId="70CD3EB7" w14:textId="4103541F" w:rsidR="004F2056" w:rsidRDefault="004F2056" w:rsidP="00B5107D">
      <w:pPr>
        <w:shd w:val="clear" w:color="auto" w:fill="F6F6F6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191919"/>
          <w:sz w:val="24"/>
          <w:szCs w:val="24"/>
          <w:bdr w:val="none" w:sz="0" w:space="0" w:color="auto" w:frame="1"/>
          <w:lang w:eastAsia="ru-RU"/>
        </w:rPr>
      </w:pPr>
      <w:r w:rsidRPr="004F2056">
        <w:rPr>
          <w:rFonts w:ascii="Times New Roman" w:eastAsia="Times New Roman" w:hAnsi="Times New Roman" w:cs="Times New Roman"/>
          <w:color w:val="191919"/>
          <w:sz w:val="24"/>
          <w:szCs w:val="24"/>
          <w:bdr w:val="none" w:sz="0" w:space="0" w:color="auto" w:frame="1"/>
          <w:lang w:eastAsia="ru-RU"/>
        </w:rPr>
        <w:t>Значит, себестоимость одной булочки: 270 000 / 6 000 = 45 рублей.</w:t>
      </w:r>
    </w:p>
    <w:p w14:paraId="37BF044D" w14:textId="77777777" w:rsidR="00B5107D" w:rsidRPr="004F2056" w:rsidRDefault="00B5107D" w:rsidP="00B5107D">
      <w:pPr>
        <w:shd w:val="clear" w:color="auto" w:fill="F6F6F6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</w:pPr>
    </w:p>
    <w:p w14:paraId="0CEBDC95" w14:textId="3614CC0D" w:rsidR="004F2056" w:rsidRPr="004520E5" w:rsidRDefault="004F2056" w:rsidP="004F2056">
      <w:pPr>
        <w:shd w:val="clear" w:color="auto" w:fill="FFFFFF"/>
        <w:spacing w:after="0" w:line="378" w:lineRule="atLeast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191919"/>
          <w:sz w:val="24"/>
          <w:szCs w:val="24"/>
          <w:bdr w:val="none" w:sz="0" w:space="0" w:color="auto" w:frame="1"/>
          <w:lang w:eastAsia="ru-RU"/>
        </w:rPr>
      </w:pPr>
      <w:r w:rsidRPr="004520E5">
        <w:rPr>
          <w:rFonts w:ascii="Times New Roman" w:eastAsia="Times New Roman" w:hAnsi="Times New Roman" w:cs="Times New Roman"/>
          <w:b/>
          <w:bCs/>
          <w:i/>
          <w:iCs/>
          <w:color w:val="191919"/>
          <w:sz w:val="24"/>
          <w:szCs w:val="24"/>
          <w:bdr w:val="none" w:sz="0" w:space="0" w:color="auto" w:frame="1"/>
          <w:lang w:eastAsia="ru-RU"/>
        </w:rPr>
        <w:t>Для расчёта себестоимости услуг формула немного отличается: себестоимость услуги = (прямые трудозатраты + прочие расходы) / количество оказанных услуг.</w:t>
      </w:r>
    </w:p>
    <w:p w14:paraId="56E4CC8A" w14:textId="77777777" w:rsidR="00B5107D" w:rsidRPr="004F2056" w:rsidRDefault="00B5107D" w:rsidP="004F2056">
      <w:pPr>
        <w:shd w:val="clear" w:color="auto" w:fill="FFFFFF"/>
        <w:spacing w:after="0" w:line="378" w:lineRule="atLeast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191919"/>
          <w:sz w:val="24"/>
          <w:szCs w:val="24"/>
          <w:lang w:eastAsia="ru-RU"/>
        </w:rPr>
      </w:pPr>
    </w:p>
    <w:p w14:paraId="4F79FB66" w14:textId="77777777" w:rsidR="004F2056" w:rsidRPr="004F2056" w:rsidRDefault="004F2056" w:rsidP="00B5107D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</w:pPr>
      <w:r w:rsidRPr="004F2056">
        <w:rPr>
          <w:rFonts w:ascii="Times New Roman" w:eastAsia="Times New Roman" w:hAnsi="Times New Roman" w:cs="Times New Roman"/>
          <w:color w:val="191919"/>
          <w:sz w:val="24"/>
          <w:szCs w:val="24"/>
          <w:bdr w:val="none" w:sz="0" w:space="0" w:color="auto" w:frame="1"/>
          <w:lang w:eastAsia="ru-RU"/>
        </w:rPr>
        <w:t>Пример. Небольшая компания оказывает услуги клининга для офисов. В штате всего 5 человек, и в месяц они выполняют в среднем 80 заказов. Рассчитаем себестоимость одной уборки.</w:t>
      </w:r>
    </w:p>
    <w:p w14:paraId="15AE4589" w14:textId="77777777" w:rsidR="004F2056" w:rsidRPr="004F2056" w:rsidRDefault="004F2056" w:rsidP="00B5107D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</w:pPr>
      <w:r w:rsidRPr="004F2056">
        <w:rPr>
          <w:rFonts w:ascii="Times New Roman" w:eastAsia="Times New Roman" w:hAnsi="Times New Roman" w:cs="Times New Roman"/>
          <w:color w:val="191919"/>
          <w:sz w:val="24"/>
          <w:szCs w:val="24"/>
          <w:bdr w:val="none" w:sz="0" w:space="0" w:color="auto" w:frame="1"/>
          <w:lang w:eastAsia="ru-RU"/>
        </w:rPr>
        <w:t>Прямые трудозатраты (зарплата сотрудников): 400 000 рублей.</w:t>
      </w:r>
    </w:p>
    <w:p w14:paraId="59AE4533" w14:textId="77777777" w:rsidR="004F2056" w:rsidRPr="004F2056" w:rsidRDefault="004F2056" w:rsidP="00B5107D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</w:pPr>
      <w:r w:rsidRPr="004F2056">
        <w:rPr>
          <w:rFonts w:ascii="Times New Roman" w:eastAsia="Times New Roman" w:hAnsi="Times New Roman" w:cs="Times New Roman"/>
          <w:color w:val="191919"/>
          <w:sz w:val="24"/>
          <w:szCs w:val="24"/>
          <w:bdr w:val="none" w:sz="0" w:space="0" w:color="auto" w:frame="1"/>
          <w:lang w:eastAsia="ru-RU"/>
        </w:rPr>
        <w:t>Прочие расходы (аренда офиса, транспорт, бытовая химия, реклама): 140 000 рублей.</w:t>
      </w:r>
    </w:p>
    <w:p w14:paraId="0DA1AAB8" w14:textId="77777777" w:rsidR="004F2056" w:rsidRPr="004F2056" w:rsidRDefault="004F2056" w:rsidP="00B5107D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</w:pPr>
      <w:r w:rsidRPr="004F2056">
        <w:rPr>
          <w:rFonts w:ascii="Times New Roman" w:eastAsia="Times New Roman" w:hAnsi="Times New Roman" w:cs="Times New Roman"/>
          <w:color w:val="191919"/>
          <w:sz w:val="24"/>
          <w:szCs w:val="24"/>
          <w:bdr w:val="none" w:sz="0" w:space="0" w:color="auto" w:frame="1"/>
          <w:lang w:eastAsia="ru-RU"/>
        </w:rPr>
        <w:t>Общие расходы: 400 000 + 140 000 = 540 000 рублей. Получается, что себестоимость одной уборки: 540 000 / 80 = 6 750 рублей.</w:t>
      </w:r>
    </w:p>
    <w:p w14:paraId="0E1F0B9F" w14:textId="77777777" w:rsidR="004F2056" w:rsidRPr="004F2056" w:rsidRDefault="004F2056" w:rsidP="00B5107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</w:pPr>
      <w:r w:rsidRPr="004F2056">
        <w:rPr>
          <w:rFonts w:ascii="Times New Roman" w:eastAsia="Times New Roman" w:hAnsi="Times New Roman" w:cs="Times New Roman"/>
          <w:color w:val="191919"/>
          <w:sz w:val="24"/>
          <w:szCs w:val="24"/>
          <w:bdr w:val="none" w:sz="0" w:space="0" w:color="auto" w:frame="1"/>
          <w:lang w:eastAsia="ru-RU"/>
        </w:rPr>
        <w:t>Это упрощённая формула — она подойдёт небольшим компаниям с простым продуктом, чтобы оценить его себестоимость и понять, приносит ли он прибыль. Для более точного расчёта учитывайте все затраты или применяйте более сложные методы с учётом специфики бизнеса.</w:t>
      </w:r>
    </w:p>
    <w:p w14:paraId="580D7DC5" w14:textId="2CB31E6B" w:rsidR="004F2056" w:rsidRPr="004F2056" w:rsidRDefault="004F2056" w:rsidP="00B5107D">
      <w:pPr>
        <w:shd w:val="clear" w:color="auto" w:fill="FFFFFF"/>
        <w:spacing w:after="0" w:line="648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191919"/>
          <w:sz w:val="24"/>
          <w:szCs w:val="24"/>
          <w:lang w:eastAsia="ru-RU"/>
        </w:rPr>
      </w:pPr>
      <w:r w:rsidRPr="004F2056">
        <w:rPr>
          <w:rFonts w:ascii="Times New Roman" w:eastAsia="Times New Roman" w:hAnsi="Times New Roman" w:cs="Times New Roman"/>
          <w:b/>
          <w:bCs/>
          <w:color w:val="191919"/>
          <w:sz w:val="24"/>
          <w:szCs w:val="24"/>
          <w:bdr w:val="none" w:sz="0" w:space="0" w:color="auto" w:frame="1"/>
          <w:lang w:eastAsia="ru-RU"/>
        </w:rPr>
        <w:t>Какие бывают методы подсчёта себестоимости</w:t>
      </w:r>
      <w:r w:rsidR="00B5107D">
        <w:rPr>
          <w:rFonts w:ascii="Times New Roman" w:eastAsia="Times New Roman" w:hAnsi="Times New Roman" w:cs="Times New Roman"/>
          <w:b/>
          <w:bCs/>
          <w:color w:val="191919"/>
          <w:sz w:val="24"/>
          <w:szCs w:val="24"/>
          <w:bdr w:val="none" w:sz="0" w:space="0" w:color="auto" w:frame="1"/>
          <w:lang w:eastAsia="ru-RU"/>
        </w:rPr>
        <w:t>?</w:t>
      </w:r>
    </w:p>
    <w:p w14:paraId="189ED273" w14:textId="77777777" w:rsidR="004F2056" w:rsidRPr="004F2056" w:rsidRDefault="004F2056" w:rsidP="00B5107D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</w:pPr>
      <w:r w:rsidRPr="004F2056">
        <w:rPr>
          <w:rFonts w:ascii="Times New Roman" w:eastAsia="Times New Roman" w:hAnsi="Times New Roman" w:cs="Times New Roman"/>
          <w:color w:val="191919"/>
          <w:sz w:val="24"/>
          <w:szCs w:val="24"/>
          <w:bdr w:val="none" w:sz="0" w:space="0" w:color="auto" w:frame="1"/>
          <w:lang w:eastAsia="ru-RU"/>
        </w:rPr>
        <w:t>Есть несколько классических методов расчёта себестоимости, но они подойдут не каждому бизнесу — всё зависит от того, что именно вы производите и в каком объёме. А также важно понять, какова цель анализа и на какие вопросы вы хотите получить ответы.</w:t>
      </w:r>
    </w:p>
    <w:p w14:paraId="1FFC3E20" w14:textId="77777777" w:rsidR="004F2056" w:rsidRPr="004F2056" w:rsidRDefault="004F2056" w:rsidP="00B5107D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</w:pPr>
      <w:r w:rsidRPr="004F2056">
        <w:rPr>
          <w:rFonts w:ascii="Times New Roman" w:eastAsia="Times New Roman" w:hAnsi="Times New Roman" w:cs="Times New Roman"/>
          <w:color w:val="191919"/>
          <w:sz w:val="24"/>
          <w:szCs w:val="24"/>
          <w:bdr w:val="none" w:sz="0" w:space="0" w:color="auto" w:frame="1"/>
          <w:lang w:eastAsia="ru-RU"/>
        </w:rPr>
        <w:t>Если вы оказываете услуги, смотрите на метод, который поможет оценить трудозатраты и специфику ваших заказов.</w:t>
      </w:r>
    </w:p>
    <w:p w14:paraId="2AE81BE1" w14:textId="77777777" w:rsidR="004F2056" w:rsidRPr="004F2056" w:rsidRDefault="004F2056" w:rsidP="00B5107D">
      <w:pPr>
        <w:numPr>
          <w:ilvl w:val="0"/>
          <w:numId w:val="9"/>
        </w:numPr>
        <w:shd w:val="clear" w:color="auto" w:fill="FFFFFF"/>
        <w:spacing w:beforeAutospacing="1" w:after="0" w:afterAutospacing="1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</w:pPr>
      <w:r w:rsidRPr="004F2056">
        <w:rPr>
          <w:rFonts w:ascii="Times New Roman" w:eastAsia="Times New Roman" w:hAnsi="Times New Roman" w:cs="Times New Roman"/>
          <w:b/>
          <w:bCs/>
          <w:color w:val="191919"/>
          <w:sz w:val="24"/>
          <w:szCs w:val="24"/>
          <w:bdr w:val="none" w:sz="0" w:space="0" w:color="auto" w:frame="1"/>
          <w:lang w:eastAsia="ru-RU"/>
        </w:rPr>
        <w:t>Директ-костинг. </w:t>
      </w:r>
      <w:r w:rsidRPr="004F2056">
        <w:rPr>
          <w:rFonts w:ascii="Times New Roman" w:eastAsia="Times New Roman" w:hAnsi="Times New Roman" w:cs="Times New Roman"/>
          <w:color w:val="191919"/>
          <w:sz w:val="24"/>
          <w:szCs w:val="24"/>
          <w:bdr w:val="none" w:sz="0" w:space="0" w:color="auto" w:frame="1"/>
          <w:lang w:eastAsia="ru-RU"/>
        </w:rPr>
        <w:t>Считают только переменные расходы, например, материалы, упаковка, зарплата сдельных рабочих. Постоянные расходы, такие как аренда или зарплата офисных сотрудников, не учитываются. Этот метод помогает оценить чистую себестоимость.</w:t>
      </w:r>
    </w:p>
    <w:p w14:paraId="258260CE" w14:textId="77777777" w:rsidR="004F2056" w:rsidRPr="004F2056" w:rsidRDefault="004F2056" w:rsidP="00B5107D">
      <w:pPr>
        <w:numPr>
          <w:ilvl w:val="0"/>
          <w:numId w:val="9"/>
        </w:numPr>
        <w:shd w:val="clear" w:color="auto" w:fill="FFFFFF"/>
        <w:spacing w:beforeAutospacing="1" w:after="0" w:afterAutospacing="1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</w:pPr>
      <w:r w:rsidRPr="004F2056">
        <w:rPr>
          <w:rFonts w:ascii="Times New Roman" w:eastAsia="Times New Roman" w:hAnsi="Times New Roman" w:cs="Times New Roman"/>
          <w:b/>
          <w:bCs/>
          <w:color w:val="191919"/>
          <w:sz w:val="24"/>
          <w:szCs w:val="24"/>
          <w:bdr w:val="none" w:sz="0" w:space="0" w:color="auto" w:frame="1"/>
          <w:lang w:eastAsia="ru-RU"/>
        </w:rPr>
        <w:t>Позаказный метод.</w:t>
      </w:r>
      <w:r w:rsidRPr="004F2056">
        <w:rPr>
          <w:rFonts w:ascii="Times New Roman" w:eastAsia="Times New Roman" w:hAnsi="Times New Roman" w:cs="Times New Roman"/>
          <w:color w:val="191919"/>
          <w:sz w:val="24"/>
          <w:szCs w:val="24"/>
          <w:bdr w:val="none" w:sz="0" w:space="0" w:color="auto" w:frame="1"/>
          <w:lang w:eastAsia="ru-RU"/>
        </w:rPr>
        <w:t> Учитываются все расходы по каждому заказу — и переменные, и постоянные. Подойдёт для индивидуального производства, когда почти нет одинаковых изделий. Например, если вы шьёте свадебные платья или делаете кухни на заказ.</w:t>
      </w:r>
    </w:p>
    <w:p w14:paraId="15C87F0D" w14:textId="77777777" w:rsidR="004F2056" w:rsidRPr="004F2056" w:rsidRDefault="004F2056" w:rsidP="00B5107D">
      <w:pPr>
        <w:numPr>
          <w:ilvl w:val="0"/>
          <w:numId w:val="9"/>
        </w:numPr>
        <w:shd w:val="clear" w:color="auto" w:fill="FFFFFF"/>
        <w:spacing w:beforeAutospacing="1" w:after="0" w:afterAutospacing="1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</w:pPr>
      <w:proofErr w:type="spellStart"/>
      <w:r w:rsidRPr="004F2056">
        <w:rPr>
          <w:rFonts w:ascii="Times New Roman" w:eastAsia="Times New Roman" w:hAnsi="Times New Roman" w:cs="Times New Roman"/>
          <w:b/>
          <w:bCs/>
          <w:color w:val="191919"/>
          <w:sz w:val="24"/>
          <w:szCs w:val="24"/>
          <w:bdr w:val="none" w:sz="0" w:space="0" w:color="auto" w:frame="1"/>
          <w:lang w:eastAsia="ru-RU"/>
        </w:rPr>
        <w:t>Попередельный</w:t>
      </w:r>
      <w:proofErr w:type="spellEnd"/>
      <w:r w:rsidRPr="004F2056">
        <w:rPr>
          <w:rFonts w:ascii="Times New Roman" w:eastAsia="Times New Roman" w:hAnsi="Times New Roman" w:cs="Times New Roman"/>
          <w:b/>
          <w:bCs/>
          <w:color w:val="191919"/>
          <w:sz w:val="24"/>
          <w:szCs w:val="24"/>
          <w:bdr w:val="none" w:sz="0" w:space="0" w:color="auto" w:frame="1"/>
          <w:lang w:eastAsia="ru-RU"/>
        </w:rPr>
        <w:t xml:space="preserve"> метод. </w:t>
      </w:r>
      <w:r w:rsidRPr="004F2056">
        <w:rPr>
          <w:rFonts w:ascii="Times New Roman" w:eastAsia="Times New Roman" w:hAnsi="Times New Roman" w:cs="Times New Roman"/>
          <w:color w:val="191919"/>
          <w:sz w:val="24"/>
          <w:szCs w:val="24"/>
          <w:bdr w:val="none" w:sz="0" w:space="0" w:color="auto" w:frame="1"/>
          <w:lang w:eastAsia="ru-RU"/>
        </w:rPr>
        <w:t>Себестоимость считают на каждом этапе производства, а потом складывают. Этот метод хорошо подходит для многоступенчатого процесса, где важно контролировать затраты на каждом шаге, допустим, при изготовлении полуфабрикатов.</w:t>
      </w:r>
    </w:p>
    <w:p w14:paraId="47BEE2C0" w14:textId="77777777" w:rsidR="004F2056" w:rsidRPr="004F2056" w:rsidRDefault="004F2056" w:rsidP="00B5107D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</w:pPr>
      <w:proofErr w:type="spellStart"/>
      <w:r w:rsidRPr="004F2056">
        <w:rPr>
          <w:rFonts w:ascii="Times New Roman" w:eastAsia="Times New Roman" w:hAnsi="Times New Roman" w:cs="Times New Roman"/>
          <w:b/>
          <w:bCs/>
          <w:color w:val="191919"/>
          <w:sz w:val="24"/>
          <w:szCs w:val="24"/>
          <w:bdr w:val="none" w:sz="0" w:space="0" w:color="auto" w:frame="1"/>
          <w:lang w:eastAsia="ru-RU"/>
        </w:rPr>
        <w:t>Попроцессный</w:t>
      </w:r>
      <w:proofErr w:type="spellEnd"/>
      <w:r w:rsidRPr="004F2056">
        <w:rPr>
          <w:rFonts w:ascii="Times New Roman" w:eastAsia="Times New Roman" w:hAnsi="Times New Roman" w:cs="Times New Roman"/>
          <w:b/>
          <w:bCs/>
          <w:color w:val="191919"/>
          <w:sz w:val="24"/>
          <w:szCs w:val="24"/>
          <w:bdr w:val="none" w:sz="0" w:space="0" w:color="auto" w:frame="1"/>
          <w:lang w:eastAsia="ru-RU"/>
        </w:rPr>
        <w:t xml:space="preserve"> метод.</w:t>
      </w:r>
      <w:r w:rsidRPr="004F2056">
        <w:rPr>
          <w:rFonts w:ascii="Times New Roman" w:eastAsia="Times New Roman" w:hAnsi="Times New Roman" w:cs="Times New Roman"/>
          <w:color w:val="191919"/>
          <w:sz w:val="24"/>
          <w:szCs w:val="24"/>
          <w:bdr w:val="none" w:sz="0" w:space="0" w:color="auto" w:frame="1"/>
          <w:lang w:eastAsia="ru-RU"/>
        </w:rPr>
        <w:t> Все расходы за определённый период (месяц, квартал или год) суммируют, а затем делят на количество выпущенной продукции. Способ пригодится для компаний, которые производят однотипные товары, например, бумажные стаканчики.</w:t>
      </w:r>
    </w:p>
    <w:p w14:paraId="0A57DA80" w14:textId="7EAE6F7B" w:rsidR="004F2056" w:rsidRPr="004F2056" w:rsidRDefault="004F2056" w:rsidP="00401646">
      <w:pPr>
        <w:shd w:val="clear" w:color="auto" w:fill="FFFFFF"/>
        <w:spacing w:after="0" w:line="240" w:lineRule="auto"/>
        <w:ind w:left="708"/>
        <w:textAlignment w:val="baseline"/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</w:pPr>
      <w:r w:rsidRPr="004F2056">
        <w:rPr>
          <w:rFonts w:ascii="Times New Roman" w:eastAsia="Times New Roman" w:hAnsi="Times New Roman" w:cs="Times New Roman"/>
          <w:color w:val="191919"/>
          <w:sz w:val="24"/>
          <w:szCs w:val="24"/>
          <w:bdr w:val="none" w:sz="0" w:space="0" w:color="auto" w:frame="1"/>
          <w:lang w:eastAsia="ru-RU"/>
        </w:rPr>
        <w:br/>
        <w:t>Чтобы держать себестоимость под контролем, обращайте внимание на тревожные сигналы:</w:t>
      </w:r>
    </w:p>
    <w:p w14:paraId="67661074" w14:textId="77777777" w:rsidR="004F2056" w:rsidRPr="004F2056" w:rsidRDefault="004F2056" w:rsidP="00401646">
      <w:pPr>
        <w:numPr>
          <w:ilvl w:val="0"/>
          <w:numId w:val="10"/>
        </w:numPr>
        <w:shd w:val="clear" w:color="auto" w:fill="FFFFFF"/>
        <w:spacing w:beforeAutospacing="1" w:after="0" w:afterAutospacing="1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</w:pPr>
      <w:r w:rsidRPr="004F2056">
        <w:rPr>
          <w:rFonts w:ascii="Times New Roman" w:eastAsia="Times New Roman" w:hAnsi="Times New Roman" w:cs="Times New Roman"/>
          <w:b/>
          <w:bCs/>
          <w:color w:val="191919"/>
          <w:sz w:val="24"/>
          <w:szCs w:val="24"/>
          <w:bdr w:val="none" w:sz="0" w:space="0" w:color="auto" w:frame="1"/>
          <w:lang w:eastAsia="ru-RU"/>
        </w:rPr>
        <w:lastRenderedPageBreak/>
        <w:t>Маржинальность падает,</w:t>
      </w:r>
      <w:r w:rsidRPr="004F2056">
        <w:rPr>
          <w:rFonts w:ascii="Times New Roman" w:eastAsia="Times New Roman" w:hAnsi="Times New Roman" w:cs="Times New Roman"/>
          <w:color w:val="191919"/>
          <w:sz w:val="24"/>
          <w:szCs w:val="24"/>
          <w:bdr w:val="none" w:sz="0" w:space="0" w:color="auto" w:frame="1"/>
          <w:lang w:eastAsia="ru-RU"/>
        </w:rPr>
        <w:t> хотя цены остаются на прежнем уровне или даже растут. Причина может быть не только в подорожавшем сырье, но и в скрытых потерях: перерасходе материалов, ошибках в нормативах, хищениях.</w:t>
      </w:r>
    </w:p>
    <w:p w14:paraId="51921592" w14:textId="77777777" w:rsidR="004F2056" w:rsidRPr="004F2056" w:rsidRDefault="004F2056" w:rsidP="00401646">
      <w:pPr>
        <w:numPr>
          <w:ilvl w:val="0"/>
          <w:numId w:val="10"/>
        </w:numPr>
        <w:shd w:val="clear" w:color="auto" w:fill="FFFFFF"/>
        <w:spacing w:beforeAutospacing="1" w:after="0" w:afterAutospacing="1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</w:pPr>
      <w:r w:rsidRPr="004F2056">
        <w:rPr>
          <w:rFonts w:ascii="Times New Roman" w:eastAsia="Times New Roman" w:hAnsi="Times New Roman" w:cs="Times New Roman"/>
          <w:b/>
          <w:bCs/>
          <w:color w:val="191919"/>
          <w:sz w:val="24"/>
          <w:szCs w:val="24"/>
          <w:bdr w:val="none" w:sz="0" w:space="0" w:color="auto" w:frame="1"/>
          <w:lang w:eastAsia="ru-RU"/>
        </w:rPr>
        <w:t>Прибыль съедается скидками и акциями.</w:t>
      </w:r>
      <w:r w:rsidRPr="004F2056">
        <w:rPr>
          <w:rFonts w:ascii="Times New Roman" w:eastAsia="Times New Roman" w:hAnsi="Times New Roman" w:cs="Times New Roman"/>
          <w:color w:val="191919"/>
          <w:sz w:val="24"/>
          <w:szCs w:val="24"/>
          <w:bdr w:val="none" w:sz="0" w:space="0" w:color="auto" w:frame="1"/>
          <w:lang w:eastAsia="ru-RU"/>
        </w:rPr>
        <w:t> Предприниматели могут продолжать давать скидки или проводить акции, не понимая, что запаса маржи уже нет.</w:t>
      </w:r>
    </w:p>
    <w:p w14:paraId="6C525D4D" w14:textId="77777777" w:rsidR="004F2056" w:rsidRPr="004F2056" w:rsidRDefault="004F2056" w:rsidP="00401646">
      <w:pPr>
        <w:numPr>
          <w:ilvl w:val="0"/>
          <w:numId w:val="10"/>
        </w:numPr>
        <w:shd w:val="clear" w:color="auto" w:fill="FFFFFF"/>
        <w:spacing w:beforeAutospacing="1" w:after="0" w:afterAutospacing="1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</w:pPr>
      <w:r w:rsidRPr="004F2056">
        <w:rPr>
          <w:rFonts w:ascii="Times New Roman" w:eastAsia="Times New Roman" w:hAnsi="Times New Roman" w:cs="Times New Roman"/>
          <w:b/>
          <w:bCs/>
          <w:color w:val="191919"/>
          <w:sz w:val="24"/>
          <w:szCs w:val="24"/>
          <w:bdr w:val="none" w:sz="0" w:space="0" w:color="auto" w:frame="1"/>
          <w:lang w:eastAsia="ru-RU"/>
        </w:rPr>
        <w:t>Растут общепроизводственные расходы.</w:t>
      </w:r>
      <w:r w:rsidRPr="004F2056">
        <w:rPr>
          <w:rFonts w:ascii="Times New Roman" w:eastAsia="Times New Roman" w:hAnsi="Times New Roman" w:cs="Times New Roman"/>
          <w:color w:val="191919"/>
          <w:sz w:val="24"/>
          <w:szCs w:val="24"/>
          <w:bdr w:val="none" w:sz="0" w:space="0" w:color="auto" w:frame="1"/>
          <w:lang w:eastAsia="ru-RU"/>
        </w:rPr>
        <w:t> Например, если при том же объёме выпуска доля аренды, зарплат техперсонала и коммунальных услуг выросла с 15 до 25% от выручки.</w:t>
      </w:r>
    </w:p>
    <w:p w14:paraId="2ED235F4" w14:textId="77777777" w:rsidR="004F2056" w:rsidRPr="004F2056" w:rsidRDefault="004F2056" w:rsidP="00401646">
      <w:pPr>
        <w:numPr>
          <w:ilvl w:val="0"/>
          <w:numId w:val="10"/>
        </w:numPr>
        <w:shd w:val="clear" w:color="auto" w:fill="FFFFFF"/>
        <w:spacing w:beforeAutospacing="1" w:after="0" w:afterAutospacing="1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</w:pPr>
      <w:r w:rsidRPr="004F2056">
        <w:rPr>
          <w:rFonts w:ascii="Times New Roman" w:eastAsia="Times New Roman" w:hAnsi="Times New Roman" w:cs="Times New Roman"/>
          <w:b/>
          <w:bCs/>
          <w:color w:val="191919"/>
          <w:sz w:val="24"/>
          <w:szCs w:val="24"/>
          <w:bdr w:val="none" w:sz="0" w:space="0" w:color="auto" w:frame="1"/>
          <w:lang w:eastAsia="ru-RU"/>
        </w:rPr>
        <w:t>Увеличивается количество брака и возвратов от клиентов, меняется технологическая карта</w:t>
      </w:r>
      <w:r w:rsidRPr="004F2056">
        <w:rPr>
          <w:rFonts w:ascii="Times New Roman" w:eastAsia="Times New Roman" w:hAnsi="Times New Roman" w:cs="Times New Roman"/>
          <w:color w:val="191919"/>
          <w:sz w:val="24"/>
          <w:szCs w:val="24"/>
          <w:bdr w:val="none" w:sz="0" w:space="0" w:color="auto" w:frame="1"/>
          <w:lang w:eastAsia="ru-RU"/>
        </w:rPr>
        <w:t>, но эти факты не учитываются при расчёте себестоимости.</w:t>
      </w:r>
    </w:p>
    <w:p w14:paraId="516CA988" w14:textId="77777777" w:rsidR="004F2056" w:rsidRPr="004F2056" w:rsidRDefault="004F2056" w:rsidP="00401646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</w:pPr>
      <w:r w:rsidRPr="004F2056">
        <w:rPr>
          <w:rFonts w:ascii="Times New Roman" w:eastAsia="Times New Roman" w:hAnsi="Times New Roman" w:cs="Times New Roman"/>
          <w:b/>
          <w:bCs/>
          <w:color w:val="191919"/>
          <w:sz w:val="24"/>
          <w:szCs w:val="24"/>
          <w:bdr w:val="none" w:sz="0" w:space="0" w:color="auto" w:frame="1"/>
          <w:lang w:eastAsia="ru-RU"/>
        </w:rPr>
        <w:t>Растут переработки или сверхурочные без видимых причин. </w:t>
      </w:r>
      <w:r w:rsidRPr="004F2056">
        <w:rPr>
          <w:rFonts w:ascii="Times New Roman" w:eastAsia="Times New Roman" w:hAnsi="Times New Roman" w:cs="Times New Roman"/>
          <w:color w:val="191919"/>
          <w:sz w:val="24"/>
          <w:szCs w:val="24"/>
          <w:bdr w:val="none" w:sz="0" w:space="0" w:color="auto" w:frame="1"/>
          <w:lang w:eastAsia="ru-RU"/>
        </w:rPr>
        <w:t>Если сотрудники работают больше, а выпуск продукции не растёт, возможно, трудозатраты считаются неправильно.</w:t>
      </w:r>
    </w:p>
    <w:p w14:paraId="50B0A2B8" w14:textId="20CF7388" w:rsidR="004F2056" w:rsidRPr="004F2056" w:rsidRDefault="004F2056" w:rsidP="00AD5228">
      <w:pPr>
        <w:shd w:val="clear" w:color="auto" w:fill="FFFFFF"/>
        <w:spacing w:after="0" w:line="648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191919"/>
          <w:sz w:val="24"/>
          <w:szCs w:val="24"/>
          <w:lang w:eastAsia="ru-RU"/>
        </w:rPr>
      </w:pPr>
      <w:r w:rsidRPr="004F2056">
        <w:rPr>
          <w:rFonts w:ascii="Times New Roman" w:eastAsia="Times New Roman" w:hAnsi="Times New Roman" w:cs="Times New Roman"/>
          <w:b/>
          <w:bCs/>
          <w:color w:val="191919"/>
          <w:sz w:val="24"/>
          <w:szCs w:val="24"/>
          <w:bdr w:val="none" w:sz="0" w:space="0" w:color="auto" w:frame="1"/>
          <w:lang w:eastAsia="ru-RU"/>
        </w:rPr>
        <w:t>Как снизить себестоимость</w:t>
      </w:r>
      <w:r w:rsidR="00AD5228">
        <w:rPr>
          <w:rFonts w:ascii="Times New Roman" w:eastAsia="Times New Roman" w:hAnsi="Times New Roman" w:cs="Times New Roman"/>
          <w:b/>
          <w:bCs/>
          <w:color w:val="191919"/>
          <w:sz w:val="24"/>
          <w:szCs w:val="24"/>
          <w:bdr w:val="none" w:sz="0" w:space="0" w:color="auto" w:frame="1"/>
          <w:lang w:eastAsia="ru-RU"/>
        </w:rPr>
        <w:t>?</w:t>
      </w:r>
    </w:p>
    <w:p w14:paraId="235F3E4B" w14:textId="77777777" w:rsidR="004F2056" w:rsidRPr="004F2056" w:rsidRDefault="004F2056" w:rsidP="00AD5228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</w:pPr>
      <w:r w:rsidRPr="004F2056">
        <w:rPr>
          <w:rFonts w:ascii="Times New Roman" w:eastAsia="Times New Roman" w:hAnsi="Times New Roman" w:cs="Times New Roman"/>
          <w:color w:val="191919"/>
          <w:sz w:val="24"/>
          <w:szCs w:val="24"/>
          <w:bdr w:val="none" w:sz="0" w:space="0" w:color="auto" w:frame="1"/>
          <w:lang w:eastAsia="ru-RU"/>
        </w:rPr>
        <w:t>Если себестоимость растёт, но нет возможности поднять цену, ищите скрытые резервы внутри бизнеса. Особенно сложно без потери качества оптимизировать сырьё и материалы, технологические процессы и траты на ключевых сотрудников.</w:t>
      </w:r>
    </w:p>
    <w:p w14:paraId="17E587BC" w14:textId="77777777" w:rsidR="004F2056" w:rsidRPr="004F2056" w:rsidRDefault="004F2056" w:rsidP="00AD5228">
      <w:pPr>
        <w:shd w:val="clear" w:color="auto" w:fill="FFFFFF"/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</w:pPr>
      <w:r w:rsidRPr="004F2056">
        <w:rPr>
          <w:rFonts w:ascii="Times New Roman" w:eastAsia="Times New Roman" w:hAnsi="Times New Roman" w:cs="Times New Roman"/>
          <w:color w:val="191919"/>
          <w:sz w:val="24"/>
          <w:szCs w:val="24"/>
          <w:bdr w:val="none" w:sz="0" w:space="0" w:color="auto" w:frame="1"/>
          <w:lang w:eastAsia="ru-RU"/>
        </w:rPr>
        <w:t>Но есть несколько способов, которые помогают это сделать:</w:t>
      </w:r>
    </w:p>
    <w:p w14:paraId="5B94EB85" w14:textId="77777777" w:rsidR="004F2056" w:rsidRPr="004F2056" w:rsidRDefault="004F2056" w:rsidP="00AD5228">
      <w:pPr>
        <w:numPr>
          <w:ilvl w:val="0"/>
          <w:numId w:val="11"/>
        </w:numPr>
        <w:shd w:val="clear" w:color="auto" w:fill="FFFFFF"/>
        <w:spacing w:beforeAutospacing="1" w:after="0" w:afterAutospacing="1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</w:pPr>
      <w:r w:rsidRPr="004F2056">
        <w:rPr>
          <w:rFonts w:ascii="Times New Roman" w:eastAsia="Times New Roman" w:hAnsi="Times New Roman" w:cs="Times New Roman"/>
          <w:b/>
          <w:bCs/>
          <w:color w:val="191919"/>
          <w:sz w:val="24"/>
          <w:szCs w:val="24"/>
          <w:bdr w:val="none" w:sz="0" w:space="0" w:color="auto" w:frame="1"/>
          <w:lang w:eastAsia="ru-RU"/>
        </w:rPr>
        <w:t>Ищите выгодных поставщиков. </w:t>
      </w:r>
      <w:r w:rsidRPr="004F2056">
        <w:rPr>
          <w:rFonts w:ascii="Times New Roman" w:eastAsia="Times New Roman" w:hAnsi="Times New Roman" w:cs="Times New Roman"/>
          <w:color w:val="191919"/>
          <w:sz w:val="24"/>
          <w:szCs w:val="24"/>
          <w:bdr w:val="none" w:sz="0" w:space="0" w:color="auto" w:frame="1"/>
          <w:lang w:eastAsia="ru-RU"/>
        </w:rPr>
        <w:t>Запросите коммерческие предложения у нескольких — оптовики часто дают хорошие скидки, особенно при долгосрочном сотрудничестве.</w:t>
      </w:r>
    </w:p>
    <w:p w14:paraId="7B1C3E4E" w14:textId="77777777" w:rsidR="004F2056" w:rsidRPr="004F2056" w:rsidRDefault="004F2056" w:rsidP="00AD5228">
      <w:pPr>
        <w:numPr>
          <w:ilvl w:val="0"/>
          <w:numId w:val="11"/>
        </w:numPr>
        <w:shd w:val="clear" w:color="auto" w:fill="FFFFFF"/>
        <w:spacing w:beforeAutospacing="1" w:after="0" w:afterAutospacing="1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</w:pPr>
      <w:r w:rsidRPr="004F2056">
        <w:rPr>
          <w:rFonts w:ascii="Times New Roman" w:eastAsia="Times New Roman" w:hAnsi="Times New Roman" w:cs="Times New Roman"/>
          <w:b/>
          <w:bCs/>
          <w:color w:val="191919"/>
          <w:sz w:val="24"/>
          <w:szCs w:val="24"/>
          <w:bdr w:val="none" w:sz="0" w:space="0" w:color="auto" w:frame="1"/>
          <w:lang w:eastAsia="ru-RU"/>
        </w:rPr>
        <w:t>Перераспределяйте ресурсы. </w:t>
      </w:r>
      <w:r w:rsidRPr="004F2056">
        <w:rPr>
          <w:rFonts w:ascii="Times New Roman" w:eastAsia="Times New Roman" w:hAnsi="Times New Roman" w:cs="Times New Roman"/>
          <w:color w:val="191919"/>
          <w:sz w:val="24"/>
          <w:szCs w:val="24"/>
          <w:bdr w:val="none" w:sz="0" w:space="0" w:color="auto" w:frame="1"/>
          <w:lang w:eastAsia="ru-RU"/>
        </w:rPr>
        <w:t>Проверьте, как загружены сотрудники. Иногда ресурсы используются неравномерно — кто-то перегружен, а кто-то простаивает. В таком случае стоит перераспределить задачи, чтобы команда работала более эффективно.</w:t>
      </w:r>
    </w:p>
    <w:p w14:paraId="058F333F" w14:textId="77777777" w:rsidR="004F2056" w:rsidRPr="004F2056" w:rsidRDefault="004F2056" w:rsidP="00AD5228">
      <w:pPr>
        <w:numPr>
          <w:ilvl w:val="0"/>
          <w:numId w:val="11"/>
        </w:numPr>
        <w:shd w:val="clear" w:color="auto" w:fill="FFFFFF"/>
        <w:spacing w:beforeAutospacing="1" w:after="0" w:afterAutospacing="1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</w:pPr>
      <w:r w:rsidRPr="004F2056">
        <w:rPr>
          <w:rFonts w:ascii="Times New Roman" w:eastAsia="Times New Roman" w:hAnsi="Times New Roman" w:cs="Times New Roman"/>
          <w:b/>
          <w:bCs/>
          <w:color w:val="191919"/>
          <w:sz w:val="24"/>
          <w:szCs w:val="24"/>
          <w:bdr w:val="none" w:sz="0" w:space="0" w:color="auto" w:frame="1"/>
          <w:lang w:eastAsia="ru-RU"/>
        </w:rPr>
        <w:t>Обновляйте оборудование.</w:t>
      </w:r>
      <w:r w:rsidRPr="004F2056">
        <w:rPr>
          <w:rFonts w:ascii="Times New Roman" w:eastAsia="Times New Roman" w:hAnsi="Times New Roman" w:cs="Times New Roman"/>
          <w:color w:val="191919"/>
          <w:sz w:val="24"/>
          <w:szCs w:val="24"/>
          <w:bdr w:val="none" w:sz="0" w:space="0" w:color="auto" w:frame="1"/>
          <w:lang w:eastAsia="ru-RU"/>
        </w:rPr>
        <w:t> С возрастом производительность оборудования падает, а риск брака растёт. Часто выгоднее заменить его, чем тратить время и деньги на постоянный ремонт. Современная техника ускорит работу и повысит качество продукции.</w:t>
      </w:r>
    </w:p>
    <w:p w14:paraId="61ADA391" w14:textId="77777777" w:rsidR="004F2056" w:rsidRPr="004F2056" w:rsidRDefault="004F2056" w:rsidP="00AD5228">
      <w:pPr>
        <w:numPr>
          <w:ilvl w:val="0"/>
          <w:numId w:val="11"/>
        </w:numPr>
        <w:shd w:val="clear" w:color="auto" w:fill="FFFFFF"/>
        <w:spacing w:beforeAutospacing="1" w:after="0" w:afterAutospacing="1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</w:pPr>
      <w:r w:rsidRPr="004F2056">
        <w:rPr>
          <w:rFonts w:ascii="Times New Roman" w:eastAsia="Times New Roman" w:hAnsi="Times New Roman" w:cs="Times New Roman"/>
          <w:b/>
          <w:bCs/>
          <w:color w:val="191919"/>
          <w:sz w:val="24"/>
          <w:szCs w:val="24"/>
          <w:bdr w:val="none" w:sz="0" w:space="0" w:color="auto" w:frame="1"/>
          <w:lang w:eastAsia="ru-RU"/>
        </w:rPr>
        <w:t>Автоматизируйте рутину.</w:t>
      </w:r>
      <w:r w:rsidRPr="004F2056">
        <w:rPr>
          <w:rFonts w:ascii="Times New Roman" w:eastAsia="Times New Roman" w:hAnsi="Times New Roman" w:cs="Times New Roman"/>
          <w:color w:val="191919"/>
          <w:sz w:val="24"/>
          <w:szCs w:val="24"/>
          <w:bdr w:val="none" w:sz="0" w:space="0" w:color="auto" w:frame="1"/>
          <w:lang w:eastAsia="ru-RU"/>
        </w:rPr>
        <w:t> Делегируйте рутинные задачи онлайн-сервисам, например, ведение бухгалтерии, CRM и складской учёт. Это освободит время и сократит расходы.</w:t>
      </w:r>
    </w:p>
    <w:p w14:paraId="5D68EDE8" w14:textId="77777777" w:rsidR="004F2056" w:rsidRPr="004F2056" w:rsidRDefault="004F2056" w:rsidP="00AD5228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</w:pPr>
      <w:r w:rsidRPr="004F2056">
        <w:rPr>
          <w:rFonts w:ascii="Times New Roman" w:eastAsia="Times New Roman" w:hAnsi="Times New Roman" w:cs="Times New Roman"/>
          <w:b/>
          <w:bCs/>
          <w:color w:val="191919"/>
          <w:sz w:val="24"/>
          <w:szCs w:val="24"/>
          <w:bdr w:val="none" w:sz="0" w:space="0" w:color="auto" w:frame="1"/>
          <w:lang w:eastAsia="ru-RU"/>
        </w:rPr>
        <w:t>Оптимизируйте штат.</w:t>
      </w:r>
      <w:r w:rsidRPr="004F2056">
        <w:rPr>
          <w:rFonts w:ascii="Times New Roman" w:eastAsia="Times New Roman" w:hAnsi="Times New Roman" w:cs="Times New Roman"/>
          <w:color w:val="191919"/>
          <w:sz w:val="24"/>
          <w:szCs w:val="24"/>
          <w:bdr w:val="none" w:sz="0" w:space="0" w:color="auto" w:frame="1"/>
          <w:lang w:eastAsia="ru-RU"/>
        </w:rPr>
        <w:t> Раздутый штат сотрудников — это лишние издержки для компании, поэтому лучше сделать ставку на небольшую, но квалифицированную команду.</w:t>
      </w:r>
    </w:p>
    <w:p w14:paraId="1D7BBD44" w14:textId="77777777" w:rsidR="004F2056" w:rsidRPr="004F2056" w:rsidRDefault="004F2056" w:rsidP="00AD5228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</w:pPr>
      <w:r w:rsidRPr="004F2056">
        <w:rPr>
          <w:rFonts w:ascii="Times New Roman" w:eastAsia="Times New Roman" w:hAnsi="Times New Roman" w:cs="Times New Roman"/>
          <w:b/>
          <w:bCs/>
          <w:color w:val="191919"/>
          <w:sz w:val="24"/>
          <w:szCs w:val="24"/>
          <w:bdr w:val="none" w:sz="0" w:space="0" w:color="auto" w:frame="1"/>
          <w:lang w:eastAsia="ru-RU"/>
        </w:rPr>
        <w:t>Пересмотрите ассортимент. </w:t>
      </w:r>
      <w:r w:rsidRPr="004F2056">
        <w:rPr>
          <w:rFonts w:ascii="Times New Roman" w:eastAsia="Times New Roman" w:hAnsi="Times New Roman" w:cs="Times New Roman"/>
          <w:color w:val="191919"/>
          <w:sz w:val="24"/>
          <w:szCs w:val="24"/>
          <w:bdr w:val="none" w:sz="0" w:space="0" w:color="auto" w:frame="1"/>
          <w:lang w:eastAsia="ru-RU"/>
        </w:rPr>
        <w:t>Проанализируйте продукцию и сфокусируйтесь на более маржинальных позициях. Попробуйте также предлагать наборы товаров или заменить позиции, себестоимость которых сильно колеблется, на более стабильные.</w:t>
      </w:r>
      <w:r w:rsidRPr="004F2056">
        <w:rPr>
          <w:rFonts w:ascii="Times New Roman" w:eastAsia="Times New Roman" w:hAnsi="Times New Roman" w:cs="Times New Roman"/>
          <w:color w:val="191919"/>
          <w:sz w:val="24"/>
          <w:szCs w:val="24"/>
          <w:bdr w:val="none" w:sz="0" w:space="0" w:color="auto" w:frame="1"/>
          <w:lang w:eastAsia="ru-RU"/>
        </w:rPr>
        <w:br/>
      </w:r>
    </w:p>
    <w:p w14:paraId="2F18A755" w14:textId="77777777" w:rsidR="004F2056" w:rsidRPr="004F2056" w:rsidRDefault="004F2056" w:rsidP="004F2056">
      <w:pPr>
        <w:shd w:val="clear" w:color="auto" w:fill="FFFFFF"/>
        <w:spacing w:after="0" w:line="462" w:lineRule="atLeast"/>
        <w:textAlignment w:val="baseline"/>
        <w:outlineLvl w:val="3"/>
        <w:rPr>
          <w:rFonts w:ascii="Times New Roman" w:eastAsia="Times New Roman" w:hAnsi="Times New Roman" w:cs="Times New Roman"/>
          <w:color w:val="191919"/>
          <w:sz w:val="24"/>
          <w:szCs w:val="24"/>
          <w:lang w:eastAsia="ru-RU"/>
        </w:rPr>
      </w:pPr>
      <w:r w:rsidRPr="004F2056">
        <w:rPr>
          <w:rFonts w:ascii="Times New Roman" w:eastAsia="Times New Roman" w:hAnsi="Times New Roman" w:cs="Times New Roman"/>
          <w:color w:val="191919"/>
          <w:sz w:val="24"/>
          <w:szCs w:val="24"/>
          <w:bdr w:val="none" w:sz="0" w:space="0" w:color="auto" w:frame="1"/>
          <w:lang w:eastAsia="ru-RU"/>
        </w:rPr>
        <w:t>Если не знаете, с чего начать, то срочный план действий может выглядеть так: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69"/>
        <w:gridCol w:w="8549"/>
      </w:tblGrid>
      <w:tr w:rsidR="004F2056" w:rsidRPr="004F2056" w14:paraId="73E74443" w14:textId="77777777" w:rsidTr="00AD5228">
        <w:tc>
          <w:tcPr>
            <w:tcW w:w="0" w:type="auto"/>
            <w:hideMark/>
          </w:tcPr>
          <w:p w14:paraId="5FD8223F" w14:textId="77777777" w:rsidR="004F2056" w:rsidRPr="004F2056" w:rsidRDefault="004F2056" w:rsidP="004F2056">
            <w:pPr>
              <w:spacing w:line="36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F20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Направление</w:t>
            </w:r>
          </w:p>
        </w:tc>
        <w:tc>
          <w:tcPr>
            <w:tcW w:w="0" w:type="auto"/>
            <w:hideMark/>
          </w:tcPr>
          <w:p w14:paraId="01A6B7D6" w14:textId="77777777" w:rsidR="004F2056" w:rsidRPr="004F2056" w:rsidRDefault="004F2056" w:rsidP="004F2056">
            <w:pPr>
              <w:spacing w:line="36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F20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Что делать</w:t>
            </w:r>
          </w:p>
        </w:tc>
      </w:tr>
      <w:tr w:rsidR="004F2056" w:rsidRPr="004F2056" w14:paraId="05D8D3BB" w14:textId="77777777" w:rsidTr="00AD5228">
        <w:tc>
          <w:tcPr>
            <w:tcW w:w="0" w:type="auto"/>
            <w:hideMark/>
          </w:tcPr>
          <w:p w14:paraId="0A32AF09" w14:textId="77777777" w:rsidR="004F2056" w:rsidRPr="004F2056" w:rsidRDefault="004F2056" w:rsidP="004F2056">
            <w:pPr>
              <w:spacing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05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Закупки</w:t>
            </w:r>
          </w:p>
        </w:tc>
        <w:tc>
          <w:tcPr>
            <w:tcW w:w="0" w:type="auto"/>
            <w:hideMark/>
          </w:tcPr>
          <w:p w14:paraId="5571B27A" w14:textId="77777777" w:rsidR="004F2056" w:rsidRPr="004F2056" w:rsidRDefault="004F2056" w:rsidP="004F2056">
            <w:pPr>
              <w:spacing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05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Найдите трёх новых поставщиков и переговорите с текущими</w:t>
            </w:r>
          </w:p>
        </w:tc>
      </w:tr>
      <w:tr w:rsidR="004F2056" w:rsidRPr="004F2056" w14:paraId="51CFE4E1" w14:textId="77777777" w:rsidTr="00AD5228">
        <w:tc>
          <w:tcPr>
            <w:tcW w:w="0" w:type="auto"/>
            <w:hideMark/>
          </w:tcPr>
          <w:p w14:paraId="6A3F6581" w14:textId="77777777" w:rsidR="004F2056" w:rsidRPr="004F2056" w:rsidRDefault="004F2056" w:rsidP="004F2056">
            <w:pPr>
              <w:spacing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05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Потери</w:t>
            </w:r>
          </w:p>
        </w:tc>
        <w:tc>
          <w:tcPr>
            <w:tcW w:w="0" w:type="auto"/>
            <w:hideMark/>
          </w:tcPr>
          <w:p w14:paraId="1D25E506" w14:textId="77777777" w:rsidR="004F2056" w:rsidRPr="004F2056" w:rsidRDefault="004F2056" w:rsidP="004F2056">
            <w:pPr>
              <w:spacing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05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 течение недели фиксируйте, где теряется больше всего ресурсов</w:t>
            </w:r>
          </w:p>
        </w:tc>
      </w:tr>
      <w:tr w:rsidR="004F2056" w:rsidRPr="004F2056" w14:paraId="305D17DA" w14:textId="77777777" w:rsidTr="00AD5228">
        <w:tc>
          <w:tcPr>
            <w:tcW w:w="0" w:type="auto"/>
            <w:hideMark/>
          </w:tcPr>
          <w:p w14:paraId="2F8C7371" w14:textId="77777777" w:rsidR="004F2056" w:rsidRPr="004F2056" w:rsidRDefault="004F2056" w:rsidP="004F2056">
            <w:pPr>
              <w:spacing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05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Персонал</w:t>
            </w:r>
          </w:p>
        </w:tc>
        <w:tc>
          <w:tcPr>
            <w:tcW w:w="0" w:type="auto"/>
            <w:hideMark/>
          </w:tcPr>
          <w:p w14:paraId="3A357883" w14:textId="77777777" w:rsidR="004F2056" w:rsidRPr="004F2056" w:rsidRDefault="004F2056" w:rsidP="004F2056">
            <w:pPr>
              <w:spacing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05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Отслеживайте рабочие процессы с фиксацией на видео, чтобы найти узкие места</w:t>
            </w:r>
          </w:p>
        </w:tc>
      </w:tr>
      <w:tr w:rsidR="004F2056" w:rsidRPr="004F2056" w14:paraId="6D6D08B6" w14:textId="77777777" w:rsidTr="00AD5228">
        <w:tc>
          <w:tcPr>
            <w:tcW w:w="0" w:type="auto"/>
            <w:hideMark/>
          </w:tcPr>
          <w:p w14:paraId="7E68CD00" w14:textId="77777777" w:rsidR="004F2056" w:rsidRPr="004F2056" w:rsidRDefault="004F2056" w:rsidP="004F2056">
            <w:pPr>
              <w:spacing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05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Ассортимент</w:t>
            </w:r>
          </w:p>
        </w:tc>
        <w:tc>
          <w:tcPr>
            <w:tcW w:w="0" w:type="auto"/>
            <w:hideMark/>
          </w:tcPr>
          <w:p w14:paraId="158D6BCB" w14:textId="77777777" w:rsidR="004F2056" w:rsidRPr="004F2056" w:rsidRDefault="004F2056" w:rsidP="004F2056">
            <w:pPr>
              <w:spacing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05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Уберите 1–2 самых убыточных позиции</w:t>
            </w:r>
          </w:p>
        </w:tc>
      </w:tr>
    </w:tbl>
    <w:p w14:paraId="2C6964B4" w14:textId="77777777" w:rsidR="000C352B" w:rsidRDefault="000C352B" w:rsidP="000C352B">
      <w:pPr>
        <w:shd w:val="clear" w:color="auto" w:fill="FFFFFF"/>
        <w:spacing w:after="0" w:line="504" w:lineRule="atLeast"/>
        <w:textAlignment w:val="baseline"/>
        <w:outlineLvl w:val="2"/>
        <w:rPr>
          <w:rFonts w:ascii="Times New Roman" w:eastAsia="Times New Roman" w:hAnsi="Times New Roman" w:cs="Times New Roman"/>
          <w:color w:val="191919"/>
          <w:sz w:val="24"/>
          <w:szCs w:val="24"/>
          <w:bdr w:val="none" w:sz="0" w:space="0" w:color="auto" w:frame="1"/>
          <w:lang w:eastAsia="ru-RU"/>
        </w:rPr>
      </w:pPr>
    </w:p>
    <w:p w14:paraId="0BBDDDBC" w14:textId="77777777" w:rsidR="00B0697C" w:rsidRDefault="00B0697C" w:rsidP="00876D1E">
      <w:pPr>
        <w:shd w:val="clear" w:color="auto" w:fill="FFFFFF"/>
        <w:spacing w:after="0" w:line="648" w:lineRule="atLeast"/>
        <w:textAlignment w:val="baseline"/>
        <w:outlineLvl w:val="1"/>
      </w:pPr>
      <w:bookmarkStart w:id="0" w:name="_GoBack"/>
      <w:bookmarkEnd w:id="0"/>
    </w:p>
    <w:sectPr w:rsidR="00B0697C" w:rsidSect="00BA19A5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1E559C"/>
    <w:multiLevelType w:val="multilevel"/>
    <w:tmpl w:val="2E606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556D16"/>
    <w:multiLevelType w:val="multilevel"/>
    <w:tmpl w:val="7A4AF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9D4504"/>
    <w:multiLevelType w:val="multilevel"/>
    <w:tmpl w:val="BD34FC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21345CE"/>
    <w:multiLevelType w:val="multilevel"/>
    <w:tmpl w:val="43F0BB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FEC7547"/>
    <w:multiLevelType w:val="multilevel"/>
    <w:tmpl w:val="E7006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15D5772"/>
    <w:multiLevelType w:val="multilevel"/>
    <w:tmpl w:val="0032DF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F2B6A47"/>
    <w:multiLevelType w:val="multilevel"/>
    <w:tmpl w:val="08BC5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00F107C"/>
    <w:multiLevelType w:val="multilevel"/>
    <w:tmpl w:val="30441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ADE311D"/>
    <w:multiLevelType w:val="multilevel"/>
    <w:tmpl w:val="E2708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60C3477"/>
    <w:multiLevelType w:val="multilevel"/>
    <w:tmpl w:val="C9EE5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63401A8"/>
    <w:multiLevelType w:val="multilevel"/>
    <w:tmpl w:val="6D583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C1A32CE"/>
    <w:multiLevelType w:val="multilevel"/>
    <w:tmpl w:val="8990F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3"/>
  </w:num>
  <w:num w:numId="3">
    <w:abstractNumId w:val="10"/>
  </w:num>
  <w:num w:numId="4">
    <w:abstractNumId w:val="6"/>
  </w:num>
  <w:num w:numId="5">
    <w:abstractNumId w:val="9"/>
  </w:num>
  <w:num w:numId="6">
    <w:abstractNumId w:val="7"/>
  </w:num>
  <w:num w:numId="7">
    <w:abstractNumId w:val="0"/>
  </w:num>
  <w:num w:numId="8">
    <w:abstractNumId w:val="1"/>
  </w:num>
  <w:num w:numId="9">
    <w:abstractNumId w:val="5"/>
  </w:num>
  <w:num w:numId="10">
    <w:abstractNumId w:val="4"/>
  </w:num>
  <w:num w:numId="11">
    <w:abstractNumId w:val="11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00A"/>
    <w:rsid w:val="000C352B"/>
    <w:rsid w:val="00401646"/>
    <w:rsid w:val="004520E5"/>
    <w:rsid w:val="004F00EF"/>
    <w:rsid w:val="004F2056"/>
    <w:rsid w:val="00876D1E"/>
    <w:rsid w:val="008E46B7"/>
    <w:rsid w:val="00AD5228"/>
    <w:rsid w:val="00B0697C"/>
    <w:rsid w:val="00B5107D"/>
    <w:rsid w:val="00BA19A5"/>
    <w:rsid w:val="00EF4494"/>
    <w:rsid w:val="00F05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235A48"/>
  <w15:chartTrackingRefBased/>
  <w15:docId w15:val="{32A19B6E-2DD0-48E9-93DC-A584AABAE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F00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0C352B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0C352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753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24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806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741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4970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9658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189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52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809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851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631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260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557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797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929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311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2478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99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7068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697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7990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2716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9152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5202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5733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3519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0711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081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438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8515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61671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722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052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3807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393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504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507580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0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303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743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7644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59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972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6896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4796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5222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6262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563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8885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507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1291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644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8598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390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121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351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210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9683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1976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873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041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6240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81184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467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558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6622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374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6068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655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5424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3987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3128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4330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1739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433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914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0081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6451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3398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2658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2270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996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6301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172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985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707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72000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661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9022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8703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7994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013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5323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137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666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871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0474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6662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9191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7477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322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0641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269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8537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4060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538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8065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1686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1806</Words>
  <Characters>10299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О301</dc:creator>
  <cp:keywords/>
  <dc:description/>
  <cp:lastModifiedBy>О301</cp:lastModifiedBy>
  <cp:revision>7</cp:revision>
  <cp:lastPrinted>2026-01-19T02:47:00Z</cp:lastPrinted>
  <dcterms:created xsi:type="dcterms:W3CDTF">2026-01-19T02:32:00Z</dcterms:created>
  <dcterms:modified xsi:type="dcterms:W3CDTF">2026-01-19T04:54:00Z</dcterms:modified>
</cp:coreProperties>
</file>