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0662" w:rsidRDefault="00A827C3" w:rsidP="00626C5B">
      <w:pPr>
        <w:shd w:val="clear" w:color="auto" w:fill="FFFFFF"/>
        <w:spacing w:before="360" w:after="180" w:line="420" w:lineRule="atLeast"/>
        <w:outlineLvl w:val="1"/>
        <w:rPr>
          <w:rFonts w:ascii="Arial" w:eastAsia="Times New Roman" w:hAnsi="Arial" w:cs="Arial"/>
          <w:b/>
          <w:bCs/>
          <w:sz w:val="30"/>
          <w:szCs w:val="30"/>
          <w:lang w:eastAsia="ru-RU"/>
        </w:rPr>
      </w:pPr>
      <w:r>
        <w:rPr>
          <w:rFonts w:ascii="Arial" w:eastAsia="Times New Roman" w:hAnsi="Arial" w:cs="Arial"/>
          <w:b/>
          <w:bCs/>
          <w:sz w:val="30"/>
          <w:szCs w:val="30"/>
          <w:lang w:eastAsia="ru-RU"/>
        </w:rPr>
        <w:t>Тема 1</w:t>
      </w:r>
    </w:p>
    <w:p w:rsidR="00626C5B" w:rsidRPr="00626C5B" w:rsidRDefault="00A827C3" w:rsidP="00626C5B">
      <w:pPr>
        <w:shd w:val="clear" w:color="auto" w:fill="FFFFFF"/>
        <w:spacing w:before="360" w:after="180" w:line="420" w:lineRule="atLeast"/>
        <w:outlineLvl w:val="1"/>
        <w:rPr>
          <w:rFonts w:ascii="Arial" w:eastAsia="Times New Roman" w:hAnsi="Arial" w:cs="Arial"/>
          <w:b/>
          <w:bCs/>
          <w:sz w:val="30"/>
          <w:szCs w:val="30"/>
          <w:lang w:eastAsia="ru-RU"/>
        </w:rPr>
      </w:pPr>
      <w:r>
        <w:rPr>
          <w:rFonts w:ascii="Arial" w:eastAsia="Times New Roman" w:hAnsi="Arial" w:cs="Arial"/>
          <w:b/>
          <w:bCs/>
          <w:sz w:val="30"/>
          <w:szCs w:val="30"/>
          <w:lang w:eastAsia="ru-RU"/>
        </w:rPr>
        <w:t xml:space="preserve"> </w:t>
      </w:r>
      <w:r w:rsidR="00626C5B" w:rsidRPr="00626C5B">
        <w:rPr>
          <w:rFonts w:ascii="Arial" w:eastAsia="Times New Roman" w:hAnsi="Arial" w:cs="Arial"/>
          <w:b/>
          <w:bCs/>
          <w:sz w:val="30"/>
          <w:szCs w:val="30"/>
          <w:lang w:eastAsia="ru-RU"/>
        </w:rPr>
        <w:t>«Пути приспособления организмов к условиям среды»</w:t>
      </w:r>
    </w:p>
    <w:p w:rsidR="00626C5B" w:rsidRPr="00626C5B" w:rsidRDefault="00626C5B" w:rsidP="00626C5B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626C5B">
        <w:rPr>
          <w:rFonts w:ascii="Arial" w:eastAsia="Times New Roman" w:hAnsi="Arial" w:cs="Arial"/>
          <w:sz w:val="24"/>
          <w:szCs w:val="24"/>
          <w:lang w:eastAsia="ru-RU"/>
        </w:rPr>
        <w:t>Приспособление организмов к условиям окружающей среды — фундаментальное свойство живой природы, обеспечивающее выживание видов в постоянно меняющихся условиях. В ходе эволюции организмы выработали разнообразные механизмы адаптации, позволяющие им эффективно существовать в самых разных экологических нишах — от жарких пустынь до ледяных полярных областей.</w:t>
      </w:r>
    </w:p>
    <w:p w:rsidR="00626C5B" w:rsidRPr="00626C5B" w:rsidRDefault="00626C5B" w:rsidP="00626C5B">
      <w:pPr>
        <w:shd w:val="clear" w:color="auto" w:fill="FFFFFF"/>
        <w:spacing w:before="300" w:after="120" w:line="420" w:lineRule="atLeast"/>
        <w:outlineLvl w:val="2"/>
        <w:rPr>
          <w:rFonts w:ascii="Arial" w:eastAsia="Times New Roman" w:hAnsi="Arial" w:cs="Arial"/>
          <w:b/>
          <w:bCs/>
          <w:sz w:val="27"/>
          <w:szCs w:val="27"/>
          <w:lang w:eastAsia="ru-RU"/>
        </w:rPr>
      </w:pPr>
      <w:r w:rsidRPr="00626C5B">
        <w:rPr>
          <w:rFonts w:ascii="Arial" w:eastAsia="Times New Roman" w:hAnsi="Arial" w:cs="Arial"/>
          <w:b/>
          <w:bCs/>
          <w:sz w:val="27"/>
          <w:szCs w:val="27"/>
          <w:lang w:eastAsia="ru-RU"/>
        </w:rPr>
        <w:t>1. Понятие адаптации и её значение</w:t>
      </w:r>
    </w:p>
    <w:p w:rsidR="00626C5B" w:rsidRPr="00626C5B" w:rsidRDefault="00626C5B" w:rsidP="00626C5B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626C5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Адаптация</w:t>
      </w:r>
      <w:r w:rsidRPr="00626C5B">
        <w:rPr>
          <w:rFonts w:ascii="Arial" w:eastAsia="Times New Roman" w:hAnsi="Arial" w:cs="Arial"/>
          <w:sz w:val="24"/>
          <w:szCs w:val="24"/>
          <w:lang w:eastAsia="ru-RU"/>
        </w:rPr>
        <w:t> (от лат. </w:t>
      </w:r>
      <w:r w:rsidRPr="00626C5B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adaptatio</w:t>
      </w:r>
      <w:r w:rsidRPr="00626C5B">
        <w:rPr>
          <w:rFonts w:ascii="Arial" w:eastAsia="Times New Roman" w:hAnsi="Arial" w:cs="Arial"/>
          <w:sz w:val="24"/>
          <w:szCs w:val="24"/>
          <w:lang w:eastAsia="ru-RU"/>
        </w:rPr>
        <w:t> — приспособление) — это совокупность морфофизиологических, поведенческих и других особенностей вида, обеспечивающих его жизнедеятельность в конкретных условиях среды. Адаптации возникают в процессе естественного отбора и носят </w:t>
      </w:r>
      <w:r w:rsidRPr="00626C5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относительный характер</w:t>
      </w:r>
      <w:r w:rsidRPr="00626C5B">
        <w:rPr>
          <w:rFonts w:ascii="Arial" w:eastAsia="Times New Roman" w:hAnsi="Arial" w:cs="Arial"/>
          <w:sz w:val="24"/>
          <w:szCs w:val="24"/>
          <w:lang w:eastAsia="ru-RU"/>
        </w:rPr>
        <w:t>: они полезны лишь в той среде, к которой организм приспособился.</w:t>
      </w:r>
    </w:p>
    <w:p w:rsidR="00626C5B" w:rsidRPr="00626C5B" w:rsidRDefault="00626C5B" w:rsidP="00626C5B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626C5B">
        <w:rPr>
          <w:rFonts w:ascii="Arial" w:eastAsia="Times New Roman" w:hAnsi="Arial" w:cs="Arial"/>
          <w:sz w:val="24"/>
          <w:szCs w:val="24"/>
          <w:lang w:eastAsia="ru-RU"/>
        </w:rPr>
        <w:t>Биологическое значение адаптаций:</w:t>
      </w:r>
    </w:p>
    <w:p w:rsidR="00626C5B" w:rsidRPr="00626C5B" w:rsidRDefault="00626C5B" w:rsidP="00626C5B">
      <w:pPr>
        <w:numPr>
          <w:ilvl w:val="0"/>
          <w:numId w:val="1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626C5B">
        <w:rPr>
          <w:rFonts w:ascii="Arial" w:eastAsia="Times New Roman" w:hAnsi="Arial" w:cs="Arial"/>
          <w:sz w:val="24"/>
          <w:szCs w:val="24"/>
          <w:lang w:eastAsia="ru-RU"/>
        </w:rPr>
        <w:t>повышение выживаемости особей;</w:t>
      </w:r>
    </w:p>
    <w:p w:rsidR="00626C5B" w:rsidRPr="00626C5B" w:rsidRDefault="00626C5B" w:rsidP="00626C5B">
      <w:pPr>
        <w:numPr>
          <w:ilvl w:val="0"/>
          <w:numId w:val="1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626C5B">
        <w:rPr>
          <w:rFonts w:ascii="Arial" w:eastAsia="Times New Roman" w:hAnsi="Arial" w:cs="Arial"/>
          <w:sz w:val="24"/>
          <w:szCs w:val="24"/>
          <w:lang w:eastAsia="ru-RU"/>
        </w:rPr>
        <w:t>увеличение репродуктивного успеха;</w:t>
      </w:r>
    </w:p>
    <w:p w:rsidR="00626C5B" w:rsidRPr="00626C5B" w:rsidRDefault="00626C5B" w:rsidP="00626C5B">
      <w:pPr>
        <w:numPr>
          <w:ilvl w:val="0"/>
          <w:numId w:val="1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626C5B">
        <w:rPr>
          <w:rFonts w:ascii="Arial" w:eastAsia="Times New Roman" w:hAnsi="Arial" w:cs="Arial"/>
          <w:sz w:val="24"/>
          <w:szCs w:val="24"/>
          <w:lang w:eastAsia="ru-RU"/>
        </w:rPr>
        <w:t>расширение ареала обитания вида;</w:t>
      </w:r>
    </w:p>
    <w:p w:rsidR="00626C5B" w:rsidRPr="00626C5B" w:rsidRDefault="00626C5B" w:rsidP="00626C5B">
      <w:pPr>
        <w:numPr>
          <w:ilvl w:val="0"/>
          <w:numId w:val="1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626C5B">
        <w:rPr>
          <w:rFonts w:ascii="Arial" w:eastAsia="Times New Roman" w:hAnsi="Arial" w:cs="Arial"/>
          <w:sz w:val="24"/>
          <w:szCs w:val="24"/>
          <w:lang w:eastAsia="ru-RU"/>
        </w:rPr>
        <w:t>освоение новых экологических ниш.</w:t>
      </w:r>
    </w:p>
    <w:p w:rsidR="00626C5B" w:rsidRPr="00626C5B" w:rsidRDefault="00626C5B" w:rsidP="00626C5B">
      <w:pPr>
        <w:shd w:val="clear" w:color="auto" w:fill="FFFFFF"/>
        <w:spacing w:before="300" w:after="120" w:line="420" w:lineRule="atLeast"/>
        <w:outlineLvl w:val="2"/>
        <w:rPr>
          <w:rFonts w:ascii="Arial" w:eastAsia="Times New Roman" w:hAnsi="Arial" w:cs="Arial"/>
          <w:b/>
          <w:bCs/>
          <w:sz w:val="27"/>
          <w:szCs w:val="27"/>
          <w:lang w:eastAsia="ru-RU"/>
        </w:rPr>
      </w:pPr>
      <w:r w:rsidRPr="00626C5B">
        <w:rPr>
          <w:rFonts w:ascii="Arial" w:eastAsia="Times New Roman" w:hAnsi="Arial" w:cs="Arial"/>
          <w:b/>
          <w:bCs/>
          <w:sz w:val="27"/>
          <w:szCs w:val="27"/>
          <w:lang w:eastAsia="ru-RU"/>
        </w:rPr>
        <w:t>2. Основные пути приспособления организмов</w:t>
      </w:r>
    </w:p>
    <w:p w:rsidR="00626C5B" w:rsidRPr="00626C5B" w:rsidRDefault="00626C5B" w:rsidP="00626C5B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626C5B">
        <w:rPr>
          <w:rFonts w:ascii="Arial" w:eastAsia="Times New Roman" w:hAnsi="Arial" w:cs="Arial"/>
          <w:sz w:val="24"/>
          <w:szCs w:val="24"/>
          <w:lang w:eastAsia="ru-RU"/>
        </w:rPr>
        <w:t>Выделяют три главных стратегии приспособления к неблагоприятным факторам среды:</w:t>
      </w:r>
    </w:p>
    <w:p w:rsidR="00626C5B" w:rsidRPr="00626C5B" w:rsidRDefault="00626C5B" w:rsidP="00626C5B">
      <w:pPr>
        <w:numPr>
          <w:ilvl w:val="0"/>
          <w:numId w:val="2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626C5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Пассивный путь</w:t>
      </w:r>
      <w:r w:rsidRPr="00626C5B">
        <w:rPr>
          <w:rFonts w:ascii="Arial" w:eastAsia="Times New Roman" w:hAnsi="Arial" w:cs="Arial"/>
          <w:sz w:val="24"/>
          <w:szCs w:val="24"/>
          <w:lang w:eastAsia="ru-RU"/>
        </w:rPr>
        <w:t> — подчинение воздействиям среды через снижение уровня обмена веществ.</w:t>
      </w:r>
    </w:p>
    <w:p w:rsidR="00626C5B" w:rsidRPr="00626C5B" w:rsidRDefault="00626C5B" w:rsidP="00626C5B">
      <w:pPr>
        <w:numPr>
          <w:ilvl w:val="1"/>
          <w:numId w:val="2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626C5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Анабиоз</w:t>
      </w:r>
      <w:r w:rsidRPr="00626C5B">
        <w:rPr>
          <w:rFonts w:ascii="Arial" w:eastAsia="Times New Roman" w:hAnsi="Arial" w:cs="Arial"/>
          <w:sz w:val="24"/>
          <w:szCs w:val="24"/>
          <w:lang w:eastAsia="ru-RU"/>
        </w:rPr>
        <w:t> — полная остановка обмена веществ (характерен для простейших организмов, семян растений).</w:t>
      </w:r>
    </w:p>
    <w:p w:rsidR="00626C5B" w:rsidRPr="00626C5B" w:rsidRDefault="00626C5B" w:rsidP="00626C5B">
      <w:pPr>
        <w:numPr>
          <w:ilvl w:val="1"/>
          <w:numId w:val="2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626C5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Криптобиоз</w:t>
      </w:r>
      <w:r w:rsidRPr="00626C5B">
        <w:rPr>
          <w:rFonts w:ascii="Arial" w:eastAsia="Times New Roman" w:hAnsi="Arial" w:cs="Arial"/>
          <w:sz w:val="24"/>
          <w:szCs w:val="24"/>
          <w:lang w:eastAsia="ru-RU"/>
        </w:rPr>
        <w:t> (скрытая жизнь) — значительное замедление метаболизма (зимняя спячка сусликов, медведей).</w:t>
      </w:r>
    </w:p>
    <w:p w:rsidR="00626C5B" w:rsidRPr="00626C5B" w:rsidRDefault="00626C5B" w:rsidP="00626C5B">
      <w:pPr>
        <w:numPr>
          <w:ilvl w:val="1"/>
          <w:numId w:val="2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626C5B">
        <w:rPr>
          <w:rFonts w:ascii="Arial" w:eastAsia="Times New Roman" w:hAnsi="Arial" w:cs="Arial"/>
          <w:b/>
          <w:bCs/>
          <w:sz w:val="24"/>
          <w:szCs w:val="24"/>
          <w:lang w:eastAsia="ru-RU"/>
        </w:rPr>
        <w:lastRenderedPageBreak/>
        <w:t>Гипобиоз</w:t>
      </w:r>
      <w:r w:rsidRPr="00626C5B">
        <w:rPr>
          <w:rFonts w:ascii="Arial" w:eastAsia="Times New Roman" w:hAnsi="Arial" w:cs="Arial"/>
          <w:sz w:val="24"/>
          <w:szCs w:val="24"/>
          <w:lang w:eastAsia="ru-RU"/>
        </w:rPr>
        <w:t> (вынужденный покой) — снижение обмена веществ без предварительной подготовки при наступлении неблагоприятных условий (замерзание почвы, водоёмов).</w:t>
      </w:r>
    </w:p>
    <w:p w:rsidR="00626C5B" w:rsidRPr="00626C5B" w:rsidRDefault="00626C5B" w:rsidP="00626C5B">
      <w:pPr>
        <w:numPr>
          <w:ilvl w:val="0"/>
          <w:numId w:val="2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626C5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Активный путь</w:t>
      </w:r>
      <w:r w:rsidRPr="00626C5B">
        <w:rPr>
          <w:rFonts w:ascii="Arial" w:eastAsia="Times New Roman" w:hAnsi="Arial" w:cs="Arial"/>
          <w:sz w:val="24"/>
          <w:szCs w:val="24"/>
          <w:lang w:eastAsia="ru-RU"/>
        </w:rPr>
        <w:t> — поддержание обмена веществ на прежнем уровне за счёт усиления сопротивляемости организма. Характерен для теплокровных животных, способных поддерживать постоянную температуру тела независимо от внешних условий.</w:t>
      </w:r>
    </w:p>
    <w:p w:rsidR="00626C5B" w:rsidRPr="00626C5B" w:rsidRDefault="00626C5B" w:rsidP="00626C5B">
      <w:pPr>
        <w:numPr>
          <w:ilvl w:val="0"/>
          <w:numId w:val="2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626C5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Избегание неблагоприятных условий</w:t>
      </w:r>
      <w:r w:rsidRPr="00626C5B">
        <w:rPr>
          <w:rFonts w:ascii="Arial" w:eastAsia="Times New Roman" w:hAnsi="Arial" w:cs="Arial"/>
          <w:sz w:val="24"/>
          <w:szCs w:val="24"/>
          <w:lang w:eastAsia="ru-RU"/>
        </w:rPr>
        <w:t> — уход из зоны их воздействия.</w:t>
      </w:r>
    </w:p>
    <w:p w:rsidR="00626C5B" w:rsidRPr="00626C5B" w:rsidRDefault="00626C5B" w:rsidP="00626C5B">
      <w:pPr>
        <w:numPr>
          <w:ilvl w:val="1"/>
          <w:numId w:val="2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626C5B">
        <w:rPr>
          <w:rFonts w:ascii="Arial" w:eastAsia="Times New Roman" w:hAnsi="Arial" w:cs="Arial"/>
          <w:sz w:val="24"/>
          <w:szCs w:val="24"/>
          <w:lang w:eastAsia="ru-RU"/>
        </w:rPr>
        <w:t>миграции птиц и млекопитающих;</w:t>
      </w:r>
    </w:p>
    <w:p w:rsidR="00626C5B" w:rsidRPr="00626C5B" w:rsidRDefault="00626C5B" w:rsidP="00626C5B">
      <w:pPr>
        <w:numPr>
          <w:ilvl w:val="1"/>
          <w:numId w:val="2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626C5B">
        <w:rPr>
          <w:rFonts w:ascii="Arial" w:eastAsia="Times New Roman" w:hAnsi="Arial" w:cs="Arial"/>
          <w:sz w:val="24"/>
          <w:szCs w:val="24"/>
          <w:lang w:eastAsia="ru-RU"/>
        </w:rPr>
        <w:t>зарывание в почву (мелкие животные, насекомые);</w:t>
      </w:r>
    </w:p>
    <w:p w:rsidR="00626C5B" w:rsidRPr="00626C5B" w:rsidRDefault="00626C5B" w:rsidP="00626C5B">
      <w:pPr>
        <w:numPr>
          <w:ilvl w:val="1"/>
          <w:numId w:val="2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626C5B">
        <w:rPr>
          <w:rFonts w:ascii="Arial" w:eastAsia="Times New Roman" w:hAnsi="Arial" w:cs="Arial"/>
          <w:sz w:val="24"/>
          <w:szCs w:val="24"/>
          <w:lang w:eastAsia="ru-RU"/>
        </w:rPr>
        <w:t>сезонный сброс листьев у деревьев (избегание потери влаги);</w:t>
      </w:r>
    </w:p>
    <w:p w:rsidR="00626C5B" w:rsidRPr="00626C5B" w:rsidRDefault="00626C5B" w:rsidP="00626C5B">
      <w:pPr>
        <w:numPr>
          <w:ilvl w:val="1"/>
          <w:numId w:val="2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626C5B">
        <w:rPr>
          <w:rFonts w:ascii="Arial" w:eastAsia="Times New Roman" w:hAnsi="Arial" w:cs="Arial"/>
          <w:sz w:val="24"/>
          <w:szCs w:val="24"/>
          <w:lang w:eastAsia="ru-RU"/>
        </w:rPr>
        <w:t>синхронизация жизненных циклов с благоприятными периодами (развитие личинок в сезон обилия пищи).</w:t>
      </w:r>
    </w:p>
    <w:p w:rsidR="00626C5B" w:rsidRPr="00626C5B" w:rsidRDefault="00626C5B" w:rsidP="00626C5B">
      <w:pPr>
        <w:shd w:val="clear" w:color="auto" w:fill="FFFFFF"/>
        <w:spacing w:before="300" w:after="120" w:line="420" w:lineRule="atLeast"/>
        <w:outlineLvl w:val="2"/>
        <w:rPr>
          <w:rFonts w:ascii="Arial" w:eastAsia="Times New Roman" w:hAnsi="Arial" w:cs="Arial"/>
          <w:b/>
          <w:bCs/>
          <w:sz w:val="27"/>
          <w:szCs w:val="27"/>
          <w:lang w:eastAsia="ru-RU"/>
        </w:rPr>
      </w:pPr>
      <w:r w:rsidRPr="00626C5B">
        <w:rPr>
          <w:rFonts w:ascii="Arial" w:eastAsia="Times New Roman" w:hAnsi="Arial" w:cs="Arial"/>
          <w:b/>
          <w:bCs/>
          <w:sz w:val="27"/>
          <w:szCs w:val="27"/>
          <w:lang w:eastAsia="ru-RU"/>
        </w:rPr>
        <w:t>3. Типы адаптаций</w:t>
      </w:r>
    </w:p>
    <w:p w:rsidR="00626C5B" w:rsidRPr="00626C5B" w:rsidRDefault="00626C5B" w:rsidP="00626C5B">
      <w:pPr>
        <w:shd w:val="clear" w:color="auto" w:fill="FFFFFF"/>
        <w:spacing w:before="300" w:after="60" w:line="360" w:lineRule="atLeast"/>
        <w:outlineLvl w:val="3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626C5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3.1. Морфологические адаптации</w:t>
      </w:r>
    </w:p>
    <w:p w:rsidR="00626C5B" w:rsidRPr="00626C5B" w:rsidRDefault="00626C5B" w:rsidP="00626C5B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626C5B">
        <w:rPr>
          <w:rFonts w:ascii="Arial" w:eastAsia="Times New Roman" w:hAnsi="Arial" w:cs="Arial"/>
          <w:sz w:val="24"/>
          <w:szCs w:val="24"/>
          <w:lang w:eastAsia="ru-RU"/>
        </w:rPr>
        <w:t>Связаны с особенностями внешнего строения организма:</w:t>
      </w:r>
    </w:p>
    <w:p w:rsidR="00626C5B" w:rsidRPr="00626C5B" w:rsidRDefault="00626C5B" w:rsidP="00626C5B">
      <w:pPr>
        <w:numPr>
          <w:ilvl w:val="0"/>
          <w:numId w:val="3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626C5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преобразования тела</w:t>
      </w:r>
      <w:r w:rsidRPr="00626C5B">
        <w:rPr>
          <w:rFonts w:ascii="Arial" w:eastAsia="Times New Roman" w:hAnsi="Arial" w:cs="Arial"/>
          <w:sz w:val="24"/>
          <w:szCs w:val="24"/>
          <w:lang w:eastAsia="ru-RU"/>
        </w:rPr>
        <w:t>: обтекаемая форма дельфина, перепонки на лапах водоплавающих, плоское тело придонных рыб;</w:t>
      </w:r>
    </w:p>
    <w:p w:rsidR="00626C5B" w:rsidRPr="00626C5B" w:rsidRDefault="00626C5B" w:rsidP="00626C5B">
      <w:pPr>
        <w:numPr>
          <w:ilvl w:val="0"/>
          <w:numId w:val="3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626C5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маскировка</w:t>
      </w:r>
      <w:r w:rsidRPr="00626C5B">
        <w:rPr>
          <w:rFonts w:ascii="Arial" w:eastAsia="Times New Roman" w:hAnsi="Arial" w:cs="Arial"/>
          <w:sz w:val="24"/>
          <w:szCs w:val="24"/>
          <w:lang w:eastAsia="ru-RU"/>
        </w:rPr>
        <w:t>: сходство гусениц с веточками, окраска камбалы под цвет дна;</w:t>
      </w:r>
    </w:p>
    <w:p w:rsidR="00626C5B" w:rsidRPr="00626C5B" w:rsidRDefault="00626C5B" w:rsidP="00626C5B">
      <w:pPr>
        <w:numPr>
          <w:ilvl w:val="0"/>
          <w:numId w:val="3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626C5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покровительственная окраска</w:t>
      </w:r>
      <w:r w:rsidRPr="00626C5B">
        <w:rPr>
          <w:rFonts w:ascii="Arial" w:eastAsia="Times New Roman" w:hAnsi="Arial" w:cs="Arial"/>
          <w:sz w:val="24"/>
          <w:szCs w:val="24"/>
          <w:lang w:eastAsia="ru-RU"/>
        </w:rPr>
        <w:t>: полосатый рисунок зебры как камуфляж;</w:t>
      </w:r>
    </w:p>
    <w:p w:rsidR="00626C5B" w:rsidRPr="00626C5B" w:rsidRDefault="00626C5B" w:rsidP="00626C5B">
      <w:pPr>
        <w:numPr>
          <w:ilvl w:val="0"/>
          <w:numId w:val="3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626C5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предостерегающая окраска</w:t>
      </w:r>
      <w:r w:rsidRPr="00626C5B">
        <w:rPr>
          <w:rFonts w:ascii="Arial" w:eastAsia="Times New Roman" w:hAnsi="Arial" w:cs="Arial"/>
          <w:sz w:val="24"/>
          <w:szCs w:val="24"/>
          <w:lang w:eastAsia="ru-RU"/>
        </w:rPr>
        <w:t>: яркие цвета пчёл, ядовитых змей.</w:t>
      </w:r>
    </w:p>
    <w:p w:rsidR="00626C5B" w:rsidRPr="00626C5B" w:rsidRDefault="00626C5B" w:rsidP="00626C5B">
      <w:pPr>
        <w:shd w:val="clear" w:color="auto" w:fill="FFFFFF"/>
        <w:spacing w:before="300" w:after="60" w:line="360" w:lineRule="atLeast"/>
        <w:outlineLvl w:val="3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626C5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3.2. Физиологические адаптации</w:t>
      </w:r>
    </w:p>
    <w:p w:rsidR="00626C5B" w:rsidRPr="00626C5B" w:rsidRDefault="00626C5B" w:rsidP="00626C5B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626C5B">
        <w:rPr>
          <w:rFonts w:ascii="Arial" w:eastAsia="Times New Roman" w:hAnsi="Arial" w:cs="Arial"/>
          <w:sz w:val="24"/>
          <w:szCs w:val="24"/>
          <w:lang w:eastAsia="ru-RU"/>
        </w:rPr>
        <w:t>Совокупность реакций организма на уровне органов и тканей:</w:t>
      </w:r>
    </w:p>
    <w:p w:rsidR="00626C5B" w:rsidRPr="00626C5B" w:rsidRDefault="00626C5B" w:rsidP="00626C5B">
      <w:pPr>
        <w:numPr>
          <w:ilvl w:val="0"/>
          <w:numId w:val="4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626C5B">
        <w:rPr>
          <w:rFonts w:ascii="Arial" w:eastAsia="Times New Roman" w:hAnsi="Arial" w:cs="Arial"/>
          <w:sz w:val="24"/>
          <w:szCs w:val="24"/>
          <w:lang w:eastAsia="ru-RU"/>
        </w:rPr>
        <w:t>поддержание постоянной температуры тела у теплокровных;</w:t>
      </w:r>
    </w:p>
    <w:p w:rsidR="00626C5B" w:rsidRPr="00626C5B" w:rsidRDefault="00626C5B" w:rsidP="00626C5B">
      <w:pPr>
        <w:numPr>
          <w:ilvl w:val="0"/>
          <w:numId w:val="4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626C5B">
        <w:rPr>
          <w:rFonts w:ascii="Arial" w:eastAsia="Times New Roman" w:hAnsi="Arial" w:cs="Arial"/>
          <w:sz w:val="24"/>
          <w:szCs w:val="24"/>
          <w:lang w:eastAsia="ru-RU"/>
        </w:rPr>
        <w:t>особая белково</w:t>
      </w:r>
      <w:r w:rsidRPr="00626C5B">
        <w:rPr>
          <w:rFonts w:ascii="Arial" w:eastAsia="Times New Roman" w:hAnsi="Arial" w:cs="Arial"/>
          <w:sz w:val="24"/>
          <w:szCs w:val="24"/>
          <w:lang w:eastAsia="ru-RU"/>
        </w:rPr>
        <w:noBreakHyphen/>
        <w:t>липидная структура, позволяющая выживать при экстремальных температурах;</w:t>
      </w:r>
    </w:p>
    <w:p w:rsidR="00626C5B" w:rsidRPr="00626C5B" w:rsidRDefault="00626C5B" w:rsidP="00626C5B">
      <w:pPr>
        <w:numPr>
          <w:ilvl w:val="0"/>
          <w:numId w:val="4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626C5B">
        <w:rPr>
          <w:rFonts w:ascii="Arial" w:eastAsia="Times New Roman" w:hAnsi="Arial" w:cs="Arial"/>
          <w:sz w:val="24"/>
          <w:szCs w:val="24"/>
          <w:lang w:eastAsia="ru-RU"/>
        </w:rPr>
        <w:t>выделение защитных веществ (яды змей, жгучая жидкость крапивы);</w:t>
      </w:r>
    </w:p>
    <w:p w:rsidR="00626C5B" w:rsidRPr="00626C5B" w:rsidRDefault="00626C5B" w:rsidP="00626C5B">
      <w:pPr>
        <w:numPr>
          <w:ilvl w:val="0"/>
          <w:numId w:val="4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626C5B">
        <w:rPr>
          <w:rFonts w:ascii="Arial" w:eastAsia="Times New Roman" w:hAnsi="Arial" w:cs="Arial"/>
          <w:sz w:val="24"/>
          <w:szCs w:val="24"/>
          <w:lang w:eastAsia="ru-RU"/>
        </w:rPr>
        <w:t>инфракрасное зрение у ночных животных;</w:t>
      </w:r>
    </w:p>
    <w:p w:rsidR="00626C5B" w:rsidRPr="00626C5B" w:rsidRDefault="00626C5B" w:rsidP="00626C5B">
      <w:pPr>
        <w:numPr>
          <w:ilvl w:val="0"/>
          <w:numId w:val="4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626C5B">
        <w:rPr>
          <w:rFonts w:ascii="Arial" w:eastAsia="Times New Roman" w:hAnsi="Arial" w:cs="Arial"/>
          <w:sz w:val="24"/>
          <w:szCs w:val="24"/>
          <w:lang w:eastAsia="ru-RU"/>
        </w:rPr>
        <w:lastRenderedPageBreak/>
        <w:t>регуляция испарения воды через дыхательные пути и кожу.</w:t>
      </w:r>
    </w:p>
    <w:p w:rsidR="00626C5B" w:rsidRPr="00626C5B" w:rsidRDefault="00626C5B" w:rsidP="00626C5B">
      <w:pPr>
        <w:shd w:val="clear" w:color="auto" w:fill="FFFFFF"/>
        <w:spacing w:before="300" w:after="60" w:line="360" w:lineRule="atLeast"/>
        <w:outlineLvl w:val="3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626C5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3.3. Биохимические адаптации</w:t>
      </w:r>
    </w:p>
    <w:p w:rsidR="00626C5B" w:rsidRPr="00626C5B" w:rsidRDefault="00626C5B" w:rsidP="00626C5B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626C5B">
        <w:rPr>
          <w:rFonts w:ascii="Arial" w:eastAsia="Times New Roman" w:hAnsi="Arial" w:cs="Arial"/>
          <w:sz w:val="24"/>
          <w:szCs w:val="24"/>
          <w:lang w:eastAsia="ru-RU"/>
        </w:rPr>
        <w:t>Образование специфических веществ:</w:t>
      </w:r>
    </w:p>
    <w:p w:rsidR="00626C5B" w:rsidRPr="00626C5B" w:rsidRDefault="00626C5B" w:rsidP="00626C5B">
      <w:pPr>
        <w:numPr>
          <w:ilvl w:val="0"/>
          <w:numId w:val="5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626C5B">
        <w:rPr>
          <w:rFonts w:ascii="Arial" w:eastAsia="Times New Roman" w:hAnsi="Arial" w:cs="Arial"/>
          <w:sz w:val="24"/>
          <w:szCs w:val="24"/>
          <w:lang w:eastAsia="ru-RU"/>
        </w:rPr>
        <w:t>яды и токсины для защиты или нападения;</w:t>
      </w:r>
    </w:p>
    <w:p w:rsidR="00626C5B" w:rsidRPr="00626C5B" w:rsidRDefault="00626C5B" w:rsidP="00626C5B">
      <w:pPr>
        <w:numPr>
          <w:ilvl w:val="0"/>
          <w:numId w:val="5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626C5B">
        <w:rPr>
          <w:rFonts w:ascii="Arial" w:eastAsia="Times New Roman" w:hAnsi="Arial" w:cs="Arial"/>
          <w:sz w:val="24"/>
          <w:szCs w:val="24"/>
          <w:lang w:eastAsia="ru-RU"/>
        </w:rPr>
        <w:t>антибиотики у микроорганизмов;</w:t>
      </w:r>
    </w:p>
    <w:p w:rsidR="00626C5B" w:rsidRPr="00626C5B" w:rsidRDefault="00626C5B" w:rsidP="00626C5B">
      <w:pPr>
        <w:numPr>
          <w:ilvl w:val="0"/>
          <w:numId w:val="5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626C5B">
        <w:rPr>
          <w:rFonts w:ascii="Arial" w:eastAsia="Times New Roman" w:hAnsi="Arial" w:cs="Arial"/>
          <w:sz w:val="24"/>
          <w:szCs w:val="24"/>
          <w:lang w:eastAsia="ru-RU"/>
        </w:rPr>
        <w:t>особые белки и липиды у термофильных и психрофильных организмов;</w:t>
      </w:r>
    </w:p>
    <w:p w:rsidR="00626C5B" w:rsidRPr="00626C5B" w:rsidRDefault="00626C5B" w:rsidP="00626C5B">
      <w:pPr>
        <w:numPr>
          <w:ilvl w:val="0"/>
          <w:numId w:val="5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626C5B">
        <w:rPr>
          <w:rFonts w:ascii="Arial" w:eastAsia="Times New Roman" w:hAnsi="Arial" w:cs="Arial"/>
          <w:sz w:val="24"/>
          <w:szCs w:val="24"/>
          <w:lang w:eastAsia="ru-RU"/>
        </w:rPr>
        <w:t>ферменты, разрушающие ядохимикаты.</w:t>
      </w:r>
    </w:p>
    <w:p w:rsidR="00626C5B" w:rsidRPr="00626C5B" w:rsidRDefault="00626C5B" w:rsidP="00626C5B">
      <w:pPr>
        <w:shd w:val="clear" w:color="auto" w:fill="FFFFFF"/>
        <w:spacing w:before="300" w:after="60" w:line="360" w:lineRule="atLeast"/>
        <w:outlineLvl w:val="3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626C5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3.4. Поведенческие адаптации</w:t>
      </w:r>
    </w:p>
    <w:p w:rsidR="00626C5B" w:rsidRPr="00626C5B" w:rsidRDefault="00626C5B" w:rsidP="00626C5B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626C5B">
        <w:rPr>
          <w:rFonts w:ascii="Arial" w:eastAsia="Times New Roman" w:hAnsi="Arial" w:cs="Arial"/>
          <w:sz w:val="24"/>
          <w:szCs w:val="24"/>
          <w:lang w:eastAsia="ru-RU"/>
        </w:rPr>
        <w:t>Изменения в поведении, повышающие выживаемость:</w:t>
      </w:r>
    </w:p>
    <w:p w:rsidR="00626C5B" w:rsidRPr="00626C5B" w:rsidRDefault="00626C5B" w:rsidP="00626C5B">
      <w:pPr>
        <w:numPr>
          <w:ilvl w:val="0"/>
          <w:numId w:val="6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626C5B">
        <w:rPr>
          <w:rFonts w:ascii="Arial" w:eastAsia="Times New Roman" w:hAnsi="Arial" w:cs="Arial"/>
          <w:sz w:val="24"/>
          <w:szCs w:val="24"/>
          <w:lang w:eastAsia="ru-RU"/>
        </w:rPr>
        <w:t>миграции и кочёвки;</w:t>
      </w:r>
    </w:p>
    <w:p w:rsidR="00626C5B" w:rsidRPr="00626C5B" w:rsidRDefault="00626C5B" w:rsidP="00626C5B">
      <w:pPr>
        <w:numPr>
          <w:ilvl w:val="0"/>
          <w:numId w:val="6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626C5B">
        <w:rPr>
          <w:rFonts w:ascii="Arial" w:eastAsia="Times New Roman" w:hAnsi="Arial" w:cs="Arial"/>
          <w:sz w:val="24"/>
          <w:szCs w:val="24"/>
          <w:lang w:eastAsia="ru-RU"/>
        </w:rPr>
        <w:t>брачное поведение;</w:t>
      </w:r>
    </w:p>
    <w:p w:rsidR="00626C5B" w:rsidRPr="00626C5B" w:rsidRDefault="00626C5B" w:rsidP="00626C5B">
      <w:pPr>
        <w:numPr>
          <w:ilvl w:val="0"/>
          <w:numId w:val="6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626C5B">
        <w:rPr>
          <w:rFonts w:ascii="Arial" w:eastAsia="Times New Roman" w:hAnsi="Arial" w:cs="Arial"/>
          <w:sz w:val="24"/>
          <w:szCs w:val="24"/>
          <w:lang w:eastAsia="ru-RU"/>
        </w:rPr>
        <w:t>запасание корма (сойки, бурундуки);</w:t>
      </w:r>
    </w:p>
    <w:p w:rsidR="00626C5B" w:rsidRPr="00626C5B" w:rsidRDefault="00626C5B" w:rsidP="00626C5B">
      <w:pPr>
        <w:numPr>
          <w:ilvl w:val="0"/>
          <w:numId w:val="6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626C5B">
        <w:rPr>
          <w:rFonts w:ascii="Arial" w:eastAsia="Times New Roman" w:hAnsi="Arial" w:cs="Arial"/>
          <w:sz w:val="24"/>
          <w:szCs w:val="24"/>
          <w:lang w:eastAsia="ru-RU"/>
        </w:rPr>
        <w:t>формирование устойчивых пар для совместного ухода за потомством (птицы, волки);</w:t>
      </w:r>
    </w:p>
    <w:p w:rsidR="00626C5B" w:rsidRPr="00626C5B" w:rsidRDefault="00626C5B" w:rsidP="00626C5B">
      <w:pPr>
        <w:numPr>
          <w:ilvl w:val="0"/>
          <w:numId w:val="6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626C5B">
        <w:rPr>
          <w:rFonts w:ascii="Arial" w:eastAsia="Times New Roman" w:hAnsi="Arial" w:cs="Arial"/>
          <w:sz w:val="24"/>
          <w:szCs w:val="24"/>
          <w:lang w:eastAsia="ru-RU"/>
        </w:rPr>
        <w:t>угрожающие позы (ушастая круглоголовка, бородатая ящерица);</w:t>
      </w:r>
    </w:p>
    <w:p w:rsidR="00626C5B" w:rsidRPr="00626C5B" w:rsidRDefault="00626C5B" w:rsidP="00626C5B">
      <w:pPr>
        <w:numPr>
          <w:ilvl w:val="0"/>
          <w:numId w:val="6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626C5B">
        <w:rPr>
          <w:rFonts w:ascii="Arial" w:eastAsia="Times New Roman" w:hAnsi="Arial" w:cs="Arial"/>
          <w:sz w:val="24"/>
          <w:szCs w:val="24"/>
          <w:lang w:eastAsia="ru-RU"/>
        </w:rPr>
        <w:t>замирание для защиты от хищников (земноводные, некоторые жуки).</w:t>
      </w:r>
    </w:p>
    <w:p w:rsidR="00626C5B" w:rsidRPr="00626C5B" w:rsidRDefault="00626C5B" w:rsidP="00626C5B">
      <w:pPr>
        <w:shd w:val="clear" w:color="auto" w:fill="FFFFFF"/>
        <w:spacing w:before="300" w:after="120" w:line="420" w:lineRule="atLeast"/>
        <w:outlineLvl w:val="2"/>
        <w:rPr>
          <w:rFonts w:ascii="Arial" w:eastAsia="Times New Roman" w:hAnsi="Arial" w:cs="Arial"/>
          <w:b/>
          <w:bCs/>
          <w:sz w:val="27"/>
          <w:szCs w:val="27"/>
          <w:lang w:eastAsia="ru-RU"/>
        </w:rPr>
      </w:pPr>
      <w:r w:rsidRPr="00626C5B">
        <w:rPr>
          <w:rFonts w:ascii="Arial" w:eastAsia="Times New Roman" w:hAnsi="Arial" w:cs="Arial"/>
          <w:b/>
          <w:bCs/>
          <w:sz w:val="27"/>
          <w:szCs w:val="27"/>
          <w:lang w:eastAsia="ru-RU"/>
        </w:rPr>
        <w:t>4. Уровни адаптации</w:t>
      </w:r>
    </w:p>
    <w:p w:rsidR="00626C5B" w:rsidRPr="00626C5B" w:rsidRDefault="00626C5B" w:rsidP="00626C5B">
      <w:pPr>
        <w:numPr>
          <w:ilvl w:val="0"/>
          <w:numId w:val="7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626C5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Генотипическая адаптация</w:t>
      </w:r>
      <w:r w:rsidRPr="00626C5B">
        <w:rPr>
          <w:rFonts w:ascii="Arial" w:eastAsia="Times New Roman" w:hAnsi="Arial" w:cs="Arial"/>
          <w:sz w:val="24"/>
          <w:szCs w:val="24"/>
          <w:lang w:eastAsia="ru-RU"/>
        </w:rPr>
        <w:t> — генетически закреплённые формы приспособлений, возникшие в результате естественного отбора.</w:t>
      </w:r>
    </w:p>
    <w:p w:rsidR="00626C5B" w:rsidRPr="00626C5B" w:rsidRDefault="00626C5B" w:rsidP="00626C5B">
      <w:pPr>
        <w:numPr>
          <w:ilvl w:val="0"/>
          <w:numId w:val="7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626C5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Фенотипическая адаптация</w:t>
      </w:r>
      <w:r w:rsidRPr="00626C5B">
        <w:rPr>
          <w:rFonts w:ascii="Arial" w:eastAsia="Times New Roman" w:hAnsi="Arial" w:cs="Arial"/>
          <w:sz w:val="24"/>
          <w:szCs w:val="24"/>
          <w:lang w:eastAsia="ru-RU"/>
        </w:rPr>
        <w:t> — способность организма изменять свои биологические параметры в ответ на изменения внешней среды.</w:t>
      </w:r>
    </w:p>
    <w:p w:rsidR="00626C5B" w:rsidRPr="00626C5B" w:rsidRDefault="00626C5B" w:rsidP="00626C5B">
      <w:pPr>
        <w:shd w:val="clear" w:color="auto" w:fill="FFFFFF"/>
        <w:spacing w:before="300" w:after="120" w:line="420" w:lineRule="atLeast"/>
        <w:outlineLvl w:val="2"/>
        <w:rPr>
          <w:rFonts w:ascii="Arial" w:eastAsia="Times New Roman" w:hAnsi="Arial" w:cs="Arial"/>
          <w:b/>
          <w:bCs/>
          <w:sz w:val="27"/>
          <w:szCs w:val="27"/>
          <w:lang w:eastAsia="ru-RU"/>
        </w:rPr>
      </w:pPr>
      <w:r w:rsidRPr="00626C5B">
        <w:rPr>
          <w:rFonts w:ascii="Arial" w:eastAsia="Times New Roman" w:hAnsi="Arial" w:cs="Arial"/>
          <w:b/>
          <w:bCs/>
          <w:sz w:val="27"/>
          <w:szCs w:val="27"/>
          <w:lang w:eastAsia="ru-RU"/>
        </w:rPr>
        <w:t>5. Принципы адаптации</w:t>
      </w:r>
    </w:p>
    <w:p w:rsidR="00626C5B" w:rsidRPr="00626C5B" w:rsidRDefault="00626C5B" w:rsidP="00626C5B">
      <w:pPr>
        <w:numPr>
          <w:ilvl w:val="0"/>
          <w:numId w:val="8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626C5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Экологический принцип</w:t>
      </w:r>
      <w:r w:rsidRPr="00626C5B">
        <w:rPr>
          <w:rFonts w:ascii="Arial" w:eastAsia="Times New Roman" w:hAnsi="Arial" w:cs="Arial"/>
          <w:sz w:val="24"/>
          <w:szCs w:val="24"/>
          <w:lang w:eastAsia="ru-RU"/>
        </w:rPr>
        <w:t>: выживание вида зависит от его генетического полиморфизма и стабильности экологических факторов.</w:t>
      </w:r>
    </w:p>
    <w:p w:rsidR="00626C5B" w:rsidRPr="00626C5B" w:rsidRDefault="00626C5B" w:rsidP="00626C5B">
      <w:pPr>
        <w:numPr>
          <w:ilvl w:val="0"/>
          <w:numId w:val="8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626C5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Закон относительной независимости</w:t>
      </w:r>
      <w:r w:rsidRPr="00626C5B">
        <w:rPr>
          <w:rFonts w:ascii="Arial" w:eastAsia="Times New Roman" w:hAnsi="Arial" w:cs="Arial"/>
          <w:sz w:val="24"/>
          <w:szCs w:val="24"/>
          <w:lang w:eastAsia="ru-RU"/>
        </w:rPr>
        <w:t>: высокая адаптированность к одному фактору не гарантирует приспособленности к другим.</w:t>
      </w:r>
    </w:p>
    <w:p w:rsidR="00626C5B" w:rsidRPr="00626C5B" w:rsidRDefault="00626C5B" w:rsidP="00626C5B">
      <w:pPr>
        <w:numPr>
          <w:ilvl w:val="0"/>
          <w:numId w:val="8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626C5B">
        <w:rPr>
          <w:rFonts w:ascii="Arial" w:eastAsia="Times New Roman" w:hAnsi="Arial" w:cs="Arial"/>
          <w:b/>
          <w:bCs/>
          <w:sz w:val="24"/>
          <w:szCs w:val="24"/>
          <w:lang w:eastAsia="ru-RU"/>
        </w:rPr>
        <w:lastRenderedPageBreak/>
        <w:t>Правило экологической индивидуальности</w:t>
      </w:r>
      <w:r w:rsidRPr="00626C5B">
        <w:rPr>
          <w:rFonts w:ascii="Arial" w:eastAsia="Times New Roman" w:hAnsi="Arial" w:cs="Arial"/>
          <w:sz w:val="24"/>
          <w:szCs w:val="24"/>
          <w:lang w:eastAsia="ru-RU"/>
        </w:rPr>
        <w:t>: каждый вид обладает уникальными возможностями адаптации.</w:t>
      </w:r>
    </w:p>
    <w:p w:rsidR="00626C5B" w:rsidRDefault="00626C5B" w:rsidP="00626C5B">
      <w:pPr>
        <w:numPr>
          <w:ilvl w:val="0"/>
          <w:numId w:val="8"/>
        </w:num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626C5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Правило соответствия</w:t>
      </w:r>
      <w:r w:rsidRPr="00626C5B">
        <w:rPr>
          <w:rFonts w:ascii="Arial" w:eastAsia="Times New Roman" w:hAnsi="Arial" w:cs="Arial"/>
          <w:sz w:val="24"/>
          <w:szCs w:val="24"/>
          <w:lang w:eastAsia="ru-RU"/>
        </w:rPr>
        <w:t>: вид существует, пока среда соответствует его генетическим возможностям приспособления.</w:t>
      </w:r>
    </w:p>
    <w:p w:rsidR="00626C5B" w:rsidRDefault="00626C5B" w:rsidP="00626C5B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</w:p>
    <w:p w:rsidR="00A827C3" w:rsidRPr="00695427" w:rsidRDefault="00626C5B" w:rsidP="00626C5B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695427">
        <w:rPr>
          <w:rFonts w:ascii="Arial" w:eastAsia="Times New Roman" w:hAnsi="Arial" w:cs="Arial"/>
          <w:b/>
          <w:sz w:val="28"/>
          <w:szCs w:val="28"/>
          <w:lang w:eastAsia="ru-RU"/>
        </w:rPr>
        <w:t>Задание</w:t>
      </w:r>
    </w:p>
    <w:p w:rsidR="00626C5B" w:rsidRDefault="00626C5B" w:rsidP="00626C5B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626C5B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</w:p>
    <w:p w:rsidR="00626C5B" w:rsidRPr="00626C5B" w:rsidRDefault="00626C5B" w:rsidP="00626C5B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A827C3">
        <w:rPr>
          <w:rFonts w:ascii="Arial" w:eastAsia="Times New Roman" w:hAnsi="Arial" w:cs="Arial"/>
          <w:b/>
          <w:sz w:val="24"/>
          <w:szCs w:val="24"/>
          <w:lang w:eastAsia="ru-RU"/>
        </w:rPr>
        <w:t>1</w:t>
      </w:r>
      <w:r w:rsidRPr="00626C5B">
        <w:rPr>
          <w:rFonts w:ascii="Arial" w:eastAsia="Times New Roman" w:hAnsi="Arial" w:cs="Arial"/>
          <w:sz w:val="24"/>
          <w:szCs w:val="24"/>
          <w:lang w:eastAsia="ru-RU"/>
        </w:rPr>
        <w:t>.Прочитать</w:t>
      </w:r>
      <w:r w:rsidR="00A827C3">
        <w:rPr>
          <w:rFonts w:ascii="Arial" w:eastAsia="Times New Roman" w:hAnsi="Arial" w:cs="Arial"/>
          <w:sz w:val="24"/>
          <w:szCs w:val="24"/>
          <w:lang w:eastAsia="ru-RU"/>
        </w:rPr>
        <w:t>,</w:t>
      </w:r>
      <w:r w:rsidR="00A03933">
        <w:rPr>
          <w:rFonts w:ascii="Arial" w:eastAsia="Times New Roman" w:hAnsi="Arial" w:cs="Arial"/>
          <w:sz w:val="24"/>
          <w:szCs w:val="24"/>
          <w:lang w:eastAsia="ru-RU"/>
        </w:rPr>
        <w:t xml:space="preserve"> изучить</w:t>
      </w:r>
      <w:r w:rsidR="00A827C3">
        <w:rPr>
          <w:rFonts w:ascii="Arial" w:eastAsia="Times New Roman" w:hAnsi="Arial" w:cs="Arial"/>
          <w:sz w:val="24"/>
          <w:szCs w:val="24"/>
          <w:lang w:eastAsia="ru-RU"/>
        </w:rPr>
        <w:t>, законспектировать</w:t>
      </w:r>
      <w:r w:rsidR="00A03933">
        <w:rPr>
          <w:rFonts w:ascii="Arial" w:eastAsia="Times New Roman" w:hAnsi="Arial" w:cs="Arial"/>
          <w:sz w:val="24"/>
          <w:szCs w:val="24"/>
          <w:lang w:eastAsia="ru-RU"/>
        </w:rPr>
        <w:t xml:space="preserve"> текст</w:t>
      </w:r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626C5B" w:rsidRDefault="00626C5B" w:rsidP="00626C5B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A827C3">
        <w:rPr>
          <w:rFonts w:ascii="Arial" w:eastAsia="Times New Roman" w:hAnsi="Arial" w:cs="Arial"/>
          <w:b/>
          <w:sz w:val="24"/>
          <w:szCs w:val="24"/>
          <w:lang w:eastAsia="ru-RU"/>
        </w:rPr>
        <w:t>2</w:t>
      </w:r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Pr="00626C5B">
        <w:rPr>
          <w:rFonts w:ascii="Arial" w:eastAsia="Times New Roman" w:hAnsi="Arial" w:cs="Arial"/>
          <w:sz w:val="24"/>
          <w:szCs w:val="24"/>
          <w:lang w:eastAsia="ru-RU"/>
        </w:rPr>
        <w:t>рассмотреть основные пути и механизмы приспособле</w:t>
      </w:r>
      <w:r w:rsidR="00A827C3">
        <w:rPr>
          <w:rFonts w:ascii="Arial" w:eastAsia="Times New Roman" w:hAnsi="Arial" w:cs="Arial"/>
          <w:sz w:val="24"/>
          <w:szCs w:val="24"/>
          <w:lang w:eastAsia="ru-RU"/>
        </w:rPr>
        <w:t>ния организмов к среде обитания.</w:t>
      </w:r>
      <w:bookmarkStart w:id="0" w:name="_GoBack"/>
      <w:bookmarkEnd w:id="0"/>
    </w:p>
    <w:p w:rsidR="00A827C3" w:rsidRDefault="00A827C3" w:rsidP="00626C5B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</w:p>
    <w:p w:rsidR="00A827C3" w:rsidRPr="00372E27" w:rsidRDefault="00A827C3" w:rsidP="00626C5B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372E27">
        <w:rPr>
          <w:rFonts w:ascii="Arial" w:eastAsia="Times New Roman" w:hAnsi="Arial" w:cs="Arial"/>
          <w:b/>
          <w:sz w:val="32"/>
          <w:szCs w:val="32"/>
          <w:lang w:eastAsia="ru-RU"/>
        </w:rPr>
        <w:t>Тема 2</w:t>
      </w:r>
      <w:r w:rsidR="000578F1" w:rsidRPr="00372E27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</w:t>
      </w:r>
    </w:p>
    <w:p w:rsidR="000578F1" w:rsidRPr="000578F1" w:rsidRDefault="000578F1" w:rsidP="000578F1">
      <w:pPr>
        <w:shd w:val="clear" w:color="auto" w:fill="FFFFFF"/>
        <w:spacing w:before="300" w:after="120" w:line="420" w:lineRule="atLeast"/>
        <w:outlineLvl w:val="2"/>
        <w:rPr>
          <w:rFonts w:ascii="Arial" w:eastAsia="Times New Roman" w:hAnsi="Arial" w:cs="Arial"/>
          <w:b/>
          <w:bCs/>
          <w:sz w:val="27"/>
          <w:szCs w:val="27"/>
          <w:lang w:eastAsia="ru-RU"/>
        </w:rPr>
      </w:pPr>
      <w:r w:rsidRPr="000578F1">
        <w:rPr>
          <w:rFonts w:ascii="Arial" w:eastAsia="Times New Roman" w:hAnsi="Arial" w:cs="Arial"/>
          <w:b/>
          <w:bCs/>
          <w:sz w:val="27"/>
          <w:szCs w:val="27"/>
          <w:lang w:eastAsia="ru-RU"/>
        </w:rPr>
        <w:t>Свойства водной, наземно-воздушной и почвенной среды обитания»</w:t>
      </w:r>
    </w:p>
    <w:p w:rsidR="000578F1" w:rsidRPr="000578F1" w:rsidRDefault="000578F1" w:rsidP="000578F1">
      <w:pPr>
        <w:shd w:val="clear" w:color="auto" w:fill="FFFFFF"/>
        <w:spacing w:before="300" w:after="120" w:line="420" w:lineRule="atLeast"/>
        <w:outlineLvl w:val="2"/>
        <w:rPr>
          <w:rFonts w:ascii="Arial" w:eastAsia="Times New Roman" w:hAnsi="Arial" w:cs="Arial"/>
          <w:b/>
          <w:bCs/>
          <w:sz w:val="27"/>
          <w:szCs w:val="27"/>
          <w:lang w:eastAsia="ru-RU"/>
        </w:rPr>
      </w:pPr>
      <w:r w:rsidRPr="000578F1">
        <w:rPr>
          <w:rFonts w:ascii="Arial" w:eastAsia="Times New Roman" w:hAnsi="Arial" w:cs="Arial"/>
          <w:b/>
          <w:bCs/>
          <w:sz w:val="27"/>
          <w:szCs w:val="27"/>
          <w:lang w:eastAsia="ru-RU"/>
        </w:rPr>
        <w:t>1. Понятие среды обитания</w:t>
      </w:r>
    </w:p>
    <w:p w:rsidR="000578F1" w:rsidRPr="000578F1" w:rsidRDefault="000578F1" w:rsidP="000578F1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0578F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Среда обитания</w:t>
      </w:r>
      <w:r w:rsidRPr="000578F1">
        <w:rPr>
          <w:rFonts w:ascii="Arial" w:eastAsia="Times New Roman" w:hAnsi="Arial" w:cs="Arial"/>
          <w:sz w:val="24"/>
          <w:szCs w:val="24"/>
          <w:lang w:eastAsia="ru-RU"/>
        </w:rPr>
        <w:t> — совокупность абиотических и биотических условий, в которых обитает организм.</w:t>
      </w:r>
    </w:p>
    <w:p w:rsidR="000578F1" w:rsidRPr="000578F1" w:rsidRDefault="000578F1" w:rsidP="000578F1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0578F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Экологические факторы</w:t>
      </w:r>
      <w:r w:rsidRPr="000578F1">
        <w:rPr>
          <w:rFonts w:ascii="Arial" w:eastAsia="Times New Roman" w:hAnsi="Arial" w:cs="Arial"/>
          <w:sz w:val="24"/>
          <w:szCs w:val="24"/>
          <w:lang w:eastAsia="ru-RU"/>
        </w:rPr>
        <w:t> — отдельные свойства и компоненты среды, воздействующие на организмы (температура, влажность, освещённость, химический состав и др.).</w:t>
      </w:r>
    </w:p>
    <w:p w:rsidR="000578F1" w:rsidRPr="000578F1" w:rsidRDefault="000578F1" w:rsidP="000578F1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0578F1">
        <w:rPr>
          <w:rFonts w:ascii="Arial" w:eastAsia="Times New Roman" w:hAnsi="Arial" w:cs="Arial"/>
          <w:sz w:val="24"/>
          <w:szCs w:val="24"/>
          <w:lang w:eastAsia="ru-RU"/>
        </w:rPr>
        <w:t>На Земле выделяют </w:t>
      </w:r>
      <w:r w:rsidRPr="000578F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4 основные среды жизни</w:t>
      </w:r>
      <w:r w:rsidRPr="000578F1">
        <w:rPr>
          <w:rFonts w:ascii="Arial" w:eastAsia="Times New Roman" w:hAnsi="Arial" w:cs="Arial"/>
          <w:sz w:val="24"/>
          <w:szCs w:val="24"/>
          <w:lang w:eastAsia="ru-RU"/>
        </w:rPr>
        <w:t>:</w:t>
      </w:r>
    </w:p>
    <w:p w:rsidR="000578F1" w:rsidRPr="000578F1" w:rsidRDefault="000578F1" w:rsidP="000578F1">
      <w:pPr>
        <w:numPr>
          <w:ilvl w:val="0"/>
          <w:numId w:val="9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0578F1">
        <w:rPr>
          <w:rFonts w:ascii="Arial" w:eastAsia="Times New Roman" w:hAnsi="Arial" w:cs="Arial"/>
          <w:sz w:val="24"/>
          <w:szCs w:val="24"/>
          <w:lang w:eastAsia="ru-RU"/>
        </w:rPr>
        <w:t>водная;</w:t>
      </w:r>
    </w:p>
    <w:p w:rsidR="000578F1" w:rsidRPr="000578F1" w:rsidRDefault="000578F1" w:rsidP="000578F1">
      <w:pPr>
        <w:numPr>
          <w:ilvl w:val="0"/>
          <w:numId w:val="9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0578F1">
        <w:rPr>
          <w:rFonts w:ascii="Arial" w:eastAsia="Times New Roman" w:hAnsi="Arial" w:cs="Arial"/>
          <w:sz w:val="24"/>
          <w:szCs w:val="24"/>
          <w:lang w:eastAsia="ru-RU"/>
        </w:rPr>
        <w:t>наземно</w:t>
      </w:r>
      <w:r w:rsidRPr="000578F1">
        <w:rPr>
          <w:rFonts w:ascii="Arial" w:eastAsia="Times New Roman" w:hAnsi="Arial" w:cs="Arial"/>
          <w:sz w:val="24"/>
          <w:szCs w:val="24"/>
          <w:lang w:eastAsia="ru-RU"/>
        </w:rPr>
        <w:noBreakHyphen/>
        <w:t>воздушная;</w:t>
      </w:r>
    </w:p>
    <w:p w:rsidR="000578F1" w:rsidRPr="000578F1" w:rsidRDefault="000578F1" w:rsidP="000578F1">
      <w:pPr>
        <w:numPr>
          <w:ilvl w:val="0"/>
          <w:numId w:val="9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0578F1">
        <w:rPr>
          <w:rFonts w:ascii="Arial" w:eastAsia="Times New Roman" w:hAnsi="Arial" w:cs="Arial"/>
          <w:sz w:val="24"/>
          <w:szCs w:val="24"/>
          <w:lang w:eastAsia="ru-RU"/>
        </w:rPr>
        <w:t>почвенная;</w:t>
      </w:r>
    </w:p>
    <w:p w:rsidR="000578F1" w:rsidRPr="000578F1" w:rsidRDefault="000578F1" w:rsidP="000578F1">
      <w:pPr>
        <w:numPr>
          <w:ilvl w:val="0"/>
          <w:numId w:val="9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0578F1">
        <w:rPr>
          <w:rFonts w:ascii="Arial" w:eastAsia="Times New Roman" w:hAnsi="Arial" w:cs="Arial"/>
          <w:sz w:val="24"/>
          <w:szCs w:val="24"/>
          <w:lang w:eastAsia="ru-RU"/>
        </w:rPr>
        <w:t>организменная.</w:t>
      </w:r>
    </w:p>
    <w:p w:rsidR="000578F1" w:rsidRPr="000578F1" w:rsidRDefault="000578F1" w:rsidP="000578F1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0578F1">
        <w:rPr>
          <w:rFonts w:ascii="Arial" w:eastAsia="Times New Roman" w:hAnsi="Arial" w:cs="Arial"/>
          <w:sz w:val="24"/>
          <w:szCs w:val="24"/>
          <w:lang w:eastAsia="ru-RU"/>
        </w:rPr>
        <w:t>В рамках урока рассматриваем первые три.</w:t>
      </w:r>
    </w:p>
    <w:p w:rsidR="000578F1" w:rsidRPr="000578F1" w:rsidRDefault="000578F1" w:rsidP="000578F1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8F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55" style="width:0;height:1.5pt" o:hralign="center" o:hrstd="t" o:hr="t" fillcolor="#a0a0a0" stroked="f"/>
        </w:pict>
      </w:r>
    </w:p>
    <w:p w:rsidR="000578F1" w:rsidRPr="000578F1" w:rsidRDefault="000578F1" w:rsidP="000578F1">
      <w:pPr>
        <w:shd w:val="clear" w:color="auto" w:fill="FFFFFF"/>
        <w:spacing w:before="300" w:after="120" w:line="420" w:lineRule="atLeast"/>
        <w:outlineLvl w:val="2"/>
        <w:rPr>
          <w:rFonts w:ascii="Arial" w:eastAsia="Times New Roman" w:hAnsi="Arial" w:cs="Arial"/>
          <w:b/>
          <w:bCs/>
          <w:sz w:val="27"/>
          <w:szCs w:val="27"/>
          <w:lang w:eastAsia="ru-RU"/>
        </w:rPr>
      </w:pPr>
      <w:r w:rsidRPr="000578F1">
        <w:rPr>
          <w:rFonts w:ascii="Arial" w:eastAsia="Times New Roman" w:hAnsi="Arial" w:cs="Arial"/>
          <w:b/>
          <w:bCs/>
          <w:sz w:val="27"/>
          <w:szCs w:val="27"/>
          <w:lang w:eastAsia="ru-RU"/>
        </w:rPr>
        <w:lastRenderedPageBreak/>
        <w:t>2. Водная среда обитания</w:t>
      </w:r>
    </w:p>
    <w:p w:rsidR="000578F1" w:rsidRPr="000578F1" w:rsidRDefault="000578F1" w:rsidP="000578F1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0578F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Примеры:</w:t>
      </w:r>
      <w:r w:rsidRPr="000578F1">
        <w:rPr>
          <w:rFonts w:ascii="Arial" w:eastAsia="Times New Roman" w:hAnsi="Arial" w:cs="Arial"/>
          <w:sz w:val="24"/>
          <w:szCs w:val="24"/>
          <w:lang w:eastAsia="ru-RU"/>
        </w:rPr>
        <w:t> океаны, моря, реки, озёра.</w:t>
      </w:r>
    </w:p>
    <w:p w:rsidR="000578F1" w:rsidRPr="000578F1" w:rsidRDefault="000578F1" w:rsidP="000578F1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0578F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Основные свойства:</w:t>
      </w:r>
    </w:p>
    <w:p w:rsidR="000578F1" w:rsidRPr="000578F1" w:rsidRDefault="000578F1" w:rsidP="000578F1">
      <w:pPr>
        <w:numPr>
          <w:ilvl w:val="0"/>
          <w:numId w:val="10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0578F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Высокая плотность и вязкость</w:t>
      </w:r>
      <w:r w:rsidRPr="000578F1">
        <w:rPr>
          <w:rFonts w:ascii="Arial" w:eastAsia="Times New Roman" w:hAnsi="Arial" w:cs="Arial"/>
          <w:sz w:val="24"/>
          <w:szCs w:val="24"/>
          <w:lang w:eastAsia="ru-RU"/>
        </w:rPr>
        <w:t> — требует специальных форм тела и органов передвижения (плавники, ласты, обтекаемая форма, слизь на теле).</w:t>
      </w:r>
    </w:p>
    <w:p w:rsidR="000578F1" w:rsidRPr="000578F1" w:rsidRDefault="000578F1" w:rsidP="000578F1">
      <w:pPr>
        <w:numPr>
          <w:ilvl w:val="0"/>
          <w:numId w:val="10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0578F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Ограниченная освещённость</w:t>
      </w:r>
      <w:r w:rsidRPr="000578F1">
        <w:rPr>
          <w:rFonts w:ascii="Arial" w:eastAsia="Times New Roman" w:hAnsi="Arial" w:cs="Arial"/>
          <w:sz w:val="24"/>
          <w:szCs w:val="24"/>
          <w:lang w:eastAsia="ru-RU"/>
        </w:rPr>
        <w:t> — свет проникает лишь в верхние слои (до 100–200 м); на глубине царит темнота.</w:t>
      </w:r>
    </w:p>
    <w:p w:rsidR="000578F1" w:rsidRPr="000578F1" w:rsidRDefault="000578F1" w:rsidP="000578F1">
      <w:pPr>
        <w:numPr>
          <w:ilvl w:val="0"/>
          <w:numId w:val="10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0578F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Малая амплитуда температурных колебаний</w:t>
      </w:r>
      <w:r w:rsidRPr="000578F1">
        <w:rPr>
          <w:rFonts w:ascii="Arial" w:eastAsia="Times New Roman" w:hAnsi="Arial" w:cs="Arial"/>
          <w:sz w:val="24"/>
          <w:szCs w:val="24"/>
          <w:lang w:eastAsia="ru-RU"/>
        </w:rPr>
        <w:t> — вода медленно нагревается и остывает, создавая стабильный тепловой режим.</w:t>
      </w:r>
    </w:p>
    <w:p w:rsidR="000578F1" w:rsidRPr="000578F1" w:rsidRDefault="000578F1" w:rsidP="000578F1">
      <w:pPr>
        <w:numPr>
          <w:ilvl w:val="0"/>
          <w:numId w:val="10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0578F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Высокое содержание растворенных веществ</w:t>
      </w:r>
      <w:r w:rsidRPr="000578F1">
        <w:rPr>
          <w:rFonts w:ascii="Arial" w:eastAsia="Times New Roman" w:hAnsi="Arial" w:cs="Arial"/>
          <w:sz w:val="24"/>
          <w:szCs w:val="24"/>
          <w:lang w:eastAsia="ru-RU"/>
        </w:rPr>
        <w:t> — соли, газы (кислород, углекислый газ).</w:t>
      </w:r>
    </w:p>
    <w:p w:rsidR="000578F1" w:rsidRPr="000578F1" w:rsidRDefault="000578F1" w:rsidP="000578F1">
      <w:pPr>
        <w:numPr>
          <w:ilvl w:val="0"/>
          <w:numId w:val="10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0578F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Давление возрастает с глубиной</w:t>
      </w:r>
      <w:r w:rsidRPr="000578F1">
        <w:rPr>
          <w:rFonts w:ascii="Arial" w:eastAsia="Times New Roman" w:hAnsi="Arial" w:cs="Arial"/>
          <w:sz w:val="24"/>
          <w:szCs w:val="24"/>
          <w:lang w:eastAsia="ru-RU"/>
        </w:rPr>
        <w:t> — организмы адаптируются к </w:t>
      </w:r>
      <w:proofErr w:type="spellStart"/>
      <w:r w:rsidRPr="000578F1">
        <w:rPr>
          <w:rFonts w:ascii="Arial" w:eastAsia="Times New Roman" w:hAnsi="Arial" w:cs="Arial"/>
          <w:sz w:val="24"/>
          <w:szCs w:val="24"/>
          <w:lang w:eastAsia="ru-RU"/>
        </w:rPr>
        <w:t>гипербарии</w:t>
      </w:r>
      <w:proofErr w:type="spellEnd"/>
      <w:r w:rsidRPr="000578F1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0578F1" w:rsidRPr="000578F1" w:rsidRDefault="000578F1" w:rsidP="000578F1">
      <w:pPr>
        <w:numPr>
          <w:ilvl w:val="0"/>
          <w:numId w:val="10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0578F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Однородность пространства</w:t>
      </w:r>
      <w:r w:rsidRPr="000578F1">
        <w:rPr>
          <w:rFonts w:ascii="Arial" w:eastAsia="Times New Roman" w:hAnsi="Arial" w:cs="Arial"/>
          <w:sz w:val="24"/>
          <w:szCs w:val="24"/>
          <w:lang w:eastAsia="ru-RU"/>
        </w:rPr>
        <w:t> — нет резких границ между экосистемами.</w:t>
      </w:r>
    </w:p>
    <w:p w:rsidR="000578F1" w:rsidRPr="000578F1" w:rsidRDefault="000578F1" w:rsidP="000578F1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0578F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Адаптации организмов:</w:t>
      </w:r>
    </w:p>
    <w:p w:rsidR="000578F1" w:rsidRPr="000578F1" w:rsidRDefault="000578F1" w:rsidP="000578F1">
      <w:pPr>
        <w:numPr>
          <w:ilvl w:val="0"/>
          <w:numId w:val="11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0578F1">
        <w:rPr>
          <w:rFonts w:ascii="Arial" w:eastAsia="Times New Roman" w:hAnsi="Arial" w:cs="Arial"/>
          <w:sz w:val="24"/>
          <w:szCs w:val="24"/>
          <w:lang w:eastAsia="ru-RU"/>
        </w:rPr>
        <w:t>обтекаемая форма тела;</w:t>
      </w:r>
    </w:p>
    <w:p w:rsidR="000578F1" w:rsidRPr="000578F1" w:rsidRDefault="000578F1" w:rsidP="000578F1">
      <w:pPr>
        <w:numPr>
          <w:ilvl w:val="0"/>
          <w:numId w:val="11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0578F1">
        <w:rPr>
          <w:rFonts w:ascii="Arial" w:eastAsia="Times New Roman" w:hAnsi="Arial" w:cs="Arial"/>
          <w:sz w:val="24"/>
          <w:szCs w:val="24"/>
          <w:lang w:eastAsia="ru-RU"/>
        </w:rPr>
        <w:t>плавники, ласты, перепонки;</w:t>
      </w:r>
    </w:p>
    <w:p w:rsidR="000578F1" w:rsidRPr="000578F1" w:rsidRDefault="000578F1" w:rsidP="000578F1">
      <w:pPr>
        <w:numPr>
          <w:ilvl w:val="0"/>
          <w:numId w:val="11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0578F1">
        <w:rPr>
          <w:rFonts w:ascii="Arial" w:eastAsia="Times New Roman" w:hAnsi="Arial" w:cs="Arial"/>
          <w:sz w:val="24"/>
          <w:szCs w:val="24"/>
          <w:lang w:eastAsia="ru-RU"/>
        </w:rPr>
        <w:t>жабры для дыхания;</w:t>
      </w:r>
    </w:p>
    <w:p w:rsidR="000578F1" w:rsidRPr="000578F1" w:rsidRDefault="000578F1" w:rsidP="000578F1">
      <w:pPr>
        <w:numPr>
          <w:ilvl w:val="0"/>
          <w:numId w:val="11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0578F1">
        <w:rPr>
          <w:rFonts w:ascii="Arial" w:eastAsia="Times New Roman" w:hAnsi="Arial" w:cs="Arial"/>
          <w:sz w:val="24"/>
          <w:szCs w:val="24"/>
          <w:lang w:eastAsia="ru-RU"/>
        </w:rPr>
        <w:t>боковая линия у рыб (восприятие движений воды);</w:t>
      </w:r>
    </w:p>
    <w:p w:rsidR="000578F1" w:rsidRPr="000578F1" w:rsidRDefault="000578F1" w:rsidP="000578F1">
      <w:pPr>
        <w:numPr>
          <w:ilvl w:val="0"/>
          <w:numId w:val="11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0578F1">
        <w:rPr>
          <w:rFonts w:ascii="Arial" w:eastAsia="Times New Roman" w:hAnsi="Arial" w:cs="Arial"/>
          <w:sz w:val="24"/>
          <w:szCs w:val="24"/>
          <w:lang w:eastAsia="ru-RU"/>
        </w:rPr>
        <w:t>биолюминесценция у глубоководных видов.</w:t>
      </w:r>
    </w:p>
    <w:p w:rsidR="000578F1" w:rsidRPr="000578F1" w:rsidRDefault="000578F1" w:rsidP="000578F1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0578F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Типичные обитатели:</w:t>
      </w:r>
      <w:r w:rsidRPr="000578F1">
        <w:rPr>
          <w:rFonts w:ascii="Arial" w:eastAsia="Times New Roman" w:hAnsi="Arial" w:cs="Arial"/>
          <w:sz w:val="24"/>
          <w:szCs w:val="24"/>
          <w:lang w:eastAsia="ru-RU"/>
        </w:rPr>
        <w:t> рыбы, водоросли, ракообразные, моллюски, киты, медузы.</w:t>
      </w:r>
    </w:p>
    <w:p w:rsidR="000578F1" w:rsidRPr="000578F1" w:rsidRDefault="000578F1" w:rsidP="000578F1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8F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56" style="width:0;height:1.5pt" o:hralign="center" o:hrstd="t" o:hr="t" fillcolor="#a0a0a0" stroked="f"/>
        </w:pict>
      </w:r>
    </w:p>
    <w:p w:rsidR="000578F1" w:rsidRPr="000578F1" w:rsidRDefault="000578F1" w:rsidP="000578F1">
      <w:pPr>
        <w:shd w:val="clear" w:color="auto" w:fill="FFFFFF"/>
        <w:spacing w:before="300" w:after="120" w:line="420" w:lineRule="atLeast"/>
        <w:outlineLvl w:val="2"/>
        <w:rPr>
          <w:rFonts w:ascii="Arial" w:eastAsia="Times New Roman" w:hAnsi="Arial" w:cs="Arial"/>
          <w:b/>
          <w:bCs/>
          <w:sz w:val="27"/>
          <w:szCs w:val="27"/>
          <w:lang w:eastAsia="ru-RU"/>
        </w:rPr>
      </w:pPr>
      <w:r w:rsidRPr="000578F1">
        <w:rPr>
          <w:rFonts w:ascii="Arial" w:eastAsia="Times New Roman" w:hAnsi="Arial" w:cs="Arial"/>
          <w:b/>
          <w:bCs/>
          <w:sz w:val="27"/>
          <w:szCs w:val="27"/>
          <w:lang w:eastAsia="ru-RU"/>
        </w:rPr>
        <w:t>3. Наземно</w:t>
      </w:r>
      <w:r w:rsidRPr="000578F1">
        <w:rPr>
          <w:rFonts w:ascii="Arial" w:eastAsia="Times New Roman" w:hAnsi="Arial" w:cs="Arial"/>
          <w:b/>
          <w:bCs/>
          <w:sz w:val="27"/>
          <w:szCs w:val="27"/>
          <w:lang w:eastAsia="ru-RU"/>
        </w:rPr>
        <w:noBreakHyphen/>
        <w:t>воздушная среда обитания</w:t>
      </w:r>
    </w:p>
    <w:p w:rsidR="000578F1" w:rsidRPr="000578F1" w:rsidRDefault="000578F1" w:rsidP="000578F1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0578F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Примеры:</w:t>
      </w:r>
      <w:r w:rsidRPr="000578F1">
        <w:rPr>
          <w:rFonts w:ascii="Arial" w:eastAsia="Times New Roman" w:hAnsi="Arial" w:cs="Arial"/>
          <w:sz w:val="24"/>
          <w:szCs w:val="24"/>
          <w:lang w:eastAsia="ru-RU"/>
        </w:rPr>
        <w:t> леса, степи, пустыни, горы, города.</w:t>
      </w:r>
    </w:p>
    <w:p w:rsidR="000578F1" w:rsidRPr="000578F1" w:rsidRDefault="000578F1" w:rsidP="000578F1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0578F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Основные свойства:</w:t>
      </w:r>
    </w:p>
    <w:p w:rsidR="000578F1" w:rsidRPr="000578F1" w:rsidRDefault="000578F1" w:rsidP="000578F1">
      <w:pPr>
        <w:numPr>
          <w:ilvl w:val="0"/>
          <w:numId w:val="12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0578F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Низкая плотность воздуха</w:t>
      </w:r>
      <w:r w:rsidRPr="000578F1">
        <w:rPr>
          <w:rFonts w:ascii="Arial" w:eastAsia="Times New Roman" w:hAnsi="Arial" w:cs="Arial"/>
          <w:sz w:val="24"/>
          <w:szCs w:val="24"/>
          <w:lang w:eastAsia="ru-RU"/>
        </w:rPr>
        <w:t> — требует опорных структур (скелет, механические ткани у растений).</w:t>
      </w:r>
    </w:p>
    <w:p w:rsidR="000578F1" w:rsidRPr="000578F1" w:rsidRDefault="000578F1" w:rsidP="000578F1">
      <w:pPr>
        <w:numPr>
          <w:ilvl w:val="0"/>
          <w:numId w:val="12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0578F1">
        <w:rPr>
          <w:rFonts w:ascii="Arial" w:eastAsia="Times New Roman" w:hAnsi="Arial" w:cs="Arial"/>
          <w:b/>
          <w:bCs/>
          <w:sz w:val="24"/>
          <w:szCs w:val="24"/>
          <w:lang w:eastAsia="ru-RU"/>
        </w:rPr>
        <w:lastRenderedPageBreak/>
        <w:t>Резкие колебания температуры</w:t>
      </w:r>
      <w:r w:rsidRPr="000578F1">
        <w:rPr>
          <w:rFonts w:ascii="Arial" w:eastAsia="Times New Roman" w:hAnsi="Arial" w:cs="Arial"/>
          <w:sz w:val="24"/>
          <w:szCs w:val="24"/>
          <w:lang w:eastAsia="ru-RU"/>
        </w:rPr>
        <w:t> — от –60 °C до +60 °C; сезонные и суточные изменения.</w:t>
      </w:r>
    </w:p>
    <w:p w:rsidR="000578F1" w:rsidRPr="000578F1" w:rsidRDefault="000578F1" w:rsidP="000578F1">
      <w:pPr>
        <w:numPr>
          <w:ilvl w:val="0"/>
          <w:numId w:val="12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0578F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Высокая подвижность атмосферы</w:t>
      </w:r>
      <w:r w:rsidRPr="000578F1">
        <w:rPr>
          <w:rFonts w:ascii="Arial" w:eastAsia="Times New Roman" w:hAnsi="Arial" w:cs="Arial"/>
          <w:sz w:val="24"/>
          <w:szCs w:val="24"/>
          <w:lang w:eastAsia="ru-RU"/>
        </w:rPr>
        <w:t> — ветры, турбулентность.</w:t>
      </w:r>
    </w:p>
    <w:p w:rsidR="000578F1" w:rsidRPr="000578F1" w:rsidRDefault="000578F1" w:rsidP="000578F1">
      <w:pPr>
        <w:numPr>
          <w:ilvl w:val="0"/>
          <w:numId w:val="12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0578F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Обилие света</w:t>
      </w:r>
      <w:r w:rsidRPr="000578F1">
        <w:rPr>
          <w:rFonts w:ascii="Arial" w:eastAsia="Times New Roman" w:hAnsi="Arial" w:cs="Arial"/>
          <w:sz w:val="24"/>
          <w:szCs w:val="24"/>
          <w:lang w:eastAsia="ru-RU"/>
        </w:rPr>
        <w:t> — благоприятно для фотосинтеза.</w:t>
      </w:r>
    </w:p>
    <w:p w:rsidR="000578F1" w:rsidRPr="000578F1" w:rsidRDefault="000578F1" w:rsidP="000578F1">
      <w:pPr>
        <w:numPr>
          <w:ilvl w:val="0"/>
          <w:numId w:val="12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0578F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Переменный режим влажности</w:t>
      </w:r>
      <w:r w:rsidRPr="000578F1">
        <w:rPr>
          <w:rFonts w:ascii="Arial" w:eastAsia="Times New Roman" w:hAnsi="Arial" w:cs="Arial"/>
          <w:sz w:val="24"/>
          <w:szCs w:val="24"/>
          <w:lang w:eastAsia="ru-RU"/>
        </w:rPr>
        <w:t> — от засух до осадков; дефицит воды — лимитирующий фактор.</w:t>
      </w:r>
    </w:p>
    <w:p w:rsidR="000578F1" w:rsidRPr="000578F1" w:rsidRDefault="000578F1" w:rsidP="000578F1">
      <w:pPr>
        <w:numPr>
          <w:ilvl w:val="0"/>
          <w:numId w:val="12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0578F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Высокое содержание кислорода</w:t>
      </w:r>
      <w:r w:rsidRPr="000578F1">
        <w:rPr>
          <w:rFonts w:ascii="Arial" w:eastAsia="Times New Roman" w:hAnsi="Arial" w:cs="Arial"/>
          <w:sz w:val="24"/>
          <w:szCs w:val="24"/>
          <w:lang w:eastAsia="ru-RU"/>
        </w:rPr>
        <w:t> (</w:t>
      </w:r>
      <w:r w:rsidRPr="000578F1">
        <w:rPr>
          <w:rFonts w:ascii="KaTeX_Math" w:eastAsia="Times New Roman" w:hAnsi="KaTeX_Math" w:cs="Times New Roman"/>
          <w:i/>
          <w:iCs/>
          <w:sz w:val="29"/>
          <w:szCs w:val="29"/>
          <w:lang w:eastAsia="ru-RU"/>
        </w:rPr>
        <w:t>O</w:t>
      </w:r>
      <w:r w:rsidRPr="000578F1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Pr="000578F1">
        <w:rPr>
          <w:rFonts w:ascii="Times New Roman" w:eastAsia="Times New Roman" w:hAnsi="Times New Roman" w:cs="Times New Roman"/>
          <w:sz w:val="2"/>
          <w:szCs w:val="2"/>
          <w:lang w:eastAsia="ru-RU"/>
        </w:rPr>
        <w:t>​</w:t>
      </w:r>
      <w:r w:rsidRPr="000578F1">
        <w:rPr>
          <w:rFonts w:ascii="Arial" w:eastAsia="Times New Roman" w:hAnsi="Arial" w:cs="Arial"/>
          <w:sz w:val="24"/>
          <w:szCs w:val="24"/>
          <w:lang w:eastAsia="ru-RU"/>
        </w:rPr>
        <w:t>) — до 21 %.</w:t>
      </w:r>
    </w:p>
    <w:p w:rsidR="000578F1" w:rsidRPr="000578F1" w:rsidRDefault="000578F1" w:rsidP="000578F1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0578F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Адаптации организмов:</w:t>
      </w:r>
    </w:p>
    <w:p w:rsidR="000578F1" w:rsidRPr="000578F1" w:rsidRDefault="000578F1" w:rsidP="000578F1">
      <w:pPr>
        <w:numPr>
          <w:ilvl w:val="0"/>
          <w:numId w:val="13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0578F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У растений:</w:t>
      </w:r>
      <w:r w:rsidRPr="000578F1">
        <w:rPr>
          <w:rFonts w:ascii="Arial" w:eastAsia="Times New Roman" w:hAnsi="Arial" w:cs="Arial"/>
          <w:sz w:val="24"/>
          <w:szCs w:val="24"/>
          <w:lang w:eastAsia="ru-RU"/>
        </w:rPr>
        <w:t> корни для всасывания воды, кутикула и устьица для регуляции испарения, семена для размножения без воды.</w:t>
      </w:r>
    </w:p>
    <w:p w:rsidR="000578F1" w:rsidRPr="000578F1" w:rsidRDefault="000578F1" w:rsidP="000578F1">
      <w:pPr>
        <w:numPr>
          <w:ilvl w:val="0"/>
          <w:numId w:val="13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0578F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У животных:</w:t>
      </w:r>
      <w:r w:rsidRPr="000578F1">
        <w:rPr>
          <w:rFonts w:ascii="Arial" w:eastAsia="Times New Roman" w:hAnsi="Arial" w:cs="Arial"/>
          <w:sz w:val="24"/>
          <w:szCs w:val="24"/>
          <w:lang w:eastAsia="ru-RU"/>
        </w:rPr>
        <w:t> мех, перья, подкожный жир для терморегуляции; лёгкие и трахеи для дыхания; развитые органы чувств (зрение, слух, обоняние); миграции, спячка.</w:t>
      </w:r>
    </w:p>
    <w:p w:rsidR="000578F1" w:rsidRPr="000578F1" w:rsidRDefault="000578F1" w:rsidP="000578F1">
      <w:pPr>
        <w:numPr>
          <w:ilvl w:val="0"/>
          <w:numId w:val="13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0578F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Общие:</w:t>
      </w:r>
      <w:r w:rsidRPr="000578F1">
        <w:rPr>
          <w:rFonts w:ascii="Arial" w:eastAsia="Times New Roman" w:hAnsi="Arial" w:cs="Arial"/>
          <w:sz w:val="24"/>
          <w:szCs w:val="24"/>
          <w:lang w:eastAsia="ru-RU"/>
        </w:rPr>
        <w:t> приспособления для экономии воды (концентрированная моча, сухая кожа), поведенческие стратегии (поиск тени, нор).</w:t>
      </w:r>
    </w:p>
    <w:p w:rsidR="000578F1" w:rsidRPr="000578F1" w:rsidRDefault="000578F1" w:rsidP="000578F1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0578F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Типичные обитатели:</w:t>
      </w:r>
      <w:r w:rsidRPr="000578F1">
        <w:rPr>
          <w:rFonts w:ascii="Arial" w:eastAsia="Times New Roman" w:hAnsi="Arial" w:cs="Arial"/>
          <w:sz w:val="24"/>
          <w:szCs w:val="24"/>
          <w:lang w:eastAsia="ru-RU"/>
        </w:rPr>
        <w:t> птицы, млекопитающие, насекомые, рептилии, деревья, травы.</w:t>
      </w:r>
    </w:p>
    <w:p w:rsidR="000578F1" w:rsidRPr="000578F1" w:rsidRDefault="000578F1" w:rsidP="000578F1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8F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57" style="width:0;height:1.5pt" o:hralign="center" o:hrstd="t" o:hr="t" fillcolor="#a0a0a0" stroked="f"/>
        </w:pict>
      </w:r>
    </w:p>
    <w:p w:rsidR="000578F1" w:rsidRPr="000578F1" w:rsidRDefault="000578F1" w:rsidP="000578F1">
      <w:pPr>
        <w:shd w:val="clear" w:color="auto" w:fill="FFFFFF"/>
        <w:spacing w:before="300" w:after="120" w:line="420" w:lineRule="atLeast"/>
        <w:outlineLvl w:val="2"/>
        <w:rPr>
          <w:rFonts w:ascii="Arial" w:eastAsia="Times New Roman" w:hAnsi="Arial" w:cs="Arial"/>
          <w:b/>
          <w:bCs/>
          <w:sz w:val="27"/>
          <w:szCs w:val="27"/>
          <w:lang w:eastAsia="ru-RU"/>
        </w:rPr>
      </w:pPr>
      <w:r w:rsidRPr="000578F1">
        <w:rPr>
          <w:rFonts w:ascii="Arial" w:eastAsia="Times New Roman" w:hAnsi="Arial" w:cs="Arial"/>
          <w:b/>
          <w:bCs/>
          <w:sz w:val="27"/>
          <w:szCs w:val="27"/>
          <w:lang w:eastAsia="ru-RU"/>
        </w:rPr>
        <w:t>4. Почвенная среда обитания</w:t>
      </w:r>
    </w:p>
    <w:p w:rsidR="000578F1" w:rsidRPr="000578F1" w:rsidRDefault="000578F1" w:rsidP="000578F1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0578F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Примеры:</w:t>
      </w:r>
      <w:r w:rsidRPr="000578F1">
        <w:rPr>
          <w:rFonts w:ascii="Arial" w:eastAsia="Times New Roman" w:hAnsi="Arial" w:cs="Arial"/>
          <w:sz w:val="24"/>
          <w:szCs w:val="24"/>
          <w:lang w:eastAsia="ru-RU"/>
        </w:rPr>
        <w:t> верхний слой земли, грунты, подстилка лесов.</w:t>
      </w:r>
    </w:p>
    <w:p w:rsidR="000578F1" w:rsidRPr="000578F1" w:rsidRDefault="000578F1" w:rsidP="000578F1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0578F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Основные свойства:</w:t>
      </w:r>
    </w:p>
    <w:p w:rsidR="000578F1" w:rsidRPr="000578F1" w:rsidRDefault="000578F1" w:rsidP="000578F1">
      <w:pPr>
        <w:numPr>
          <w:ilvl w:val="0"/>
          <w:numId w:val="14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0578F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Плотное сложение</w:t>
      </w:r>
      <w:r w:rsidRPr="000578F1">
        <w:rPr>
          <w:rFonts w:ascii="Arial" w:eastAsia="Times New Roman" w:hAnsi="Arial" w:cs="Arial"/>
          <w:sz w:val="24"/>
          <w:szCs w:val="24"/>
          <w:lang w:eastAsia="ru-RU"/>
        </w:rPr>
        <w:t> — затрудняет передвижение; требует специальных механизмов рытья.</w:t>
      </w:r>
    </w:p>
    <w:p w:rsidR="000578F1" w:rsidRPr="000578F1" w:rsidRDefault="000578F1" w:rsidP="000578F1">
      <w:pPr>
        <w:numPr>
          <w:ilvl w:val="0"/>
          <w:numId w:val="14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0578F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Отсутствие света</w:t>
      </w:r>
      <w:r w:rsidRPr="000578F1">
        <w:rPr>
          <w:rFonts w:ascii="Arial" w:eastAsia="Times New Roman" w:hAnsi="Arial" w:cs="Arial"/>
          <w:sz w:val="24"/>
          <w:szCs w:val="24"/>
          <w:lang w:eastAsia="ru-RU"/>
        </w:rPr>
        <w:t> — фотосинтез невозможен; редуцировано зрение у животных.</w:t>
      </w:r>
    </w:p>
    <w:p w:rsidR="000578F1" w:rsidRPr="000578F1" w:rsidRDefault="000578F1" w:rsidP="000578F1">
      <w:pPr>
        <w:numPr>
          <w:ilvl w:val="0"/>
          <w:numId w:val="14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0578F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Умеренные температурные колебания</w:t>
      </w:r>
      <w:r w:rsidRPr="000578F1">
        <w:rPr>
          <w:rFonts w:ascii="Arial" w:eastAsia="Times New Roman" w:hAnsi="Arial" w:cs="Arial"/>
          <w:sz w:val="24"/>
          <w:szCs w:val="24"/>
          <w:lang w:eastAsia="ru-RU"/>
        </w:rPr>
        <w:t> — по сравнению с поверхностью, почва теплее зимой и прохладнее летом.</w:t>
      </w:r>
    </w:p>
    <w:p w:rsidR="000578F1" w:rsidRPr="000578F1" w:rsidRDefault="000578F1" w:rsidP="000578F1">
      <w:pPr>
        <w:numPr>
          <w:ilvl w:val="0"/>
          <w:numId w:val="14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0578F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Поры, заполненные воздухом и водой</w:t>
      </w:r>
      <w:r w:rsidRPr="000578F1">
        <w:rPr>
          <w:rFonts w:ascii="Arial" w:eastAsia="Times New Roman" w:hAnsi="Arial" w:cs="Arial"/>
          <w:sz w:val="24"/>
          <w:szCs w:val="24"/>
          <w:lang w:eastAsia="ru-RU"/>
        </w:rPr>
        <w:t> — сочетание водных и воздушных условий.</w:t>
      </w:r>
    </w:p>
    <w:p w:rsidR="000578F1" w:rsidRPr="000578F1" w:rsidRDefault="000578F1" w:rsidP="000578F1">
      <w:pPr>
        <w:numPr>
          <w:ilvl w:val="0"/>
          <w:numId w:val="14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0578F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Возможность дефицита кислорода</w:t>
      </w:r>
      <w:r w:rsidRPr="000578F1">
        <w:rPr>
          <w:rFonts w:ascii="Arial" w:eastAsia="Times New Roman" w:hAnsi="Arial" w:cs="Arial"/>
          <w:sz w:val="24"/>
          <w:szCs w:val="24"/>
          <w:lang w:eastAsia="ru-RU"/>
        </w:rPr>
        <w:t> — особенно в заболоченных почвах.</w:t>
      </w:r>
    </w:p>
    <w:p w:rsidR="000578F1" w:rsidRPr="000578F1" w:rsidRDefault="000578F1" w:rsidP="000578F1">
      <w:pPr>
        <w:numPr>
          <w:ilvl w:val="0"/>
          <w:numId w:val="14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0578F1">
        <w:rPr>
          <w:rFonts w:ascii="Arial" w:eastAsia="Times New Roman" w:hAnsi="Arial" w:cs="Arial"/>
          <w:b/>
          <w:bCs/>
          <w:sz w:val="24"/>
          <w:szCs w:val="24"/>
          <w:lang w:eastAsia="ru-RU"/>
        </w:rPr>
        <w:lastRenderedPageBreak/>
        <w:t>Богатый органический состав</w:t>
      </w:r>
      <w:r w:rsidRPr="000578F1">
        <w:rPr>
          <w:rFonts w:ascii="Arial" w:eastAsia="Times New Roman" w:hAnsi="Arial" w:cs="Arial"/>
          <w:sz w:val="24"/>
          <w:szCs w:val="24"/>
          <w:lang w:eastAsia="ru-RU"/>
        </w:rPr>
        <w:t> — источник пищи для </w:t>
      </w:r>
      <w:proofErr w:type="spellStart"/>
      <w:r w:rsidRPr="000578F1">
        <w:rPr>
          <w:rFonts w:ascii="Arial" w:eastAsia="Times New Roman" w:hAnsi="Arial" w:cs="Arial"/>
          <w:sz w:val="24"/>
          <w:szCs w:val="24"/>
          <w:lang w:eastAsia="ru-RU"/>
        </w:rPr>
        <w:t>редуцентов</w:t>
      </w:r>
      <w:proofErr w:type="spellEnd"/>
      <w:r w:rsidRPr="000578F1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0578F1" w:rsidRPr="000578F1" w:rsidRDefault="000578F1" w:rsidP="000578F1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0578F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Адаптации организмов:</w:t>
      </w:r>
    </w:p>
    <w:p w:rsidR="000578F1" w:rsidRPr="000578F1" w:rsidRDefault="000578F1" w:rsidP="000578F1">
      <w:pPr>
        <w:numPr>
          <w:ilvl w:val="0"/>
          <w:numId w:val="15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0578F1">
        <w:rPr>
          <w:rFonts w:ascii="Arial" w:eastAsia="Times New Roman" w:hAnsi="Arial" w:cs="Arial"/>
          <w:sz w:val="24"/>
          <w:szCs w:val="24"/>
          <w:lang w:eastAsia="ru-RU"/>
        </w:rPr>
        <w:t>редуцированные глаза или слепота;</w:t>
      </w:r>
    </w:p>
    <w:p w:rsidR="000578F1" w:rsidRPr="000578F1" w:rsidRDefault="000578F1" w:rsidP="000578F1">
      <w:pPr>
        <w:numPr>
          <w:ilvl w:val="0"/>
          <w:numId w:val="15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0578F1">
        <w:rPr>
          <w:rFonts w:ascii="Arial" w:eastAsia="Times New Roman" w:hAnsi="Arial" w:cs="Arial"/>
          <w:sz w:val="24"/>
          <w:szCs w:val="24"/>
          <w:lang w:eastAsia="ru-RU"/>
        </w:rPr>
        <w:t>развитое обоняние и осязание;</w:t>
      </w:r>
    </w:p>
    <w:p w:rsidR="000578F1" w:rsidRPr="000578F1" w:rsidRDefault="000578F1" w:rsidP="000578F1">
      <w:pPr>
        <w:numPr>
          <w:ilvl w:val="0"/>
          <w:numId w:val="15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0578F1">
        <w:rPr>
          <w:rFonts w:ascii="Arial" w:eastAsia="Times New Roman" w:hAnsi="Arial" w:cs="Arial"/>
          <w:sz w:val="24"/>
          <w:szCs w:val="24"/>
          <w:lang w:eastAsia="ru-RU"/>
        </w:rPr>
        <w:t>цилиндрическое тело, укороченные конечности (крот);</w:t>
      </w:r>
    </w:p>
    <w:p w:rsidR="000578F1" w:rsidRPr="000578F1" w:rsidRDefault="000578F1" w:rsidP="000578F1">
      <w:pPr>
        <w:numPr>
          <w:ilvl w:val="0"/>
          <w:numId w:val="15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0578F1">
        <w:rPr>
          <w:rFonts w:ascii="Arial" w:eastAsia="Times New Roman" w:hAnsi="Arial" w:cs="Arial"/>
          <w:sz w:val="24"/>
          <w:szCs w:val="24"/>
          <w:lang w:eastAsia="ru-RU"/>
        </w:rPr>
        <w:t>мощные роющие конечности или челюсти;</w:t>
      </w:r>
    </w:p>
    <w:p w:rsidR="000578F1" w:rsidRPr="000578F1" w:rsidRDefault="000578F1" w:rsidP="000578F1">
      <w:pPr>
        <w:numPr>
          <w:ilvl w:val="0"/>
          <w:numId w:val="15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0578F1">
        <w:rPr>
          <w:rFonts w:ascii="Arial" w:eastAsia="Times New Roman" w:hAnsi="Arial" w:cs="Arial"/>
          <w:sz w:val="24"/>
          <w:szCs w:val="24"/>
          <w:lang w:eastAsia="ru-RU"/>
        </w:rPr>
        <w:t>слизистые покровы для скольжения;</w:t>
      </w:r>
    </w:p>
    <w:p w:rsidR="000578F1" w:rsidRPr="000578F1" w:rsidRDefault="000578F1" w:rsidP="000578F1">
      <w:pPr>
        <w:numPr>
          <w:ilvl w:val="0"/>
          <w:numId w:val="15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0578F1">
        <w:rPr>
          <w:rFonts w:ascii="Arial" w:eastAsia="Times New Roman" w:hAnsi="Arial" w:cs="Arial"/>
          <w:sz w:val="24"/>
          <w:szCs w:val="24"/>
          <w:lang w:eastAsia="ru-RU"/>
        </w:rPr>
        <w:t>анаэробные метаболические пути у микроорганизмов.</w:t>
      </w:r>
    </w:p>
    <w:p w:rsidR="000578F1" w:rsidRPr="000578F1" w:rsidRDefault="000578F1" w:rsidP="000578F1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0578F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Типичные обитатели:</w:t>
      </w:r>
      <w:r w:rsidRPr="000578F1">
        <w:rPr>
          <w:rFonts w:ascii="Arial" w:eastAsia="Times New Roman" w:hAnsi="Arial" w:cs="Arial"/>
          <w:sz w:val="24"/>
          <w:szCs w:val="24"/>
          <w:lang w:eastAsia="ru-RU"/>
        </w:rPr>
        <w:t> дождевые черви, кроты, личинки насекомых, бактерии, грибы, корневые системы растений.</w:t>
      </w:r>
    </w:p>
    <w:p w:rsidR="000578F1" w:rsidRPr="000578F1" w:rsidRDefault="000578F1" w:rsidP="000578F1">
      <w:pPr>
        <w:shd w:val="clear" w:color="auto" w:fill="FFFFFF"/>
        <w:spacing w:before="300" w:after="120" w:line="420" w:lineRule="atLeast"/>
        <w:outlineLvl w:val="2"/>
        <w:rPr>
          <w:rFonts w:ascii="Arial" w:eastAsia="Times New Roman" w:hAnsi="Arial" w:cs="Arial"/>
          <w:b/>
          <w:bCs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sz w:val="27"/>
          <w:szCs w:val="27"/>
          <w:lang w:eastAsia="ru-RU"/>
        </w:rPr>
        <w:t>5</w:t>
      </w:r>
      <w:r w:rsidRPr="000578F1">
        <w:rPr>
          <w:rFonts w:ascii="Arial" w:eastAsia="Times New Roman" w:hAnsi="Arial" w:cs="Arial"/>
          <w:b/>
          <w:bCs/>
          <w:sz w:val="27"/>
          <w:szCs w:val="27"/>
          <w:lang w:eastAsia="ru-RU"/>
        </w:rPr>
        <w:t>. Выводы</w:t>
      </w:r>
    </w:p>
    <w:p w:rsidR="000578F1" w:rsidRPr="000578F1" w:rsidRDefault="000578F1" w:rsidP="000578F1">
      <w:pPr>
        <w:numPr>
          <w:ilvl w:val="0"/>
          <w:numId w:val="16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0578F1">
        <w:rPr>
          <w:rFonts w:ascii="Arial" w:eastAsia="Times New Roman" w:hAnsi="Arial" w:cs="Arial"/>
          <w:sz w:val="24"/>
          <w:szCs w:val="24"/>
          <w:lang w:eastAsia="ru-RU"/>
        </w:rPr>
        <w:t>Каждая среда обитания имеет </w:t>
      </w:r>
      <w:r w:rsidRPr="000578F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уникальный набор экологических факторов</w:t>
      </w:r>
      <w:r w:rsidRPr="000578F1">
        <w:rPr>
          <w:rFonts w:ascii="Arial" w:eastAsia="Times New Roman" w:hAnsi="Arial" w:cs="Arial"/>
          <w:sz w:val="24"/>
          <w:szCs w:val="24"/>
          <w:lang w:eastAsia="ru-RU"/>
        </w:rPr>
        <w:t>, определяющих жизнь организмов.</w:t>
      </w:r>
    </w:p>
    <w:p w:rsidR="000578F1" w:rsidRPr="000578F1" w:rsidRDefault="000578F1" w:rsidP="000578F1">
      <w:pPr>
        <w:numPr>
          <w:ilvl w:val="0"/>
          <w:numId w:val="16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0578F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Адаптации</w:t>
      </w:r>
      <w:r w:rsidRPr="000578F1">
        <w:rPr>
          <w:rFonts w:ascii="Arial" w:eastAsia="Times New Roman" w:hAnsi="Arial" w:cs="Arial"/>
          <w:sz w:val="24"/>
          <w:szCs w:val="24"/>
          <w:lang w:eastAsia="ru-RU"/>
        </w:rPr>
        <w:t> — это результат эволюции, позволяющий организмам выживать в конкретных условиях.</w:t>
      </w:r>
    </w:p>
    <w:p w:rsidR="000578F1" w:rsidRPr="000578F1" w:rsidRDefault="000578F1" w:rsidP="000578F1">
      <w:pPr>
        <w:numPr>
          <w:ilvl w:val="0"/>
          <w:numId w:val="16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0578F1">
        <w:rPr>
          <w:rFonts w:ascii="Arial" w:eastAsia="Times New Roman" w:hAnsi="Arial" w:cs="Arial"/>
          <w:b/>
          <w:sz w:val="24"/>
          <w:szCs w:val="24"/>
          <w:lang w:eastAsia="ru-RU"/>
        </w:rPr>
        <w:t>Свойства среды напрямую влияют на</w:t>
      </w:r>
      <w:r w:rsidRPr="000578F1">
        <w:rPr>
          <w:rFonts w:ascii="Arial" w:eastAsia="Times New Roman" w:hAnsi="Arial" w:cs="Arial"/>
          <w:sz w:val="24"/>
          <w:szCs w:val="24"/>
          <w:lang w:eastAsia="ru-RU"/>
        </w:rPr>
        <w:t>:</w:t>
      </w:r>
    </w:p>
    <w:p w:rsidR="000578F1" w:rsidRPr="000578F1" w:rsidRDefault="000578F1" w:rsidP="000578F1">
      <w:pPr>
        <w:numPr>
          <w:ilvl w:val="1"/>
          <w:numId w:val="16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0578F1">
        <w:rPr>
          <w:rFonts w:ascii="Arial" w:eastAsia="Times New Roman" w:hAnsi="Arial" w:cs="Arial"/>
          <w:sz w:val="24"/>
          <w:szCs w:val="24"/>
          <w:lang w:eastAsia="ru-RU"/>
        </w:rPr>
        <w:t>морфологию (форму тела);</w:t>
      </w:r>
    </w:p>
    <w:p w:rsidR="000578F1" w:rsidRPr="000578F1" w:rsidRDefault="000578F1" w:rsidP="000578F1">
      <w:pPr>
        <w:numPr>
          <w:ilvl w:val="1"/>
          <w:numId w:val="16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0578F1">
        <w:rPr>
          <w:rFonts w:ascii="Arial" w:eastAsia="Times New Roman" w:hAnsi="Arial" w:cs="Arial"/>
          <w:sz w:val="24"/>
          <w:szCs w:val="24"/>
          <w:lang w:eastAsia="ru-RU"/>
        </w:rPr>
        <w:t>физиологию (обмен веществ);</w:t>
      </w:r>
    </w:p>
    <w:p w:rsidR="000578F1" w:rsidRPr="000578F1" w:rsidRDefault="000578F1" w:rsidP="000578F1">
      <w:pPr>
        <w:numPr>
          <w:ilvl w:val="1"/>
          <w:numId w:val="16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0578F1">
        <w:rPr>
          <w:rFonts w:ascii="Arial" w:eastAsia="Times New Roman" w:hAnsi="Arial" w:cs="Arial"/>
          <w:sz w:val="24"/>
          <w:szCs w:val="24"/>
          <w:lang w:eastAsia="ru-RU"/>
        </w:rPr>
        <w:t>поведение (миграции, рытье нор).</w:t>
      </w:r>
    </w:p>
    <w:p w:rsidR="000578F1" w:rsidRDefault="000578F1" w:rsidP="000578F1">
      <w:pPr>
        <w:numPr>
          <w:ilvl w:val="0"/>
          <w:numId w:val="16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0578F1">
        <w:rPr>
          <w:rFonts w:ascii="Arial" w:eastAsia="Times New Roman" w:hAnsi="Arial" w:cs="Arial"/>
          <w:sz w:val="24"/>
          <w:szCs w:val="24"/>
          <w:lang w:eastAsia="ru-RU"/>
        </w:rPr>
        <w:t>Переход между средами (например, вода ↔ суша) требует глубоких адаптивных изменений.</w:t>
      </w:r>
    </w:p>
    <w:p w:rsidR="000578F1" w:rsidRDefault="000578F1" w:rsidP="000578F1">
      <w:pPr>
        <w:shd w:val="clear" w:color="auto" w:fill="FFFFFF"/>
        <w:spacing w:before="120" w:after="120" w:line="420" w:lineRule="atLeast"/>
        <w:ind w:left="360"/>
        <w:rPr>
          <w:rFonts w:ascii="Arial" w:eastAsia="Times New Roman" w:hAnsi="Arial" w:cs="Arial"/>
          <w:sz w:val="24"/>
          <w:szCs w:val="24"/>
          <w:lang w:eastAsia="ru-RU"/>
        </w:rPr>
      </w:pPr>
    </w:p>
    <w:p w:rsidR="000578F1" w:rsidRPr="000578F1" w:rsidRDefault="000578F1" w:rsidP="000578F1">
      <w:pPr>
        <w:numPr>
          <w:ilvl w:val="0"/>
          <w:numId w:val="16"/>
        </w:numPr>
        <w:shd w:val="clear" w:color="auto" w:fill="FFFFFF"/>
        <w:spacing w:before="120" w:after="120" w:line="420" w:lineRule="atLeast"/>
        <w:ind w:left="0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0578F1">
        <w:rPr>
          <w:rFonts w:ascii="Arial" w:eastAsia="Times New Roman" w:hAnsi="Arial" w:cs="Arial"/>
          <w:b/>
          <w:sz w:val="24"/>
          <w:szCs w:val="24"/>
          <w:lang w:eastAsia="ru-RU"/>
        </w:rPr>
        <w:t>Задания</w:t>
      </w:r>
    </w:p>
    <w:p w:rsidR="000578F1" w:rsidRDefault="000578F1" w:rsidP="000578F1">
      <w:pPr>
        <w:pStyle w:val="a3"/>
        <w:shd w:val="clear" w:color="auto" w:fill="FFFFFF"/>
        <w:spacing w:before="120" w:beforeAutospacing="0" w:after="120" w:afterAutospacing="0" w:line="420" w:lineRule="atLeast"/>
        <w:rPr>
          <w:rFonts w:ascii="Arial" w:hAnsi="Arial" w:cs="Arial"/>
        </w:rPr>
      </w:pPr>
      <w:r>
        <w:rPr>
          <w:rStyle w:val="markdown-word"/>
          <w:rFonts w:ascii="Arial" w:hAnsi="Arial" w:cs="Arial"/>
        </w:rPr>
        <w:t>1.</w:t>
      </w:r>
      <w:r>
        <w:rPr>
          <w:rStyle w:val="markdown-word"/>
          <w:rFonts w:ascii="Arial" w:hAnsi="Arial" w:cs="Arial"/>
        </w:rPr>
        <w:t>Подготовить краткое сообщение об одном необычном обитателе почвенной среды (например, голому землекопу).</w:t>
      </w:r>
    </w:p>
    <w:p w:rsidR="000578F1" w:rsidRDefault="000578F1" w:rsidP="000578F1">
      <w:pPr>
        <w:pStyle w:val="a3"/>
        <w:shd w:val="clear" w:color="auto" w:fill="FFFFFF"/>
        <w:spacing w:before="120" w:beforeAutospacing="0" w:after="0" w:afterAutospacing="0" w:line="420" w:lineRule="atLeast"/>
        <w:rPr>
          <w:rFonts w:ascii="Arial" w:hAnsi="Arial" w:cs="Arial"/>
        </w:rPr>
      </w:pPr>
      <w:r>
        <w:rPr>
          <w:rStyle w:val="markdown-word"/>
          <w:rFonts w:ascii="Arial" w:hAnsi="Arial" w:cs="Arial"/>
        </w:rPr>
        <w:t>2.</w:t>
      </w:r>
      <w:r>
        <w:rPr>
          <w:rStyle w:val="markdown-word"/>
          <w:rFonts w:ascii="Arial" w:hAnsi="Arial" w:cs="Arial"/>
        </w:rPr>
        <w:t>Ответить на вопросы: как изменение климата может повлиять на водную и наземно</w:t>
      </w:r>
      <w:r>
        <w:rPr>
          <w:rStyle w:val="markdown-word"/>
          <w:rFonts w:ascii="Arial" w:hAnsi="Arial" w:cs="Arial"/>
        </w:rPr>
        <w:noBreakHyphen/>
        <w:t>воздушную среды? Привести 2–3 примера.</w:t>
      </w:r>
    </w:p>
    <w:p w:rsidR="000578F1" w:rsidRPr="00A827C3" w:rsidRDefault="000578F1" w:rsidP="00626C5B">
      <w:pPr>
        <w:shd w:val="clear" w:color="auto" w:fill="FFFFFF"/>
        <w:spacing w:before="120" w:after="120" w:line="420" w:lineRule="atLeast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sectPr w:rsidR="000578F1" w:rsidRPr="00A827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KaTeX_Math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94FAA"/>
    <w:multiLevelType w:val="multilevel"/>
    <w:tmpl w:val="C980B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94173B"/>
    <w:multiLevelType w:val="multilevel"/>
    <w:tmpl w:val="C0D081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2A1FFE"/>
    <w:multiLevelType w:val="multilevel"/>
    <w:tmpl w:val="9022CD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2"/>
      <w:numFmt w:val="decimal"/>
      <w:lvlText w:val="%3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AFE151E"/>
    <w:multiLevelType w:val="multilevel"/>
    <w:tmpl w:val="988A7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7272397"/>
    <w:multiLevelType w:val="multilevel"/>
    <w:tmpl w:val="38685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9535346"/>
    <w:multiLevelType w:val="multilevel"/>
    <w:tmpl w:val="C1C2A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D506B57"/>
    <w:multiLevelType w:val="multilevel"/>
    <w:tmpl w:val="5EA42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2B85604"/>
    <w:multiLevelType w:val="multilevel"/>
    <w:tmpl w:val="21C84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2BE262C"/>
    <w:multiLevelType w:val="multilevel"/>
    <w:tmpl w:val="1BC82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33F0EDA"/>
    <w:multiLevelType w:val="multilevel"/>
    <w:tmpl w:val="F45E3D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34B5F15"/>
    <w:multiLevelType w:val="multilevel"/>
    <w:tmpl w:val="EFF2A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AF54F3D"/>
    <w:multiLevelType w:val="multilevel"/>
    <w:tmpl w:val="5AB897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C17640F"/>
    <w:multiLevelType w:val="multilevel"/>
    <w:tmpl w:val="9E383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6355632"/>
    <w:multiLevelType w:val="multilevel"/>
    <w:tmpl w:val="01B48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A6C7B3D"/>
    <w:multiLevelType w:val="multilevel"/>
    <w:tmpl w:val="55C28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B060BDD"/>
    <w:multiLevelType w:val="multilevel"/>
    <w:tmpl w:val="BA62D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EA14C2E"/>
    <w:multiLevelType w:val="multilevel"/>
    <w:tmpl w:val="7548A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12"/>
  </w:num>
  <w:num w:numId="5">
    <w:abstractNumId w:val="6"/>
  </w:num>
  <w:num w:numId="6">
    <w:abstractNumId w:val="13"/>
  </w:num>
  <w:num w:numId="7">
    <w:abstractNumId w:val="11"/>
  </w:num>
  <w:num w:numId="8">
    <w:abstractNumId w:val="5"/>
  </w:num>
  <w:num w:numId="9">
    <w:abstractNumId w:val="10"/>
  </w:num>
  <w:num w:numId="10">
    <w:abstractNumId w:val="16"/>
  </w:num>
  <w:num w:numId="11">
    <w:abstractNumId w:val="14"/>
  </w:num>
  <w:num w:numId="12">
    <w:abstractNumId w:val="8"/>
  </w:num>
  <w:num w:numId="13">
    <w:abstractNumId w:val="0"/>
  </w:num>
  <w:num w:numId="14">
    <w:abstractNumId w:val="4"/>
  </w:num>
  <w:num w:numId="15">
    <w:abstractNumId w:val="15"/>
  </w:num>
  <w:num w:numId="16">
    <w:abstractNumId w:val="2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5FE7"/>
    <w:rsid w:val="000578F1"/>
    <w:rsid w:val="00225FE7"/>
    <w:rsid w:val="00372E27"/>
    <w:rsid w:val="00626C5B"/>
    <w:rsid w:val="00695427"/>
    <w:rsid w:val="006F0662"/>
    <w:rsid w:val="00A03933"/>
    <w:rsid w:val="00A328F2"/>
    <w:rsid w:val="00A82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E413B"/>
  <w15:chartTrackingRefBased/>
  <w15:docId w15:val="{86336BAB-FB46-479B-80FD-4A0314B54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78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down-word">
    <w:name w:val="markdown-word"/>
    <w:basedOn w:val="a0"/>
    <w:rsid w:val="000578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875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6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8</Pages>
  <Words>1236</Words>
  <Characters>7049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pc503_00</dc:creator>
  <cp:keywords/>
  <dc:description/>
  <cp:lastModifiedBy>pc503_00</cp:lastModifiedBy>
  <cp:revision>5</cp:revision>
  <dcterms:created xsi:type="dcterms:W3CDTF">2026-01-19T03:21:00Z</dcterms:created>
  <dcterms:modified xsi:type="dcterms:W3CDTF">2026-01-19T03:54:00Z</dcterms:modified>
</cp:coreProperties>
</file>