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0F" w:rsidRPr="00644E38" w:rsidRDefault="00644E38" w:rsidP="00644E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38">
        <w:rPr>
          <w:rFonts w:ascii="Times New Roman" w:hAnsi="Times New Roman" w:cs="Times New Roman"/>
          <w:b/>
          <w:sz w:val="28"/>
          <w:szCs w:val="28"/>
        </w:rPr>
        <w:t>Конспект по дисциплине ОП.12 Материаловедение</w:t>
      </w:r>
    </w:p>
    <w:p w:rsidR="00644E38" w:rsidRDefault="00644E38" w:rsidP="00893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E38">
        <w:rPr>
          <w:rFonts w:ascii="Times New Roman" w:hAnsi="Times New Roman" w:cs="Times New Roman"/>
          <w:b/>
          <w:sz w:val="28"/>
          <w:szCs w:val="28"/>
        </w:rPr>
        <w:t>Химические вещества. Растворы.</w:t>
      </w:r>
    </w:p>
    <w:p w:rsidR="00893D2D" w:rsidRDefault="00893D2D" w:rsidP="00893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ТИК-24-212</w:t>
      </w:r>
      <w:bookmarkStart w:id="0" w:name="_GoBack"/>
      <w:bookmarkEnd w:id="0"/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21</w:t>
      </w:r>
      <w:r w:rsidRPr="00644E38">
        <w:rPr>
          <w:rFonts w:ascii="Times New Roman" w:hAnsi="Times New Roman" w:cs="Times New Roman"/>
          <w:sz w:val="28"/>
          <w:szCs w:val="28"/>
        </w:rPr>
        <w:t>.01.2026.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Задание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1.</w:t>
      </w:r>
      <w:r w:rsidRPr="00644E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Изучить химические вещества и растворы. Ответить на вопросы по теме.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2.</w:t>
      </w:r>
      <w:r w:rsidRPr="00644E38">
        <w:rPr>
          <w:rFonts w:ascii="Times New Roman" w:hAnsi="Times New Roman" w:cs="Times New Roman"/>
          <w:sz w:val="28"/>
          <w:szCs w:val="28"/>
        </w:rPr>
        <w:tab/>
        <w:t>Прислать мне в личном сообщении с подписью Ф.И., группа, дата.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E38">
        <w:rPr>
          <w:rFonts w:ascii="Times New Roman" w:hAnsi="Times New Roman" w:cs="Times New Roman"/>
          <w:sz w:val="28"/>
          <w:szCs w:val="28"/>
        </w:rPr>
        <w:t>3.</w:t>
      </w:r>
      <w:r w:rsidRPr="00644E38">
        <w:rPr>
          <w:rFonts w:ascii="Times New Roman" w:hAnsi="Times New Roman" w:cs="Times New Roman"/>
          <w:sz w:val="28"/>
          <w:szCs w:val="28"/>
        </w:rPr>
        <w:tab/>
        <w:t>Выставление оценок за практическое занятие преподавателем.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E38">
        <w:rPr>
          <w:rFonts w:ascii="Times New Roman" w:eastAsia="Calibri" w:hAnsi="Times New Roman" w:cs="Times New Roman"/>
          <w:sz w:val="28"/>
          <w:szCs w:val="28"/>
        </w:rPr>
        <w:t xml:space="preserve">Актуализация знаний 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Фронтальный опрос: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Какие химические вещества вы уже встречали в парикмахерской практике?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Почему важно знать состав красителей и </w:t>
      </w:r>
      <w:proofErr w:type="spellStart"/>
      <w:r w:rsidRPr="00644E38">
        <w:rPr>
          <w:rFonts w:ascii="Times New Roman" w:eastAsia="Calibri" w:hAnsi="Times New Roman" w:cs="Times New Roman"/>
          <w:sz w:val="28"/>
          <w:szCs w:val="24"/>
        </w:rPr>
        <w:t>уходовых</w:t>
      </w:r>
      <w:proofErr w:type="spellEnd"/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 средств?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Краткий обзор предыдущих тем (основы материаловедения).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Изучение нового материала 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 Химические вещества в парикмахерском деле 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Классификация: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органические (спирты, кислоты, масла);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неорганические (соли, оксиды, щёлочи).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Примеры применения: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H2O2 (перекись водорода) — окислитель в красках;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NH3(аммиак) — регулятор </w:t>
      </w:r>
      <w:proofErr w:type="spellStart"/>
      <w:r w:rsidRPr="00644E38">
        <w:rPr>
          <w:rFonts w:ascii="Times New Roman" w:eastAsia="Calibri" w:hAnsi="Times New Roman" w:cs="Times New Roman"/>
          <w:sz w:val="28"/>
          <w:szCs w:val="24"/>
        </w:rPr>
        <w:t>pH</w:t>
      </w:r>
      <w:proofErr w:type="spellEnd"/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 в перманентных составах;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644E38">
        <w:rPr>
          <w:rFonts w:ascii="Times New Roman" w:eastAsia="Calibri" w:hAnsi="Times New Roman" w:cs="Times New Roman"/>
          <w:sz w:val="28"/>
          <w:szCs w:val="24"/>
        </w:rPr>
        <w:t>NaCl</w:t>
      </w:r>
      <w:proofErr w:type="spellEnd"/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 (хлорид натрия) — загуститель в </w:t>
      </w:r>
      <w:proofErr w:type="gramStart"/>
      <w:r w:rsidRPr="00644E38">
        <w:rPr>
          <w:rFonts w:ascii="Times New Roman" w:eastAsia="Calibri" w:hAnsi="Times New Roman" w:cs="Times New Roman"/>
          <w:sz w:val="28"/>
          <w:szCs w:val="24"/>
        </w:rPr>
        <w:t>солевых</w:t>
      </w:r>
      <w:proofErr w:type="gramEnd"/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 спреях.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Понятие раствора 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Определение: раствор — гомогенная система из растворителя и растворенных веществ.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Виды растворителей в косметологии: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вода (H2O);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спирты (C2H5OH);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- масла (например, </w:t>
      </w:r>
      <w:proofErr w:type="gramStart"/>
      <w:r w:rsidRPr="00644E38">
        <w:rPr>
          <w:rFonts w:ascii="Times New Roman" w:eastAsia="Calibri" w:hAnsi="Times New Roman" w:cs="Times New Roman"/>
          <w:sz w:val="28"/>
          <w:szCs w:val="24"/>
        </w:rPr>
        <w:t>касторовое</w:t>
      </w:r>
      <w:proofErr w:type="gramEnd"/>
      <w:r w:rsidRPr="00644E38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Концентрация: массовая доля, </w:t>
      </w:r>
      <w:proofErr w:type="spellStart"/>
      <w:r w:rsidRPr="00644E38">
        <w:rPr>
          <w:rFonts w:ascii="Times New Roman" w:eastAsia="Calibri" w:hAnsi="Times New Roman" w:cs="Times New Roman"/>
          <w:sz w:val="28"/>
          <w:szCs w:val="24"/>
        </w:rPr>
        <w:t>молярность</w:t>
      </w:r>
      <w:proofErr w:type="spellEnd"/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 (кратко).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 xml:space="preserve">Практическое значение растворов в парикмахерской работе 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Примеры: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окислительные эмульсии (3%, 6%, 9% H2O2);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фиксажи для химической завивки (растворы тиосульфатов);</w:t>
      </w:r>
    </w:p>
    <w:p w:rsid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4E38">
        <w:rPr>
          <w:rFonts w:ascii="Times New Roman" w:eastAsia="Calibri" w:hAnsi="Times New Roman" w:cs="Times New Roman"/>
          <w:sz w:val="28"/>
          <w:szCs w:val="24"/>
        </w:rPr>
        <w:t>- тоники и ополаскиватели (водные растворы экстрактов).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44E38">
        <w:rPr>
          <w:rFonts w:ascii="Times New Roman" w:eastAsia="Calibri" w:hAnsi="Times New Roman" w:cs="Times New Roman"/>
          <w:b/>
          <w:sz w:val="28"/>
          <w:szCs w:val="24"/>
        </w:rPr>
        <w:t>Проверочные вопросы по теме: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1. </w:t>
      </w:r>
      <w:r w:rsidRPr="00644E38">
        <w:rPr>
          <w:rFonts w:ascii="Times New Roman" w:eastAsia="Calibri" w:hAnsi="Times New Roman" w:cs="Times New Roman"/>
          <w:sz w:val="28"/>
          <w:szCs w:val="24"/>
        </w:rPr>
        <w:t>Правила смешивания: последовательность, температура, совместимость?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2. </w:t>
      </w:r>
      <w:r w:rsidRPr="00644E38">
        <w:rPr>
          <w:rFonts w:ascii="Times New Roman" w:eastAsia="Calibri" w:hAnsi="Times New Roman" w:cs="Times New Roman"/>
          <w:sz w:val="28"/>
          <w:szCs w:val="24"/>
        </w:rPr>
        <w:t>Почему нельзя смешивать аммиачные краски с перекисью выше 9%?</w:t>
      </w:r>
    </w:p>
    <w:p w:rsidR="00644E38" w:rsidRPr="00644E38" w:rsidRDefault="00644E38" w:rsidP="00644E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 </w:t>
      </w:r>
      <w:r w:rsidRPr="00644E38">
        <w:rPr>
          <w:rFonts w:ascii="Times New Roman" w:eastAsia="Calibri" w:hAnsi="Times New Roman" w:cs="Times New Roman"/>
          <w:sz w:val="28"/>
          <w:szCs w:val="24"/>
        </w:rPr>
        <w:t>Как влияет жёсткость воды на эффективность растворов?</w:t>
      </w:r>
    </w:p>
    <w:sectPr w:rsidR="00644E38" w:rsidRPr="0064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24"/>
    <w:rsid w:val="00583924"/>
    <w:rsid w:val="00644E38"/>
    <w:rsid w:val="0074140F"/>
    <w:rsid w:val="008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307-1</cp:lastModifiedBy>
  <cp:revision>3</cp:revision>
  <dcterms:created xsi:type="dcterms:W3CDTF">2026-01-20T03:04:00Z</dcterms:created>
  <dcterms:modified xsi:type="dcterms:W3CDTF">2026-01-20T03:05:00Z</dcterms:modified>
</cp:coreProperties>
</file>