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FD03D" w14:textId="387E12AD" w:rsidR="0006707F" w:rsidRPr="0006707F" w:rsidRDefault="0006707F" w:rsidP="0006707F">
      <w:pPr>
        <w:suppressAutoHyphens/>
        <w:spacing w:after="0" w:line="240" w:lineRule="auto"/>
        <w:ind w:left="-1134" w:firstLine="425"/>
        <w:jc w:val="both"/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</w:pP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u w:val="single"/>
          <w:lang w:eastAsia="ar-SA"/>
        </w:rPr>
        <w:t>Примечание: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 1. На начало занятия здороваемся и ставим+ (это вы отметились, например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, здравствуйте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+, доброе утро+, 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val="en-US" w:eastAsia="ar-SA"/>
        </w:rPr>
        <w:t>Good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val="en-US" w:eastAsia="ar-SA"/>
        </w:rPr>
        <w:t>morning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, 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val="en-US" w:eastAsia="ar-SA"/>
        </w:rPr>
        <w:t>day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+ и т.д.) 2. Записываем дату (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val="en-US" w:eastAsia="ar-SA"/>
        </w:rPr>
        <w:t>In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val="en-US" w:eastAsia="ar-SA"/>
        </w:rPr>
        <w:t>English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!!!) и тему занятия (ОБЯЗАТЕЛЬНО). 3. Внимательно читаем задание и выполняем то, что сказано, письменно, от руки, 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u w:val="single"/>
          <w:lang w:eastAsia="ar-SA"/>
        </w:rPr>
        <w:t>кстати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, я принимаю задания до 1</w:t>
      </w:r>
      <w:r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5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:00 в день </w:t>
      </w:r>
      <w:r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проведения занятия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. 4. В конце выполненного задания пишем ФИО (свои) и ставим подпись (свою). 5. Фотографируем и отправляем в ЛИЧНЫЕ сообщения, в группе НИЧЕГО выставлять не надо. 6. Прощаемся и помним: мы встретимся в очном режиме (</w:t>
      </w:r>
      <w:r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все задания должны быть выполнены в вашей тетради, они у вас на руках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).</w:t>
      </w:r>
    </w:p>
    <w:p w14:paraId="040593A9" w14:textId="77777777" w:rsidR="0006707F" w:rsidRDefault="0006707F" w:rsidP="0006707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333333"/>
          <w:kern w:val="1"/>
          <w:sz w:val="28"/>
          <w:szCs w:val="28"/>
          <w:shd w:val="clear" w:color="auto" w:fill="FFFFFF"/>
          <w:lang w:val="en-US" w:eastAsia="ar-SA"/>
        </w:rPr>
      </w:pPr>
    </w:p>
    <w:p w14:paraId="3D587E34" w14:textId="39FAE7B4" w:rsidR="0006707F" w:rsidRPr="0006707F" w:rsidRDefault="0006707F" w:rsidP="0006707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en-US" w:eastAsia="ar-SA"/>
        </w:rPr>
      </w:pPr>
      <w:r w:rsidRPr="0006707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en-US" w:eastAsia="ar-SA"/>
        </w:rPr>
        <w:t>The 2</w:t>
      </w:r>
      <w:r w:rsidRPr="0006707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ar-SA"/>
        </w:rPr>
        <w:t>1</w:t>
      </w:r>
      <w:r w:rsidRPr="0006707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en-US" w:eastAsia="ar-SA"/>
        </w:rPr>
        <w:t xml:space="preserve"> </w:t>
      </w:r>
      <w:proofErr w:type="spellStart"/>
      <w:r w:rsidRPr="0006707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en-US" w:eastAsia="ar-SA"/>
        </w:rPr>
        <w:t>st</w:t>
      </w:r>
      <w:proofErr w:type="spellEnd"/>
      <w:r w:rsidRPr="0006707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en-US" w:eastAsia="ar-SA"/>
        </w:rPr>
        <w:t xml:space="preserve"> of January.</w:t>
      </w:r>
    </w:p>
    <w:p w14:paraId="536DBD8D" w14:textId="56AF37DA" w:rsidR="0006707F" w:rsidRPr="0006707F" w:rsidRDefault="0006707F" w:rsidP="0006707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Глагол </w:t>
      </w:r>
      <w:r w:rsidRPr="00CF43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to be</w:t>
      </w:r>
      <w:r w:rsidRPr="00CF43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в</w:t>
      </w:r>
      <w:r w:rsidRPr="00CF43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 </w:t>
      </w:r>
      <w:r w:rsidRPr="00CF43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английском языке</w:t>
      </w:r>
      <w:r w:rsidRPr="000670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</w:t>
      </w:r>
      <w:r w:rsidRPr="000670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557DB6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Present</w:t>
      </w:r>
      <w:r w:rsidRPr="0006707F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57DB6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Simple</w:t>
      </w:r>
      <w:r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5F4D945" w14:textId="4283C01C" w:rsidR="00557DB6" w:rsidRPr="00557DB6" w:rsidRDefault="00557DB6" w:rsidP="00557DB6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Ex</w:t>
      </w:r>
      <w:r w:rsidRPr="000670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.1 </w:t>
      </w:r>
      <w:r w:rsidR="000670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Внимательно прочитайте лекцию. После лекции таблицу запишите в тетрадь.</w:t>
      </w:r>
    </w:p>
    <w:p w14:paraId="082C6136" w14:textId="77777777" w:rsidR="00CF436A" w:rsidRPr="00CF436A" w:rsidRDefault="00CF436A" w:rsidP="00557DB6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 переводится «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be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»?</w:t>
      </w:r>
    </w:p>
    <w:p w14:paraId="2999FBF5" w14:textId="77777777" w:rsidR="00CF436A" w:rsidRPr="00CF436A" w:rsidRDefault="00CF436A" w:rsidP="00557DB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глагол «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обладает удивительным качеством: он может как переводиться, так и не переводиться вовсе в зависимости от ситуации. А все потому, что он одновременно является и смысловым, и вспомогательным глаголом. Поясним подробнее.</w:t>
      </w:r>
    </w:p>
    <w:p w14:paraId="1363A758" w14:textId="77777777" w:rsidR="00CF436A" w:rsidRPr="00CF436A" w:rsidRDefault="00CF436A" w:rsidP="00557DB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b/>
          <w:bCs/>
          <w:color w:val="EE105A"/>
          <w:sz w:val="24"/>
          <w:szCs w:val="24"/>
          <w:bdr w:val="none" w:sz="0" w:space="0" w:color="auto" w:frame="1"/>
          <w:lang w:eastAsia="ru-RU"/>
        </w:rPr>
        <w:t>Смысловые глаголы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те, которые обозначают какое-то конкретное действие и имеют четко установленный перевод. Например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«to go»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(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идти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), «to dream»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(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мечтать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), «to create»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(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). 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мы используем «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как смысловой глагол, он приобретает целую россыпь значений, среди которых самые популярные — </w:t>
      </w:r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«быть», «существовать», «являться», «находиться», «бывать»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1179D6D" w14:textId="77777777" w:rsidR="00CF436A" w:rsidRPr="00CF436A" w:rsidRDefault="00CF436A" w:rsidP="00557DB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To be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 or not </w:t>
      </w:r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to be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? — 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Быть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или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быть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?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You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must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be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an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honest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person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— Ты должен быть честным человеком.</w:t>
      </w:r>
    </w:p>
    <w:p w14:paraId="406A91FF" w14:textId="77777777" w:rsidR="00CF436A" w:rsidRPr="00557DB6" w:rsidRDefault="00CF436A" w:rsidP="00557D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557DB6">
        <w:rPr>
          <w:b/>
          <w:bCs/>
          <w:color w:val="EE105A"/>
          <w:bdr w:val="none" w:sz="0" w:space="0" w:color="auto" w:frame="1"/>
        </w:rPr>
        <w:t>Вспомогательные глаголы</w:t>
      </w:r>
      <w:r w:rsidRPr="00557DB6">
        <w:rPr>
          <w:color w:val="000000"/>
        </w:rPr>
        <w:t> никак не переводятся, так как их роль — помочь нам понять контекст предложения: какое подразумевается время</w:t>
      </w:r>
      <w:r w:rsidRPr="00557DB6">
        <w:rPr>
          <w:color w:val="000000"/>
          <w:bdr w:val="none" w:sz="0" w:space="0" w:color="auto" w:frame="1"/>
        </w:rPr>
        <w:t> (</w:t>
      </w:r>
      <w:r w:rsidRPr="00557DB6">
        <w:rPr>
          <w:color w:val="000000"/>
        </w:rPr>
        <w:t>прошлое, настоящее или будущее) и сколько объектов совершают действие</w:t>
      </w:r>
      <w:r w:rsidRPr="00557DB6">
        <w:rPr>
          <w:color w:val="000000"/>
          <w:bdr w:val="none" w:sz="0" w:space="0" w:color="auto" w:frame="1"/>
        </w:rPr>
        <w:t> (</w:t>
      </w:r>
      <w:r w:rsidRPr="00557DB6">
        <w:rPr>
          <w:color w:val="000000"/>
        </w:rPr>
        <w:t>один или несколько). В русском языке мы не говорим, к примеру, «это </w:t>
      </w:r>
      <w:r w:rsidRPr="00557DB6">
        <w:rPr>
          <w:b/>
          <w:bCs/>
          <w:color w:val="000000"/>
          <w:bdr w:val="none" w:sz="0" w:space="0" w:color="auto" w:frame="1"/>
        </w:rPr>
        <w:t>есть</w:t>
      </w:r>
      <w:r w:rsidRPr="00557DB6">
        <w:rPr>
          <w:color w:val="000000"/>
        </w:rPr>
        <w:t> мой дом», а в английском связка «есть» обязательна. Роль этой связки и играет «</w:t>
      </w:r>
      <w:proofErr w:type="spellStart"/>
      <w:r w:rsidRPr="00557DB6">
        <w:rPr>
          <w:color w:val="000000"/>
        </w:rPr>
        <w:t>to</w:t>
      </w:r>
      <w:proofErr w:type="spellEnd"/>
      <w:r w:rsidRPr="00557DB6">
        <w:rPr>
          <w:color w:val="000000"/>
        </w:rPr>
        <w:t> </w:t>
      </w:r>
      <w:proofErr w:type="spellStart"/>
      <w:r w:rsidRPr="00557DB6">
        <w:rPr>
          <w:color w:val="000000"/>
        </w:rPr>
        <w:t>be</w:t>
      </w:r>
      <w:proofErr w:type="spellEnd"/>
      <w:r w:rsidRPr="00557DB6">
        <w:rPr>
          <w:color w:val="000000"/>
        </w:rPr>
        <w:t>» — он помогает описать качества, свойства, местонахождение объекта:</w:t>
      </w:r>
    </w:p>
    <w:p w14:paraId="536FAB44" w14:textId="77777777" w:rsidR="00CF436A" w:rsidRPr="00557DB6" w:rsidRDefault="00CF436A" w:rsidP="00557D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557DB6">
        <w:rPr>
          <w:i/>
          <w:iCs/>
          <w:color w:val="000000"/>
          <w:bdr w:val="none" w:sz="0" w:space="0" w:color="auto" w:frame="1"/>
        </w:rPr>
        <w:t>I </w:t>
      </w:r>
      <w:proofErr w:type="spellStart"/>
      <w:r w:rsidRPr="00557DB6">
        <w:rPr>
          <w:b/>
          <w:bCs/>
          <w:i/>
          <w:iCs/>
          <w:color w:val="000000"/>
          <w:bdr w:val="none" w:sz="0" w:space="0" w:color="auto" w:frame="1"/>
        </w:rPr>
        <w:t>am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> </w:t>
      </w:r>
      <w:proofErr w:type="spellStart"/>
      <w:r w:rsidRPr="00557DB6">
        <w:rPr>
          <w:i/>
          <w:iCs/>
          <w:color w:val="000000"/>
          <w:bdr w:val="none" w:sz="0" w:space="0" w:color="auto" w:frame="1"/>
        </w:rPr>
        <w:t>happy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>. — Я </w:t>
      </w:r>
      <w:r w:rsidRPr="00557DB6">
        <w:rPr>
          <w:b/>
          <w:bCs/>
          <w:i/>
          <w:iCs/>
          <w:color w:val="000000"/>
          <w:bdr w:val="none" w:sz="0" w:space="0" w:color="auto" w:frame="1"/>
        </w:rPr>
        <w:t>являюсь</w:t>
      </w:r>
      <w:r w:rsidRPr="00557DB6">
        <w:rPr>
          <w:i/>
          <w:iCs/>
          <w:color w:val="000000"/>
          <w:bdr w:val="none" w:sz="0" w:space="0" w:color="auto" w:frame="1"/>
        </w:rPr>
        <w:t> счастливым.</w:t>
      </w:r>
      <w:r w:rsidRPr="00557DB6">
        <w:rPr>
          <w:color w:val="000000"/>
        </w:rPr>
        <w:br/>
      </w:r>
      <w:r w:rsidRPr="00557DB6">
        <w:rPr>
          <w:i/>
          <w:iCs/>
          <w:color w:val="000000"/>
          <w:bdr w:val="none" w:sz="0" w:space="0" w:color="auto" w:frame="1"/>
          <w:lang w:val="en-US"/>
        </w:rPr>
        <w:t>This </w:t>
      </w:r>
      <w:r w:rsidRPr="00557DB6">
        <w:rPr>
          <w:b/>
          <w:bCs/>
          <w:i/>
          <w:iCs/>
          <w:color w:val="000000"/>
          <w:bdr w:val="none" w:sz="0" w:space="0" w:color="auto" w:frame="1"/>
          <w:lang w:val="en-US"/>
        </w:rPr>
        <w:t>is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> my family. — </w:t>
      </w:r>
      <w:r w:rsidRPr="00557DB6">
        <w:rPr>
          <w:i/>
          <w:iCs/>
          <w:color w:val="000000"/>
          <w:bdr w:val="none" w:sz="0" w:space="0" w:color="auto" w:frame="1"/>
        </w:rPr>
        <w:t>Это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> </w:t>
      </w:r>
      <w:r w:rsidRPr="00557DB6">
        <w:rPr>
          <w:b/>
          <w:bCs/>
          <w:i/>
          <w:iCs/>
          <w:color w:val="000000"/>
          <w:bdr w:val="none" w:sz="0" w:space="0" w:color="auto" w:frame="1"/>
        </w:rPr>
        <w:t>есть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> </w:t>
      </w:r>
      <w:r w:rsidRPr="00557DB6">
        <w:rPr>
          <w:i/>
          <w:iCs/>
          <w:color w:val="000000"/>
          <w:bdr w:val="none" w:sz="0" w:space="0" w:color="auto" w:frame="1"/>
        </w:rPr>
        <w:t>моя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 xml:space="preserve"> </w:t>
      </w:r>
      <w:r w:rsidRPr="00557DB6">
        <w:rPr>
          <w:i/>
          <w:iCs/>
          <w:color w:val="000000"/>
          <w:bdr w:val="none" w:sz="0" w:space="0" w:color="auto" w:frame="1"/>
        </w:rPr>
        <w:t>семья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>.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br/>
      </w:r>
      <w:proofErr w:type="spellStart"/>
      <w:r w:rsidRPr="00557DB6">
        <w:rPr>
          <w:i/>
          <w:iCs/>
          <w:color w:val="000000"/>
          <w:bdr w:val="none" w:sz="0" w:space="0" w:color="auto" w:frame="1"/>
        </w:rPr>
        <w:t>We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> </w:t>
      </w:r>
      <w:proofErr w:type="spellStart"/>
      <w:r w:rsidRPr="00557DB6">
        <w:rPr>
          <w:b/>
          <w:bCs/>
          <w:i/>
          <w:iCs/>
          <w:color w:val="000000"/>
          <w:bdr w:val="none" w:sz="0" w:space="0" w:color="auto" w:frame="1"/>
        </w:rPr>
        <w:t>are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> a </w:t>
      </w:r>
      <w:proofErr w:type="spellStart"/>
      <w:r w:rsidRPr="00557DB6">
        <w:rPr>
          <w:i/>
          <w:iCs/>
          <w:color w:val="000000"/>
          <w:bdr w:val="none" w:sz="0" w:space="0" w:color="auto" w:frame="1"/>
        </w:rPr>
        <w:t>great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557DB6">
        <w:rPr>
          <w:i/>
          <w:iCs/>
          <w:color w:val="000000"/>
          <w:bdr w:val="none" w:sz="0" w:space="0" w:color="auto" w:frame="1"/>
        </w:rPr>
        <w:t>team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>. — Мы </w:t>
      </w:r>
      <w:r w:rsidRPr="00557DB6">
        <w:rPr>
          <w:b/>
          <w:bCs/>
          <w:i/>
          <w:iCs/>
          <w:color w:val="000000"/>
          <w:bdr w:val="none" w:sz="0" w:space="0" w:color="auto" w:frame="1"/>
        </w:rPr>
        <w:t>являемся</w:t>
      </w:r>
      <w:r w:rsidRPr="00557DB6">
        <w:rPr>
          <w:i/>
          <w:iCs/>
          <w:color w:val="000000"/>
          <w:bdr w:val="none" w:sz="0" w:space="0" w:color="auto" w:frame="1"/>
        </w:rPr>
        <w:t> отличной командой.</w:t>
      </w:r>
      <w:r w:rsidRPr="00557DB6">
        <w:rPr>
          <w:i/>
          <w:iCs/>
          <w:color w:val="000000"/>
          <w:bdr w:val="none" w:sz="0" w:space="0" w:color="auto" w:frame="1"/>
        </w:rPr>
        <w:br/>
      </w:r>
      <w:proofErr w:type="spellStart"/>
      <w:r w:rsidRPr="00557DB6">
        <w:rPr>
          <w:i/>
          <w:iCs/>
          <w:color w:val="000000"/>
          <w:bdr w:val="none" w:sz="0" w:space="0" w:color="auto" w:frame="1"/>
        </w:rPr>
        <w:t>They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> </w:t>
      </w:r>
      <w:proofErr w:type="spellStart"/>
      <w:r w:rsidRPr="00557DB6">
        <w:rPr>
          <w:b/>
          <w:bCs/>
          <w:i/>
          <w:iCs/>
          <w:color w:val="000000"/>
          <w:bdr w:val="none" w:sz="0" w:space="0" w:color="auto" w:frame="1"/>
        </w:rPr>
        <w:t>are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> </w:t>
      </w:r>
      <w:proofErr w:type="spellStart"/>
      <w:r w:rsidRPr="00557DB6">
        <w:rPr>
          <w:i/>
          <w:iCs/>
          <w:color w:val="000000"/>
          <w:bdr w:val="none" w:sz="0" w:space="0" w:color="auto" w:frame="1"/>
        </w:rPr>
        <w:t>in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> </w:t>
      </w:r>
      <w:proofErr w:type="spellStart"/>
      <w:r w:rsidRPr="00557DB6">
        <w:rPr>
          <w:i/>
          <w:iCs/>
          <w:color w:val="000000"/>
          <w:bdr w:val="none" w:sz="0" w:space="0" w:color="auto" w:frame="1"/>
        </w:rPr>
        <w:t>Spain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557DB6">
        <w:rPr>
          <w:i/>
          <w:iCs/>
          <w:color w:val="000000"/>
          <w:bdr w:val="none" w:sz="0" w:space="0" w:color="auto" w:frame="1"/>
        </w:rPr>
        <w:t>now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>. — Они </w:t>
      </w:r>
      <w:r w:rsidRPr="00557DB6">
        <w:rPr>
          <w:b/>
          <w:bCs/>
          <w:i/>
          <w:iCs/>
          <w:color w:val="000000"/>
          <w:bdr w:val="none" w:sz="0" w:space="0" w:color="auto" w:frame="1"/>
        </w:rPr>
        <w:t>есть</w:t>
      </w:r>
      <w:r w:rsidRPr="00557DB6">
        <w:rPr>
          <w:i/>
          <w:iCs/>
          <w:color w:val="000000"/>
          <w:bdr w:val="none" w:sz="0" w:space="0" w:color="auto" w:frame="1"/>
        </w:rPr>
        <w:t> сейчас в Испании.</w:t>
      </w:r>
    </w:p>
    <w:p w14:paraId="7E0A426A" w14:textId="77777777" w:rsidR="00CF436A" w:rsidRPr="00557DB6" w:rsidRDefault="00CF436A" w:rsidP="00557DB6">
      <w:pPr>
        <w:pStyle w:val="a3"/>
        <w:shd w:val="clear" w:color="auto" w:fill="FFFFFF"/>
        <w:jc w:val="both"/>
        <w:textAlignment w:val="baseline"/>
        <w:rPr>
          <w:color w:val="000000"/>
        </w:rPr>
      </w:pPr>
      <w:r w:rsidRPr="00557DB6">
        <w:rPr>
          <w:color w:val="000000"/>
        </w:rPr>
        <w:t>Хорошо, скажете вы, но где же в этих примерах «</w:t>
      </w:r>
      <w:proofErr w:type="spellStart"/>
      <w:r w:rsidRPr="00557DB6">
        <w:rPr>
          <w:color w:val="000000"/>
        </w:rPr>
        <w:t>to</w:t>
      </w:r>
      <w:proofErr w:type="spellEnd"/>
      <w:r w:rsidRPr="00557DB6">
        <w:rPr>
          <w:color w:val="000000"/>
        </w:rPr>
        <w:t> </w:t>
      </w:r>
      <w:proofErr w:type="spellStart"/>
      <w:r w:rsidRPr="00557DB6">
        <w:rPr>
          <w:color w:val="000000"/>
        </w:rPr>
        <w:t>be</w:t>
      </w:r>
      <w:proofErr w:type="spellEnd"/>
      <w:r w:rsidRPr="00557DB6">
        <w:rPr>
          <w:color w:val="000000"/>
        </w:rPr>
        <w:t>»? Ответ: все выделенные глаголы — это «</w:t>
      </w:r>
      <w:proofErr w:type="spellStart"/>
      <w:r w:rsidRPr="00557DB6">
        <w:rPr>
          <w:color w:val="000000"/>
        </w:rPr>
        <w:t>to</w:t>
      </w:r>
      <w:proofErr w:type="spellEnd"/>
      <w:r w:rsidRPr="00557DB6">
        <w:rPr>
          <w:color w:val="000000"/>
        </w:rPr>
        <w:t> </w:t>
      </w:r>
      <w:proofErr w:type="spellStart"/>
      <w:r w:rsidRPr="00557DB6">
        <w:rPr>
          <w:color w:val="000000"/>
        </w:rPr>
        <w:t>be</w:t>
      </w:r>
      <w:proofErr w:type="spellEnd"/>
      <w:r w:rsidRPr="00557DB6">
        <w:rPr>
          <w:color w:val="000000"/>
        </w:rPr>
        <w:t>». Дело в том, что этот глагол уникален еще и тем, что изменяется до неузнаваемости в зависимости от времени, числа и лица подлежащего. И все эти формы нужно обязательно запомнить, так как без них не построить ни один разговор. Именно к этому мы сейчас и приступим.</w:t>
      </w:r>
    </w:p>
    <w:p w14:paraId="02E5F20C" w14:textId="77777777" w:rsidR="00CF436A" w:rsidRPr="00CF436A" w:rsidRDefault="00CF436A" w:rsidP="00557DB6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Спрягаем английский глагол «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be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 по временам</w:t>
      </w:r>
    </w:p>
    <w:p w14:paraId="4A837AEB" w14:textId="77777777" w:rsidR="00CF436A" w:rsidRPr="00CF436A" w:rsidRDefault="00CF436A" w:rsidP="00557DB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Итак, как мы выяснили, глагол «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любит меняться: у него 3 формы в настоящем времени, 2 формы — в прошедшем и 1 — в будущем. Давайте рассмотрим их подробнее и с примерами.</w:t>
      </w:r>
    </w:p>
    <w:tbl>
      <w:tblPr>
        <w:tblW w:w="0" w:type="auto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187"/>
        <w:gridCol w:w="6054"/>
      </w:tblGrid>
      <w:tr w:rsidR="00CF436A" w:rsidRPr="00CF436A" w14:paraId="378609F9" w14:textId="77777777" w:rsidTr="00CF436A"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E0E0E0"/>
              <w:right w:val="outset" w:sz="2" w:space="0" w:color="auto"/>
            </w:tcBorders>
            <w:shd w:val="clear" w:color="auto" w:fill="F49BC1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310F6AEE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to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be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— Настоящее время</w:t>
            </w:r>
          </w:p>
        </w:tc>
      </w:tr>
      <w:tr w:rsidR="00CF436A" w:rsidRPr="00CF436A" w14:paraId="4E31A7A4" w14:textId="77777777" w:rsidTr="00CF43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2C39634F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(я)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0E0E0"/>
              <w:right w:val="single" w:sz="6" w:space="0" w:color="E0E0E0"/>
            </w:tcBorders>
            <w:shd w:val="clear" w:color="auto" w:fill="FFF799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30A39CFA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am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proofErr w:type="spellStart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æm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0E0E0"/>
              <w:right w:val="outset" w:sz="2" w:space="0" w:color="auto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0FC9DD0B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 am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a doctor. —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доктор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</w:tc>
      </w:tr>
      <w:tr w:rsidR="00CF436A" w:rsidRPr="00CF436A" w14:paraId="6DDF7406" w14:textId="77777777" w:rsidTr="00CF43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61F924B4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He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(он)</w:t>
            </w:r>
          </w:p>
          <w:p w14:paraId="2E01FD56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She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(она)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It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(оно)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0E0E0"/>
              <w:right w:val="single" w:sz="6" w:space="0" w:color="E0E0E0"/>
            </w:tcBorders>
            <w:shd w:val="clear" w:color="auto" w:fill="FFF799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1D608DF5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is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proofErr w:type="spellStart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ɪz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0E0E0"/>
              <w:right w:val="outset" w:sz="2" w:space="0" w:color="auto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1C32AEF2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He is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a </w:t>
            </w:r>
            <w:proofErr w:type="gramStart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second year</w:t>
            </w:r>
            <w:proofErr w:type="gramEnd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student. —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Он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студент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второго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курса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14:paraId="5F6E4391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She is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very happy. —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Она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очень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счастлива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14:paraId="242300B9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It is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a laptop. —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Это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ноутбук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</w:tc>
      </w:tr>
      <w:tr w:rsidR="00CF436A" w:rsidRPr="00CF436A" w14:paraId="77CF6478" w14:textId="77777777" w:rsidTr="00CF43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3072FA93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We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(мы)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You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(ты, вы)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They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(они)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0E0E0"/>
              <w:right w:val="single" w:sz="6" w:space="0" w:color="E0E0E0"/>
            </w:tcBorders>
            <w:shd w:val="clear" w:color="auto" w:fill="FFF799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46039E90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are</w:t>
            </w:r>
            <w:proofErr w:type="spellEnd"/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[ɑː]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0E0E0"/>
              <w:right w:val="outset" w:sz="2" w:space="0" w:color="auto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bottom"/>
            <w:hideMark/>
          </w:tcPr>
          <w:p w14:paraId="13E6C6E4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We are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hungry. —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Мы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голодны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14:paraId="1768E4BC" w14:textId="77777777" w:rsidR="00CF436A" w:rsidRPr="00CF436A" w:rsidRDefault="00CF436A" w:rsidP="00557DB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You are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beautiful. —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Ты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красивая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14:paraId="2E1BB3D9" w14:textId="77777777" w:rsidR="00CF436A" w:rsidRPr="00CF436A" w:rsidRDefault="00CF436A" w:rsidP="00557D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They are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at school. —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Они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школе</w:t>
            </w:r>
            <w:r w:rsidRPr="00CF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</w:tc>
      </w:tr>
    </w:tbl>
    <w:p w14:paraId="6A4E4B39" w14:textId="77777777" w:rsidR="00CF436A" w:rsidRPr="00CF436A" w:rsidRDefault="00CF436A" w:rsidP="0055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14:paraId="58A8BED2" w14:textId="77777777" w:rsidR="00CF436A" w:rsidRPr="00CF436A" w:rsidRDefault="00CF436A" w:rsidP="00557DB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Запомнить эти 3 формы не составит труда, так как они встречаются в английской речи чаще всего. В большинстве случаев носители </w:t>
      </w:r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сокращают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 формы глагола в речи и на письме:</w:t>
      </w:r>
    </w:p>
    <w:p w14:paraId="5CAD5475" w14:textId="77777777" w:rsidR="00CF436A" w:rsidRPr="00CF436A" w:rsidRDefault="00CF436A" w:rsidP="00557D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 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I’m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aɪm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008DE200" w14:textId="77777777" w:rsidR="00CF436A" w:rsidRPr="00CF436A" w:rsidRDefault="00CF436A" w:rsidP="00557D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he’s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hiːz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5E23D724" w14:textId="77777777" w:rsidR="00CF436A" w:rsidRPr="00CF436A" w:rsidRDefault="00CF436A" w:rsidP="00557D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she’s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ʃiːz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20016250" w14:textId="77777777" w:rsidR="00CF436A" w:rsidRPr="00CF436A" w:rsidRDefault="00CF436A" w:rsidP="00557D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it’s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ɪts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70255B05" w14:textId="77777777" w:rsidR="00CF436A" w:rsidRPr="00CF436A" w:rsidRDefault="00CF436A" w:rsidP="00557D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we’re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wɪə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6421C55A" w14:textId="77777777" w:rsidR="00CF436A" w:rsidRPr="00CF436A" w:rsidRDefault="00CF436A" w:rsidP="00557D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you’re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jɔ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ː]</w:t>
      </w:r>
    </w:p>
    <w:p w14:paraId="7E9CF551" w14:textId="77777777" w:rsidR="00CF436A" w:rsidRPr="00CF436A" w:rsidRDefault="00CF436A" w:rsidP="00557D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they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they’re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ðeə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667C2CA5" w14:textId="77777777" w:rsidR="00CF436A" w:rsidRPr="00CF436A" w:rsidRDefault="00CF436A" w:rsidP="00557DB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She’s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 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top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manager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 Она — топ-менеджер.</w:t>
      </w:r>
    </w:p>
    <w:p w14:paraId="4106A62A" w14:textId="77777777" w:rsidR="00CF436A" w:rsidRPr="00CF436A" w:rsidRDefault="00CF436A" w:rsidP="00557DB6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Отрицательная форма</w:t>
      </w:r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английского глагола «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be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14:paraId="08747D3F" w14:textId="77777777" w:rsidR="00CF436A" w:rsidRPr="00CF436A" w:rsidRDefault="00CF436A" w:rsidP="00557DB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построить отрицательное предложение с «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 Очень просто: достаточно поставить после этого глагола </w:t>
      </w:r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отрицательную частицу «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not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Правило действует одинаково для всех времен:</w:t>
      </w:r>
    </w:p>
    <w:p w14:paraId="77F58C9C" w14:textId="77777777" w:rsidR="00CF436A" w:rsidRPr="00CF436A" w:rsidRDefault="00CF436A" w:rsidP="00557DB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I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am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not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a 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vegan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— Я не 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веган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My brother </w:t>
      </w:r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is not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 a fan of rock music. — 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Мой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брат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фанат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рок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-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музыки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br/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They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were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not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happy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with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results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— Они не были довольны результатами.</w:t>
      </w:r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These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employees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will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not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work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next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week</w:t>
      </w:r>
      <w:proofErr w:type="spellEnd"/>
      <w:r w:rsidRPr="00CF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— Эти сотрудники не будут работать на следующей неделе.</w:t>
      </w:r>
    </w:p>
    <w:p w14:paraId="22203BC1" w14:textId="77777777" w:rsidR="00CF436A" w:rsidRPr="00CF436A" w:rsidRDefault="00CF436A" w:rsidP="00557DB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Сокращаем отрицательную конструкцию для скорости таким образом:</w:t>
      </w:r>
    </w:p>
    <w:p w14:paraId="49A110FD" w14:textId="77777777" w:rsidR="00CF436A" w:rsidRPr="00CF436A" w:rsidRDefault="00CF436A" w:rsidP="00557DB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ain’t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eɪnt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43158464" w14:textId="77777777" w:rsidR="00CF436A" w:rsidRPr="00CF436A" w:rsidRDefault="00CF436A" w:rsidP="00557DB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 not → </w:t>
      </w:r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isn’t</w:t>
      </w:r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[ˈ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ɪz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ᵊ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nt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</w:p>
    <w:p w14:paraId="2B84B8EF" w14:textId="77777777" w:rsidR="00CF436A" w:rsidRPr="00CF436A" w:rsidRDefault="00CF436A" w:rsidP="00557DB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aren’t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</w:t>
      </w:r>
      <w:proofErr w:type="spellStart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ɑːnt</w:t>
      </w:r>
      <w:proofErr w:type="spellEnd"/>
      <w:r w:rsidRPr="00CF4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39ACF0AE" w14:textId="1DB7830A" w:rsidR="008A0425" w:rsidRPr="00557DB6" w:rsidRDefault="008A0425" w:rsidP="00557D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B108D" w14:textId="77777777" w:rsidR="00CF436A" w:rsidRPr="00CF436A" w:rsidRDefault="00CF436A" w:rsidP="00557DB6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Как построить вопрос с глаголом «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be</w:t>
      </w:r>
      <w:proofErr w:type="spellEnd"/>
      <w:r w:rsidRPr="00CF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14:paraId="7B4007BE" w14:textId="77777777" w:rsidR="00557DB6" w:rsidRPr="00557DB6" w:rsidRDefault="00557DB6" w:rsidP="00557D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557DB6">
        <w:rPr>
          <w:color w:val="000000"/>
        </w:rPr>
        <w:t>В этом деле одной интонацией, увы, не обойтись — придется немного поменять </w:t>
      </w:r>
      <w:hyperlink r:id="rId5" w:history="1">
        <w:r w:rsidRPr="00557DB6">
          <w:rPr>
            <w:rStyle w:val="a4"/>
            <w:i/>
            <w:iCs/>
            <w:bdr w:val="none" w:sz="0" w:space="0" w:color="auto" w:frame="1"/>
          </w:rPr>
          <w:t>порядок слов в предложении</w:t>
        </w:r>
      </w:hyperlink>
      <w:r w:rsidRPr="00557DB6">
        <w:rPr>
          <w:color w:val="000000"/>
        </w:rPr>
        <w:t>. В повествовательном предложении на 1-м месте обычно стоит подлежащее, а на 2-м — сказуемое. Чтобы задать вопрос, нужно перенести глагол</w:t>
      </w:r>
      <w:r w:rsidRPr="00557DB6">
        <w:rPr>
          <w:color w:val="000000"/>
          <w:bdr w:val="none" w:sz="0" w:space="0" w:color="auto" w:frame="1"/>
        </w:rPr>
        <w:t> (</w:t>
      </w:r>
      <w:r w:rsidRPr="00557DB6">
        <w:rPr>
          <w:color w:val="000000"/>
        </w:rPr>
        <w:t>наш «</w:t>
      </w:r>
      <w:proofErr w:type="spellStart"/>
      <w:r w:rsidRPr="00557DB6">
        <w:rPr>
          <w:color w:val="000000"/>
        </w:rPr>
        <w:t>to</w:t>
      </w:r>
      <w:proofErr w:type="spellEnd"/>
      <w:r w:rsidRPr="00557DB6">
        <w:rPr>
          <w:color w:val="000000"/>
        </w:rPr>
        <w:t> </w:t>
      </w:r>
      <w:proofErr w:type="spellStart"/>
      <w:r w:rsidRPr="00557DB6">
        <w:rPr>
          <w:color w:val="000000"/>
        </w:rPr>
        <w:t>be</w:t>
      </w:r>
      <w:proofErr w:type="spellEnd"/>
      <w:r w:rsidRPr="00557DB6">
        <w:rPr>
          <w:color w:val="000000"/>
        </w:rPr>
        <w:t>») на 1-е место перед подлежащим:</w:t>
      </w:r>
    </w:p>
    <w:p w14:paraId="6275EE0C" w14:textId="77777777" w:rsidR="00557DB6" w:rsidRPr="00557DB6" w:rsidRDefault="00557DB6" w:rsidP="00557D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lang w:val="en-US"/>
        </w:rPr>
      </w:pPr>
      <w:r w:rsidRPr="00557DB6">
        <w:rPr>
          <w:i/>
          <w:iCs/>
          <w:color w:val="000000"/>
          <w:bdr w:val="none" w:sz="0" w:space="0" w:color="auto" w:frame="1"/>
        </w:rPr>
        <w:t>Я хороший человек. → Я хороший человек?</w:t>
      </w:r>
      <w:r w:rsidRPr="00557DB6">
        <w:rPr>
          <w:color w:val="000000"/>
        </w:rPr>
        <w:br/>
      </w:r>
      <w:r w:rsidRPr="00557DB6">
        <w:rPr>
          <w:b/>
          <w:bCs/>
          <w:i/>
          <w:iCs/>
          <w:color w:val="000000"/>
          <w:bdr w:val="none" w:sz="0" w:space="0" w:color="auto" w:frame="1"/>
          <w:lang w:val="en-US"/>
        </w:rPr>
        <w:t>I am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> a good person. → </w:t>
      </w:r>
      <w:r w:rsidRPr="00557DB6">
        <w:rPr>
          <w:b/>
          <w:bCs/>
          <w:i/>
          <w:iCs/>
          <w:color w:val="000000"/>
          <w:bdr w:val="none" w:sz="0" w:space="0" w:color="auto" w:frame="1"/>
          <w:lang w:val="en-US"/>
        </w:rPr>
        <w:t>Am I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> a good person?</w:t>
      </w:r>
    </w:p>
    <w:p w14:paraId="613A1D19" w14:textId="77777777" w:rsidR="00557DB6" w:rsidRPr="00557DB6" w:rsidRDefault="00557DB6" w:rsidP="00557DB6">
      <w:pPr>
        <w:pStyle w:val="a3"/>
        <w:shd w:val="clear" w:color="auto" w:fill="FFFFFF"/>
        <w:jc w:val="both"/>
        <w:textAlignment w:val="baseline"/>
        <w:rPr>
          <w:color w:val="000000"/>
        </w:rPr>
      </w:pPr>
      <w:r w:rsidRPr="00557DB6">
        <w:rPr>
          <w:color w:val="000000"/>
        </w:rPr>
        <w:t xml:space="preserve">Вот и все, </w:t>
      </w:r>
      <w:proofErr w:type="spellStart"/>
      <w:r w:rsidRPr="00557DB6">
        <w:rPr>
          <w:color w:val="000000"/>
        </w:rPr>
        <w:t>изи</w:t>
      </w:r>
      <w:proofErr w:type="spellEnd"/>
      <w:r w:rsidRPr="00557DB6">
        <w:rPr>
          <w:color w:val="000000"/>
        </w:rPr>
        <w:t>! Приведем для наглядности еще несколько примеров с другими формами «</w:t>
      </w:r>
      <w:proofErr w:type="spellStart"/>
      <w:r w:rsidRPr="00557DB6">
        <w:rPr>
          <w:color w:val="000000"/>
        </w:rPr>
        <w:t>to</w:t>
      </w:r>
      <w:proofErr w:type="spellEnd"/>
      <w:r w:rsidRPr="00557DB6">
        <w:rPr>
          <w:color w:val="000000"/>
        </w:rPr>
        <w:t> </w:t>
      </w:r>
      <w:proofErr w:type="spellStart"/>
      <w:r w:rsidRPr="00557DB6">
        <w:rPr>
          <w:color w:val="000000"/>
        </w:rPr>
        <w:t>be</w:t>
      </w:r>
      <w:proofErr w:type="spellEnd"/>
      <w:r w:rsidRPr="00557DB6">
        <w:rPr>
          <w:color w:val="000000"/>
        </w:rPr>
        <w:t>»:</w:t>
      </w:r>
    </w:p>
    <w:p w14:paraId="0D7B20A7" w14:textId="77777777" w:rsidR="00557DB6" w:rsidRPr="00557DB6" w:rsidRDefault="00557DB6" w:rsidP="00557D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557DB6">
        <w:rPr>
          <w:b/>
          <w:bCs/>
          <w:i/>
          <w:iCs/>
          <w:color w:val="000000"/>
          <w:bdr w:val="none" w:sz="0" w:space="0" w:color="auto" w:frame="1"/>
          <w:lang w:val="en-US"/>
        </w:rPr>
        <w:t>This is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> your backpack. → </w:t>
      </w:r>
      <w:r w:rsidRPr="00557DB6">
        <w:rPr>
          <w:b/>
          <w:bCs/>
          <w:i/>
          <w:iCs/>
          <w:color w:val="000000"/>
          <w:bdr w:val="none" w:sz="0" w:space="0" w:color="auto" w:frame="1"/>
          <w:lang w:val="en-US"/>
        </w:rPr>
        <w:t>Is this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> your backpack? (</w:t>
      </w:r>
      <w:r w:rsidRPr="00557DB6">
        <w:rPr>
          <w:i/>
          <w:iCs/>
          <w:color w:val="000000"/>
          <w:bdr w:val="none" w:sz="0" w:space="0" w:color="auto" w:frame="1"/>
        </w:rPr>
        <w:t>Это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 xml:space="preserve"> </w:t>
      </w:r>
      <w:r w:rsidRPr="00557DB6">
        <w:rPr>
          <w:i/>
          <w:iCs/>
          <w:color w:val="000000"/>
          <w:bdr w:val="none" w:sz="0" w:space="0" w:color="auto" w:frame="1"/>
        </w:rPr>
        <w:t>твой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 xml:space="preserve"> </w:t>
      </w:r>
      <w:r w:rsidRPr="00557DB6">
        <w:rPr>
          <w:i/>
          <w:iCs/>
          <w:color w:val="000000"/>
          <w:bdr w:val="none" w:sz="0" w:space="0" w:color="auto" w:frame="1"/>
        </w:rPr>
        <w:t>рюкзак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>?)</w:t>
      </w:r>
      <w:r w:rsidRPr="00557DB6">
        <w:rPr>
          <w:color w:val="000000"/>
          <w:lang w:val="en-US"/>
        </w:rPr>
        <w:br/>
      </w:r>
      <w:r w:rsidRPr="00557DB6">
        <w:rPr>
          <w:b/>
          <w:bCs/>
          <w:i/>
          <w:iCs/>
          <w:color w:val="000000"/>
          <w:bdr w:val="none" w:sz="0" w:space="0" w:color="auto" w:frame="1"/>
          <w:lang w:val="en-US"/>
        </w:rPr>
        <w:t>James is</w:t>
      </w:r>
      <w:r w:rsidRPr="00557DB6">
        <w:rPr>
          <w:i/>
          <w:iCs/>
          <w:color w:val="000000"/>
          <w:bdr w:val="none" w:sz="0" w:space="0" w:color="auto" w:frame="1"/>
          <w:lang w:val="en-US"/>
        </w:rPr>
        <w:t xml:space="preserve"> your colleague. </w:t>
      </w:r>
      <w:r w:rsidRPr="00557DB6">
        <w:rPr>
          <w:i/>
          <w:iCs/>
          <w:color w:val="000000"/>
          <w:bdr w:val="none" w:sz="0" w:space="0" w:color="auto" w:frame="1"/>
        </w:rPr>
        <w:t>→ </w:t>
      </w:r>
      <w:proofErr w:type="spellStart"/>
      <w:r w:rsidRPr="00557DB6">
        <w:rPr>
          <w:b/>
          <w:bCs/>
          <w:i/>
          <w:iCs/>
          <w:color w:val="000000"/>
          <w:bdr w:val="none" w:sz="0" w:space="0" w:color="auto" w:frame="1"/>
        </w:rPr>
        <w:t>Is</w:t>
      </w:r>
      <w:proofErr w:type="spellEnd"/>
      <w:r w:rsidRPr="00557DB6">
        <w:rPr>
          <w:b/>
          <w:bCs/>
          <w:i/>
          <w:iCs/>
          <w:color w:val="000000"/>
          <w:bdr w:val="none" w:sz="0" w:space="0" w:color="auto" w:frame="1"/>
        </w:rPr>
        <w:t> </w:t>
      </w:r>
      <w:proofErr w:type="spellStart"/>
      <w:r w:rsidRPr="00557DB6">
        <w:rPr>
          <w:b/>
          <w:bCs/>
          <w:i/>
          <w:iCs/>
          <w:color w:val="000000"/>
          <w:bdr w:val="none" w:sz="0" w:space="0" w:color="auto" w:frame="1"/>
        </w:rPr>
        <w:t>James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> </w:t>
      </w:r>
      <w:proofErr w:type="spellStart"/>
      <w:r w:rsidRPr="00557DB6">
        <w:rPr>
          <w:i/>
          <w:iCs/>
          <w:color w:val="000000"/>
          <w:bdr w:val="none" w:sz="0" w:space="0" w:color="auto" w:frame="1"/>
        </w:rPr>
        <w:t>your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557DB6">
        <w:rPr>
          <w:i/>
          <w:iCs/>
          <w:color w:val="000000"/>
          <w:bdr w:val="none" w:sz="0" w:space="0" w:color="auto" w:frame="1"/>
        </w:rPr>
        <w:t>colleague</w:t>
      </w:r>
      <w:proofErr w:type="spellEnd"/>
      <w:r w:rsidRPr="00557DB6">
        <w:rPr>
          <w:i/>
          <w:iCs/>
          <w:color w:val="000000"/>
          <w:bdr w:val="none" w:sz="0" w:space="0" w:color="auto" w:frame="1"/>
        </w:rPr>
        <w:t>? (Джеймс — твой коллега?)</w:t>
      </w:r>
    </w:p>
    <w:p w14:paraId="242AE4C9" w14:textId="2C441AA1" w:rsidR="00CF436A" w:rsidRPr="00557DB6" w:rsidRDefault="00557DB6" w:rsidP="00557DB6">
      <w:pPr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  <w:lang w:eastAsia="ru-RU"/>
        </w:rPr>
      </w:pPr>
      <w:r w:rsidRPr="00557DB6"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  <w:highlight w:val="yellow"/>
          <w:lang w:eastAsia="ru-RU"/>
        </w:rPr>
        <w:t>Для записи в тетрадь. ОБЯЗАТЕЛЬНО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  <w:lang w:eastAsia="ru-RU"/>
        </w:rPr>
        <w:t>!</w:t>
      </w:r>
    </w:p>
    <w:p w14:paraId="22AD6F70" w14:textId="579F4A77" w:rsidR="00557DB6" w:rsidRDefault="00557DB6" w:rsidP="00557DB6">
      <w:pPr>
        <w:rPr>
          <w:noProof/>
        </w:rPr>
      </w:pPr>
      <w:r>
        <w:rPr>
          <w:noProof/>
        </w:rPr>
        <w:drawing>
          <wp:inline distT="0" distB="0" distL="0" distR="0" wp14:anchorId="704F11BD" wp14:editId="30ED04BB">
            <wp:extent cx="5838825" cy="315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149" cy="318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8AC59" w14:textId="0645C11D" w:rsidR="0006707F" w:rsidRPr="0006707F" w:rsidRDefault="0006707F" w:rsidP="0006707F">
      <w:pPr>
        <w:rPr>
          <w:noProof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Ex</w:t>
      </w:r>
      <w:r w:rsidRPr="000670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2. Выполните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online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задание и скрин отправьте мне в личных сообщениях.</w:t>
      </w:r>
    </w:p>
    <w:p w14:paraId="0AB62AC3" w14:textId="77777777" w:rsidR="0006707F" w:rsidRDefault="0006707F" w:rsidP="0006707F">
      <w:pPr>
        <w:pStyle w:val="a3"/>
        <w:shd w:val="clear" w:color="auto" w:fill="FFFFFF"/>
        <w:rPr>
          <w:rFonts w:ascii="Segoe UI" w:hAnsi="Segoe UI" w:cs="Segoe UI"/>
          <w:color w:val="212529"/>
        </w:rPr>
      </w:pPr>
      <w:r>
        <w:rPr>
          <w:color w:val="0B4CB4"/>
          <w:sz w:val="21"/>
          <w:szCs w:val="21"/>
        </w:rPr>
        <w:t>https://learningapps.org/display?v=p9mdsc9d222</w:t>
      </w:r>
    </w:p>
    <w:p w14:paraId="588AE7A8" w14:textId="516935E2" w:rsidR="0006707F" w:rsidRPr="00450138" w:rsidRDefault="0006707F" w:rsidP="000670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Ex.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3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.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Вставьте нужную форму 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to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be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 Предложения запишите, форму подчеркните. В скобках напишите перевод. Все слова из предложений должны быть выучены.</w:t>
      </w:r>
    </w:p>
    <w:p w14:paraId="6FE1F6E9" w14:textId="5AAA7658" w:rsidR="0006707F" w:rsidRPr="0006707F" w:rsidRDefault="0006707F" w:rsidP="000670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1. </w:t>
      </w: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t>I</w:t>
      </w: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_____ </w:t>
      </w: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t>a</w:t>
      </w: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t>girl</w:t>
      </w: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14:paraId="4ACA3F85" w14:textId="77777777" w:rsidR="0006707F" w:rsidRPr="0006707F" w:rsidRDefault="0006707F" w:rsidP="000670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t>2. He ____ my brother.</w:t>
      </w:r>
    </w:p>
    <w:p w14:paraId="4BF39EB8" w14:textId="77777777" w:rsidR="0006707F" w:rsidRPr="0006707F" w:rsidRDefault="0006707F" w:rsidP="000670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t>3. She ____ my sister.</w:t>
      </w:r>
    </w:p>
    <w:p w14:paraId="5C1CC4AB" w14:textId="77777777" w:rsidR="0006707F" w:rsidRPr="0006707F" w:rsidRDefault="0006707F" w:rsidP="000670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t>4. I ____ from London.</w:t>
      </w:r>
    </w:p>
    <w:p w14:paraId="56B1CD6E" w14:textId="77777777" w:rsidR="0006707F" w:rsidRPr="0006707F" w:rsidRDefault="0006707F" w:rsidP="000670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t>5. He ____ 17 years old.</w:t>
      </w:r>
    </w:p>
    <w:p w14:paraId="7E22D1B8" w14:textId="77777777" w:rsidR="0006707F" w:rsidRPr="0006707F" w:rsidRDefault="0006707F" w:rsidP="000670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t>6. She ___ a student.</w:t>
      </w:r>
    </w:p>
    <w:p w14:paraId="18D47B1A" w14:textId="77777777" w:rsidR="0006707F" w:rsidRPr="0006707F" w:rsidRDefault="0006707F" w:rsidP="000670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t>7. They ____ our parents.</w:t>
      </w:r>
    </w:p>
    <w:p w14:paraId="2A8366A5" w14:textId="77777777" w:rsidR="0006707F" w:rsidRPr="0006707F" w:rsidRDefault="0006707F" w:rsidP="000670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t>8. We ____ a family.</w:t>
      </w:r>
    </w:p>
    <w:p w14:paraId="0E058563" w14:textId="77777777" w:rsidR="0006707F" w:rsidRPr="0006707F" w:rsidRDefault="0006707F" w:rsidP="000670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lastRenderedPageBreak/>
        <w:t>9. It ____ our dog.</w:t>
      </w:r>
    </w:p>
    <w:p w14:paraId="04DAD859" w14:textId="77777777" w:rsidR="0006707F" w:rsidRPr="0006707F" w:rsidRDefault="0006707F" w:rsidP="000670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</w:pPr>
      <w:r w:rsidRPr="0006707F">
        <w:rPr>
          <w:rFonts w:ascii="Times New Roman" w:eastAsia="Times New Roman" w:hAnsi="Times New Roman" w:cs="Times New Roman"/>
          <w:color w:val="373737"/>
          <w:sz w:val="24"/>
          <w:szCs w:val="24"/>
          <w:lang w:val="en-US" w:eastAsia="ru-RU"/>
        </w:rPr>
        <w:t>10. You ____ our friend.</w:t>
      </w:r>
    </w:p>
    <w:p w14:paraId="32A54E36" w14:textId="00155CBB" w:rsidR="0006707F" w:rsidRPr="00450138" w:rsidRDefault="0006707F" w:rsidP="0006707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995E1B" w14:textId="40545632" w:rsidR="00450138" w:rsidRPr="00450138" w:rsidRDefault="00450138" w:rsidP="00450138">
      <w:pPr>
        <w:shd w:val="clear" w:color="auto" w:fill="FFFFFF"/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Ex.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4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. </w:t>
      </w:r>
      <w:r w:rsidRPr="004501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Составьте отрицательные предложения</w:t>
      </w:r>
      <w:r w:rsidRPr="004501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38BBEAD4" w14:textId="77777777" w:rsidR="00450138" w:rsidRPr="00450138" w:rsidRDefault="00450138" w:rsidP="00450138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She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is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a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teacher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→ _______________</w:t>
      </w:r>
    </w:p>
    <w:p w14:paraId="1C2CA9A0" w14:textId="77777777" w:rsidR="00450138" w:rsidRPr="00450138" w:rsidRDefault="00450138" w:rsidP="00450138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They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are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busy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→ ________________</w:t>
      </w:r>
    </w:p>
    <w:p w14:paraId="78741419" w14:textId="77777777" w:rsidR="00450138" w:rsidRPr="00450138" w:rsidRDefault="00450138" w:rsidP="00450138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I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am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ready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→ __________________</w:t>
      </w:r>
    </w:p>
    <w:p w14:paraId="1833ED09" w14:textId="77777777" w:rsidR="00450138" w:rsidRPr="00450138" w:rsidRDefault="00450138" w:rsidP="00450138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He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is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here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→ ______________</w:t>
      </w:r>
    </w:p>
    <w:p w14:paraId="1B191FC1" w14:textId="77777777" w:rsidR="00450138" w:rsidRPr="00450138" w:rsidRDefault="00450138" w:rsidP="00450138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We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are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late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→ ____________</w:t>
      </w:r>
    </w:p>
    <w:p w14:paraId="4E93251C" w14:textId="2DE3EC68" w:rsidR="00450138" w:rsidRPr="00450138" w:rsidRDefault="00450138" w:rsidP="0045013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0F4A96" w14:textId="464E3BF6" w:rsidR="00450138" w:rsidRPr="00450138" w:rsidRDefault="00450138" w:rsidP="00450138">
      <w:pPr>
        <w:shd w:val="clear" w:color="auto" w:fill="FFFFFF"/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Ex.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5</w:t>
      </w:r>
      <w:r w:rsidRPr="0045013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. </w:t>
      </w:r>
      <w:r w:rsidRPr="004501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Задайте вопросы</w:t>
      </w:r>
      <w:r w:rsidRPr="004501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61AD198F" w14:textId="77777777" w:rsidR="00450138" w:rsidRPr="00450138" w:rsidRDefault="00450138" w:rsidP="00450138">
      <w:pPr>
        <w:numPr>
          <w:ilvl w:val="0"/>
          <w:numId w:val="4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You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are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tired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→ ___________</w:t>
      </w:r>
    </w:p>
    <w:p w14:paraId="48BA5E36" w14:textId="77777777" w:rsidR="00450138" w:rsidRPr="00450138" w:rsidRDefault="00450138" w:rsidP="00450138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book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is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interesting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→ __________</w:t>
      </w:r>
    </w:p>
    <w:p w14:paraId="30BD2099" w14:textId="77777777" w:rsidR="00450138" w:rsidRPr="00450138" w:rsidRDefault="00450138" w:rsidP="00450138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They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are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London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→ ________</w:t>
      </w:r>
    </w:p>
    <w:p w14:paraId="62986565" w14:textId="77777777" w:rsidR="00450138" w:rsidRPr="00450138" w:rsidRDefault="00450138" w:rsidP="00450138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I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am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right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→ _______</w:t>
      </w:r>
    </w:p>
    <w:p w14:paraId="0B76CF67" w14:textId="77777777" w:rsidR="00450138" w:rsidRPr="00450138" w:rsidRDefault="00450138" w:rsidP="00450138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weather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is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good</w:t>
      </w:r>
      <w:proofErr w:type="spellEnd"/>
      <w:r w:rsidRPr="004501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→ ______</w:t>
      </w:r>
    </w:p>
    <w:p w14:paraId="1BF11B97" w14:textId="77777777" w:rsidR="00450138" w:rsidRPr="00450138" w:rsidRDefault="00450138" w:rsidP="00450138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450138" w:rsidRPr="0045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C0E7A"/>
    <w:multiLevelType w:val="multilevel"/>
    <w:tmpl w:val="074E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52B6A"/>
    <w:multiLevelType w:val="multilevel"/>
    <w:tmpl w:val="8CC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543B2"/>
    <w:multiLevelType w:val="multilevel"/>
    <w:tmpl w:val="6CF4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62312"/>
    <w:multiLevelType w:val="multilevel"/>
    <w:tmpl w:val="4FCE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EF"/>
    <w:rsid w:val="0006707F"/>
    <w:rsid w:val="00450138"/>
    <w:rsid w:val="00557DB6"/>
    <w:rsid w:val="008A0425"/>
    <w:rsid w:val="009941EF"/>
    <w:rsid w:val="00C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78B4"/>
  <w15:chartTrackingRefBased/>
  <w15:docId w15:val="{1BF93537-1301-4C90-B589-E7948EA6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DB6"/>
    <w:rPr>
      <w:color w:val="0000FF"/>
      <w:u w:val="single"/>
    </w:rPr>
  </w:style>
  <w:style w:type="character" w:styleId="a5">
    <w:name w:val="Strong"/>
    <w:basedOn w:val="a0"/>
    <w:uiPriority w:val="22"/>
    <w:qFormat/>
    <w:rsid w:val="00557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libra.ru/blog/break/poryadok-slov-v-angliyskom-predlozhe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2026-01-20T01:51:00Z</dcterms:created>
  <dcterms:modified xsi:type="dcterms:W3CDTF">2026-01-20T03:13:00Z</dcterms:modified>
</cp:coreProperties>
</file>