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764C8" w14:textId="0722395B" w:rsidR="009C784B" w:rsidRPr="007A6D3B" w:rsidRDefault="007A6D3B" w:rsidP="007A6D3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A6D3B">
        <w:rPr>
          <w:rFonts w:ascii="Times New Roman" w:hAnsi="Times New Roman" w:cs="Times New Roman"/>
          <w:b/>
          <w:bCs/>
        </w:rPr>
        <w:t>Дата</w:t>
      </w:r>
      <w:r w:rsidRPr="007A6D3B">
        <w:rPr>
          <w:rFonts w:ascii="Times New Roman" w:hAnsi="Times New Roman" w:cs="Times New Roman"/>
        </w:rPr>
        <w:t>: двадцать первое января.</w:t>
      </w:r>
    </w:p>
    <w:p w14:paraId="46FF1C2B" w14:textId="29074FBB" w:rsidR="007A6D3B" w:rsidRPr="007A6D3B" w:rsidRDefault="007A6D3B" w:rsidP="007A6D3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A6D3B">
        <w:rPr>
          <w:rFonts w:ascii="Times New Roman" w:hAnsi="Times New Roman" w:cs="Times New Roman"/>
          <w:b/>
          <w:bCs/>
        </w:rPr>
        <w:t>Тема учебного занятия:</w:t>
      </w:r>
      <w:r w:rsidRPr="007A6D3B">
        <w:rPr>
          <w:rFonts w:ascii="Times New Roman" w:hAnsi="Times New Roman" w:cs="Times New Roman"/>
        </w:rPr>
        <w:t xml:space="preserve"> Социально-нравственная проблематика романа И. С. Тургенева «Отцы и дети».</w:t>
      </w:r>
    </w:p>
    <w:p w14:paraId="188A934D" w14:textId="47B2F508" w:rsidR="007A6D3B" w:rsidRPr="007A6D3B" w:rsidRDefault="007A6D3B" w:rsidP="007A6D3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A6D3B">
        <w:rPr>
          <w:rFonts w:ascii="Times New Roman" w:hAnsi="Times New Roman" w:cs="Times New Roman"/>
          <w:highlight w:val="yellow"/>
        </w:rPr>
        <w:t>Внимательно прочитайте материал</w:t>
      </w:r>
      <w:r w:rsidRPr="007A6D3B">
        <w:rPr>
          <w:rFonts w:ascii="Times New Roman" w:hAnsi="Times New Roman" w:cs="Times New Roman"/>
        </w:rPr>
        <w:t>.</w:t>
      </w:r>
    </w:p>
    <w:p w14:paraId="50205533" w14:textId="77777777" w:rsidR="007A6D3B" w:rsidRPr="007A6D3B" w:rsidRDefault="007A6D3B" w:rsidP="007A6D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A6D3B">
        <w:rPr>
          <w:color w:val="000000"/>
          <w:sz w:val="22"/>
          <w:szCs w:val="22"/>
        </w:rPr>
        <w:t>Личность Базарова, выразителя идей революционной демократии, интересует Тургенева, ведь это герой времени, вобравший в себя отличительные черты эпохи социального перелома. Тургенев выделяет в Базарове демократизм, проявляющийся в благородной привычке к труду, которая вырабатывается с детства. С одной стороны, пример родителей, с другой — суровая жизненная школа, учеба в университете на медные гроши. Эта черта выгодно отличает его от Кирсановых и для Базарова является основным критерием оценки человека. Кирсановы — лучшие из дворян, но они ничего не делают, не умеют взяться за дело. Николай Петрович играет на виолончели, читает Пушкина. Павел Петрович тщательно следит за своей внешностью, переодевается к завтраку, обеду, ужину. Приехав к отцу, Базаров говорит: «Я работать хочу». И Тургенев постоянно. подчеркивает, что «лихорадка работы» характерна для деятельной натуры героя. Черта поколения демократов 60-х годов — увлечение естественными науками. Окончив медицинский факультет, Базаров вместо отдыха «режет лягушек», готовя себя к научной деятельности. Базаров не замыкается только в тех науках, которые имеют непосредственное отношение к медицине, а обнаруживает обширные познания и в ботанике, и в агротехнике, и в геологии. Понимая ограниченность своих возможностей вследствие плачевного состояния медицины в России, Базаров все-таки никогда не отказывает в помощи нуждающимся, не считаясь со своей занятостью: лечит и сына Фенички, и крестьян окрестных деревень, помогает отцу. И даже смерть его произошла из-за заражения при вскрытии. Гуманизм Базарова проявляется в его желании принести пользу народу, России.</w:t>
      </w:r>
    </w:p>
    <w:p w14:paraId="03717433" w14:textId="77777777" w:rsidR="007A6D3B" w:rsidRPr="007A6D3B" w:rsidRDefault="007A6D3B" w:rsidP="007A6D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A6D3B">
        <w:rPr>
          <w:color w:val="000000"/>
          <w:sz w:val="22"/>
          <w:szCs w:val="22"/>
        </w:rPr>
        <w:t>Базаров — человек с большим чувством собственного достоинства, ничуть не уступает в этом отношении аристократам, а в чем-то даже их превосходит. В истории с дуэлью Базаров проявил не только здравый смысл и ум, но благородство и бесстрашие, даже способность иронизировать над собой в момент смертельной опасности. Его благородство оценил даже Павел Петрович: «Вы поступили благородно...» У Но есть вещи, которые Тургенев отрицает в своем герое, — это нигилизм Базарова в отношении природы, музыки, литературы, живописи, любви — всего того, что составляет поэзию жизни, что возвышает человека. Все, что лишено материалистического объяснения, Базаров отрицает.</w:t>
      </w:r>
    </w:p>
    <w:p w14:paraId="328386DE" w14:textId="77777777" w:rsidR="007A6D3B" w:rsidRPr="007A6D3B" w:rsidRDefault="007A6D3B" w:rsidP="007A6D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A6D3B">
        <w:rPr>
          <w:color w:val="000000"/>
          <w:sz w:val="22"/>
          <w:szCs w:val="22"/>
        </w:rPr>
        <w:t>Он считает прогнившим весь государственный строй России, поэтому он отрицает «все»: самодержавие, крепостное право, религию — и то, что порождено «безобразным состоянием общества»: народную нищету, бесправие, темноту, невежество, патриархальную старину, семью. Однако положительной программы Базаров не выдвигает. Когда П. П. Кирсанов говорит ему: «...Вы все разрушаете... Да ведь надобно же и строить», Базаров отвечает: «Это уже не наше дело... Сперва нужно место расчистить».</w:t>
      </w:r>
    </w:p>
    <w:p w14:paraId="7AD9D148" w14:textId="77777777" w:rsidR="007A6D3B" w:rsidRPr="007A6D3B" w:rsidRDefault="007A6D3B" w:rsidP="007A6D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A6D3B">
        <w:rPr>
          <w:color w:val="000000"/>
          <w:sz w:val="22"/>
          <w:szCs w:val="22"/>
        </w:rPr>
        <w:t>4. Когда Базаров клеймит насмешкой дутые, отвлеченные «принсипы», он побеждает. И автор разделяет его позицию. Но когда Базаров вступает в сферу утонченных переживаний, которые он никогда не принимал, от уверенности его не остается и следа. Чем труднее приходится Базарову, тем ощутимее и авторское сопереживание ему.</w:t>
      </w:r>
    </w:p>
    <w:p w14:paraId="113EA0CF" w14:textId="77777777" w:rsidR="007A6D3B" w:rsidRPr="007A6D3B" w:rsidRDefault="007A6D3B" w:rsidP="007A6D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A6D3B">
        <w:rPr>
          <w:color w:val="000000"/>
          <w:sz w:val="22"/>
          <w:szCs w:val="22"/>
        </w:rPr>
        <w:t>5. В любви к Одинцовой выразилась способность Базарова к сильному чувству и уважение к женщине, ее уму и характеру — ведь самыми заветными мыслями он делился именно с Одинцовой, наполняя свое чувство разумным содержанием.</w:t>
      </w:r>
    </w:p>
    <w:p w14:paraId="2AABDD2C" w14:textId="65496B25" w:rsidR="007A6D3B" w:rsidRPr="007A6D3B" w:rsidRDefault="007A6D3B" w:rsidP="007A6D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A6D3B">
        <w:rPr>
          <w:color w:val="000000"/>
          <w:sz w:val="22"/>
          <w:szCs w:val="22"/>
        </w:rPr>
        <w:t xml:space="preserve">Тургенев отражает глубокие психологические переживания героя, страстную их напряженность, цельность и силу. В любовном конфликте Базаров выглядит крупной личностью. Отвергнутый, он одерживает нравственную победу над эгоистичной женщиной, но его чувства к ней и разрыв трагичны для Базарова. Любовь к Одинцовой помогла Базарову пересмотреть свои взгляды, переосмыслить свои убеждения. У него появляется новый психологический настрой: замкнутость, самоуглубленность, тяготение к ранее чуждым ему проблемам. С болью говорит Базаров о краткости человеческого существования: «Узенькое местечко, которое я занимаю, до того крохотно в сравнении с основным пространством... и часть времени, которую мне удается прожить, так ничтожна перед вечностью...» Наступает сложная переоценка ценностей. Впервые Базаров теряет веру в свое будущее, но не отказывается от своих стремлений и выступает против успокоенности. Бескрайняя Русь с ее темными, грязными деревнями становится предметом его пристального внимания. Но он так и не приобретает умения «рассуждать о делах и нуждах» мужиков и только помогает в лекарской практике отца деревенскому населению. V Величие </w:t>
      </w:r>
      <w:r w:rsidRPr="007A6D3B">
        <w:rPr>
          <w:color w:val="000000"/>
          <w:sz w:val="22"/>
          <w:szCs w:val="22"/>
        </w:rPr>
        <w:lastRenderedPageBreak/>
        <w:t>Базарова Тургенев показал во время его болезни, перед лицом смерти. В речи умирающего боль от сознания близкого неминуемого конца. Каждая реплика, обращенная к Одинцовой, — сгусток духовных страданий: «Вы посмотрите, что за безобразное зрелище: червяк полураздавленный» а еще топорщится. И ведь тоже думал: обломаю дед много, не умру, куда! задача есть, ведь я гигант!.. Я нужен России... Нет, видно, не нужен. Да и кто нужен?» Зная, что умрет, он утешает родителей, проявляет чуткость к матери, скрывая от нее грозящую ему опасность, обращается с предсмертной просьбой к Одинцовой — позаботиться о стариках: «Ведь таких людей, как они, в вашем большом свете днем с огнем не сыскать...» Мужество и стойкость его материалистических и атеистических взглядов проявились в отказе от исповеди, когда он, уступая мольбам родителей, согласился принять причастие, но только в бессознательном состоянии, когда человек не отвечает за свои поступки. Писарев отмечал, что перед лицом смерти «Базаров становится лучше, человечнее, что является доказательством цельности, полноты и естественного богатства натуры». Не успевший реализовать себя в жизни, Базаров только перед лицом смерти избавляется от своей нетерпимости и впервые по-настоящему ощущает, что реальная жизнь гораздо шире и многообразней его представлений о ней. В этом заключается главный смысл финала. Об этом же писал сам Тургенев:</w:t>
      </w:r>
    </w:p>
    <w:p w14:paraId="1E50AEC3" w14:textId="07DF45E0" w:rsidR="007A6D3B" w:rsidRPr="007A6D3B" w:rsidRDefault="007A6D3B" w:rsidP="007A6D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A6D3B">
        <w:rPr>
          <w:color w:val="000000"/>
          <w:sz w:val="22"/>
          <w:szCs w:val="22"/>
        </w:rPr>
        <w:t>«Мне мечталась фигура сумрачная, дикая, большая, до половины выросшая из почвы, сильная, злобная, честная — все-таки обреченная на гибель, — потому что она все-таки стоит еще в преддверии будущего».</w:t>
      </w:r>
    </w:p>
    <w:p w14:paraId="1B884C43" w14:textId="4A1C3EAB" w:rsidR="007A6D3B" w:rsidRPr="007A6D3B" w:rsidRDefault="007A6D3B" w:rsidP="007A6D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2"/>
          <w:szCs w:val="22"/>
          <w:highlight w:val="yellow"/>
        </w:rPr>
      </w:pPr>
      <w:r w:rsidRPr="007A6D3B">
        <w:rPr>
          <w:b/>
          <w:bCs/>
          <w:color w:val="000000"/>
          <w:sz w:val="22"/>
          <w:szCs w:val="22"/>
          <w:highlight w:val="yellow"/>
        </w:rPr>
        <w:t>Вопросы:</w:t>
      </w:r>
    </w:p>
    <w:p w14:paraId="01AC288B" w14:textId="6904A5AE" w:rsidR="007A6D3B" w:rsidRPr="007A6D3B" w:rsidRDefault="007A6D3B" w:rsidP="007A6D3B">
      <w:pPr>
        <w:pStyle w:val="a5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b/>
          <w:bCs/>
          <w:color w:val="333333"/>
          <w:highlight w:val="yellow"/>
          <w:shd w:val="clear" w:color="auto" w:fill="FFFFFF"/>
        </w:rPr>
      </w:pPr>
      <w:r w:rsidRPr="007A6D3B">
        <w:rPr>
          <w:rStyle w:val="a4"/>
          <w:rFonts w:ascii="Times New Roman" w:hAnsi="Times New Roman" w:cs="Times New Roman"/>
          <w:b w:val="0"/>
          <w:bCs w:val="0"/>
          <w:color w:val="333333"/>
          <w:highlight w:val="yellow"/>
          <w:shd w:val="clear" w:color="auto" w:fill="FFFFFF"/>
        </w:rPr>
        <w:t>Какие черты характера характерны для Базарова</w:t>
      </w:r>
      <w:r w:rsidRPr="007A6D3B">
        <w:rPr>
          <w:rFonts w:ascii="Times New Roman" w:hAnsi="Times New Roman" w:cs="Times New Roman"/>
          <w:b/>
          <w:bCs/>
          <w:color w:val="333333"/>
          <w:highlight w:val="yellow"/>
          <w:shd w:val="clear" w:color="auto" w:fill="FFFFFF"/>
        </w:rPr>
        <w:t>?</w:t>
      </w:r>
    </w:p>
    <w:p w14:paraId="6342AA5E" w14:textId="56EC420D" w:rsidR="007A6D3B" w:rsidRPr="007A6D3B" w:rsidRDefault="007A6D3B" w:rsidP="007A6D3B">
      <w:pPr>
        <w:pStyle w:val="a5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b/>
          <w:bCs/>
          <w:color w:val="333333"/>
          <w:highlight w:val="yellow"/>
          <w:shd w:val="clear" w:color="auto" w:fill="FFFFFF"/>
        </w:rPr>
      </w:pPr>
      <w:r w:rsidRPr="007A6D3B">
        <w:rPr>
          <w:rStyle w:val="a4"/>
          <w:rFonts w:ascii="Times New Roman" w:hAnsi="Times New Roman" w:cs="Times New Roman"/>
          <w:b w:val="0"/>
          <w:bCs w:val="0"/>
          <w:color w:val="333333"/>
          <w:highlight w:val="yellow"/>
          <w:shd w:val="clear" w:color="auto" w:fill="FFFFFF"/>
        </w:rPr>
        <w:t>Как Базаров взаимодействует с окружающими</w:t>
      </w:r>
      <w:r w:rsidRPr="007A6D3B">
        <w:rPr>
          <w:rFonts w:ascii="Times New Roman" w:hAnsi="Times New Roman" w:cs="Times New Roman"/>
          <w:b/>
          <w:bCs/>
          <w:color w:val="333333"/>
          <w:highlight w:val="yellow"/>
          <w:shd w:val="clear" w:color="auto" w:fill="FFFFFF"/>
        </w:rPr>
        <w:t>?</w:t>
      </w:r>
    </w:p>
    <w:p w14:paraId="40AEC583" w14:textId="1061636B" w:rsidR="007A6D3B" w:rsidRPr="007A6D3B" w:rsidRDefault="007A6D3B" w:rsidP="007A6D3B">
      <w:pPr>
        <w:pStyle w:val="a5"/>
        <w:numPr>
          <w:ilvl w:val="0"/>
          <w:numId w:val="1"/>
        </w:numPr>
        <w:spacing w:after="0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highlight w:val="yellow"/>
          <w:shd w:val="clear" w:color="auto" w:fill="FFFFFF"/>
        </w:rPr>
      </w:pPr>
      <w:r w:rsidRPr="007A6D3B">
        <w:rPr>
          <w:rStyle w:val="a4"/>
          <w:rFonts w:ascii="Times New Roman" w:hAnsi="Times New Roman" w:cs="Times New Roman"/>
          <w:b w:val="0"/>
          <w:bCs w:val="0"/>
          <w:color w:val="333333"/>
          <w:highlight w:val="yellow"/>
          <w:shd w:val="clear" w:color="auto" w:fill="FFFFFF"/>
        </w:rPr>
        <w:t xml:space="preserve">Конфликт с Павлом Петровичем, истоки конфликта? </w:t>
      </w:r>
    </w:p>
    <w:p w14:paraId="032FBEBD" w14:textId="389CF89E" w:rsidR="007A6D3B" w:rsidRPr="007A6D3B" w:rsidRDefault="007A6D3B" w:rsidP="007A6D3B">
      <w:pPr>
        <w:pStyle w:val="a5"/>
        <w:numPr>
          <w:ilvl w:val="0"/>
          <w:numId w:val="1"/>
        </w:numPr>
        <w:spacing w:after="0"/>
        <w:ind w:firstLine="709"/>
        <w:jc w:val="both"/>
        <w:rPr>
          <w:rStyle w:val="a4"/>
          <w:rFonts w:ascii="Times New Roman" w:hAnsi="Times New Roman" w:cs="Times New Roman"/>
          <w:highlight w:val="yellow"/>
        </w:rPr>
      </w:pPr>
      <w:r w:rsidRPr="007A6D3B">
        <w:rPr>
          <w:rStyle w:val="a4"/>
          <w:rFonts w:ascii="Times New Roman" w:hAnsi="Times New Roman" w:cs="Times New Roman"/>
          <w:b w:val="0"/>
          <w:bCs w:val="0"/>
          <w:color w:val="333333"/>
          <w:highlight w:val="yellow"/>
          <w:shd w:val="clear" w:color="auto" w:fill="FFFFFF"/>
        </w:rPr>
        <w:t>В чём проявляется испытание любовью для главного героя романа Евгения Базарова?</w:t>
      </w:r>
    </w:p>
    <w:p w14:paraId="78FA9EB6" w14:textId="679E7458" w:rsidR="007A6D3B" w:rsidRPr="002D4914" w:rsidRDefault="002D4914" w:rsidP="007A6D3B">
      <w:pPr>
        <w:spacing w:after="0"/>
        <w:ind w:left="360" w:firstLine="709"/>
        <w:jc w:val="both"/>
        <w:rPr>
          <w:rFonts w:ascii="Times New Roman" w:hAnsi="Times New Roman" w:cs="Times New Roman"/>
          <w:b/>
          <w:bCs/>
          <w:u w:val="single"/>
        </w:rPr>
      </w:pPr>
      <w:r w:rsidRPr="002D4914">
        <w:rPr>
          <w:rFonts w:ascii="Times New Roman" w:hAnsi="Times New Roman" w:cs="Times New Roman"/>
          <w:b/>
          <w:bCs/>
          <w:u w:val="single"/>
        </w:rPr>
        <w:t>Урок№2</w:t>
      </w:r>
    </w:p>
    <w:p w14:paraId="049DE5C8" w14:textId="3DC483A6" w:rsidR="007A6D3B" w:rsidRPr="002D4914" w:rsidRDefault="002D4914" w:rsidP="002D4914">
      <w:pPr>
        <w:spacing w:after="0"/>
        <w:ind w:left="360" w:firstLine="709"/>
        <w:rPr>
          <w:rFonts w:ascii="Times New Roman" w:hAnsi="Times New Roman" w:cs="Times New Roman"/>
        </w:rPr>
      </w:pPr>
      <w:r w:rsidRPr="002D4914">
        <w:rPr>
          <w:rFonts w:ascii="Times New Roman" w:hAnsi="Times New Roman" w:cs="Times New Roman"/>
          <w:b/>
          <w:bCs/>
          <w:highlight w:val="yellow"/>
        </w:rPr>
        <w:t>Тема учебного занятия:</w:t>
      </w:r>
      <w:r w:rsidRPr="002D4914">
        <w:rPr>
          <w:rFonts w:ascii="Times New Roman" w:hAnsi="Times New Roman" w:cs="Times New Roman"/>
          <w:highlight w:val="yellow"/>
        </w:rPr>
        <w:t xml:space="preserve"> Идейно-художественное своеобразие лирики Ф.И. Тютчева и А.А. Фета</w:t>
      </w:r>
      <w:r w:rsidRPr="002D4914">
        <w:rPr>
          <w:rFonts w:ascii="Times New Roman" w:hAnsi="Times New Roman" w:cs="Times New Roman"/>
        </w:rPr>
        <w:t>.</w:t>
      </w:r>
    </w:p>
    <w:p w14:paraId="36FB48FA" w14:textId="484C80BD" w:rsidR="002D4914" w:rsidRPr="002D4914" w:rsidRDefault="002D4914" w:rsidP="002D4914">
      <w:pPr>
        <w:spacing w:after="0"/>
        <w:ind w:left="360" w:firstLine="709"/>
        <w:rPr>
          <w:rFonts w:ascii="Times New Roman" w:hAnsi="Times New Roman" w:cs="Times New Roman"/>
        </w:rPr>
      </w:pPr>
      <w:r w:rsidRPr="002D4914">
        <w:rPr>
          <w:rFonts w:ascii="Times New Roman" w:hAnsi="Times New Roman" w:cs="Times New Roman"/>
          <w:b/>
          <w:bCs/>
        </w:rPr>
        <w:t xml:space="preserve"> Задание</w:t>
      </w:r>
      <w:r w:rsidRPr="002D4914">
        <w:rPr>
          <w:rFonts w:ascii="Times New Roman" w:hAnsi="Times New Roman" w:cs="Times New Roman"/>
        </w:rPr>
        <w:t xml:space="preserve">: </w:t>
      </w:r>
    </w:p>
    <w:p w14:paraId="39F39F9D" w14:textId="0740E304" w:rsidR="002D4914" w:rsidRPr="002D4914" w:rsidRDefault="002D4914" w:rsidP="002D491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 w:rsidRPr="002D4914">
        <w:rPr>
          <w:rFonts w:ascii="Times New Roman" w:hAnsi="Times New Roman" w:cs="Times New Roman"/>
          <w:b/>
          <w:bCs/>
        </w:rPr>
        <w:t>В тетради выполнить работу на тему «Жизнь  и творчество Ф.И. Тютчева – А.А.Фета». (информация должна быть краткой, содержательной. Работы проверю, когда выйдем на очное обучение).</w:t>
      </w:r>
    </w:p>
    <w:p w14:paraId="6AA069E5" w14:textId="29FF301D" w:rsidR="002D4914" w:rsidRPr="002D4914" w:rsidRDefault="002D4914" w:rsidP="002D4914">
      <w:pPr>
        <w:spacing w:after="0"/>
        <w:ind w:left="1069"/>
        <w:rPr>
          <w:rFonts w:ascii="Times New Roman" w:hAnsi="Times New Roman" w:cs="Times New Roman"/>
          <w:b/>
          <w:bCs/>
        </w:rPr>
      </w:pPr>
      <w:r w:rsidRPr="002D4914">
        <w:rPr>
          <w:rFonts w:ascii="Times New Roman" w:hAnsi="Times New Roman" w:cs="Times New Roman"/>
          <w:b/>
          <w:bCs/>
          <w:highlight w:val="yellow"/>
        </w:rPr>
        <w:t>Из списка выбрать 1 стихотворение и выучить</w:t>
      </w:r>
      <w:r>
        <w:rPr>
          <w:rFonts w:ascii="Times New Roman" w:hAnsi="Times New Roman" w:cs="Times New Roman"/>
          <w:b/>
          <w:bCs/>
          <w:highlight w:val="yellow"/>
        </w:rPr>
        <w:t xml:space="preserve"> к следующему учебному занятию.</w:t>
      </w:r>
      <w:bookmarkStart w:id="0" w:name="_GoBack"/>
      <w:bookmarkEnd w:id="0"/>
      <w:r w:rsidRPr="002D4914">
        <w:rPr>
          <w:rFonts w:ascii="Times New Roman" w:hAnsi="Times New Roman" w:cs="Times New Roman"/>
          <w:b/>
          <w:bCs/>
          <w:highlight w:val="yellow"/>
        </w:rPr>
        <w:t>.</w:t>
      </w:r>
    </w:p>
    <w:p w14:paraId="616E8C91" w14:textId="072AEE41" w:rsidR="002D4914" w:rsidRPr="002D4914" w:rsidRDefault="002D4914" w:rsidP="002D491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D4914">
        <w:rPr>
          <w:rFonts w:ascii="Times New Roman" w:hAnsi="Times New Roman" w:cs="Times New Roman"/>
          <w:b/>
          <w:bCs/>
        </w:rPr>
        <w:t xml:space="preserve"> </w:t>
      </w:r>
      <w:r w:rsidRPr="002D4914">
        <w:rPr>
          <w:rFonts w:ascii="Times New Roman" w:hAnsi="Times New Roman" w:cs="Times New Roman"/>
          <w:b/>
          <w:bCs/>
        </w:rPr>
        <w:t>«Весенняя гроза»; </w:t>
      </w:r>
      <w:r w:rsidRPr="002D4914">
        <w:rPr>
          <w:rFonts w:ascii="Times New Roman" w:hAnsi="Times New Roman" w:cs="Times New Roman"/>
          <w:b/>
          <w:bCs/>
        </w:rPr>
        <w:t xml:space="preserve"> </w:t>
      </w:r>
    </w:p>
    <w:p w14:paraId="1502F10F" w14:textId="6D75928E" w:rsidR="002D4914" w:rsidRPr="002D4914" w:rsidRDefault="002D4914" w:rsidP="002D491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D4914">
        <w:rPr>
          <w:rFonts w:ascii="Times New Roman" w:hAnsi="Times New Roman" w:cs="Times New Roman"/>
          <w:b/>
          <w:bCs/>
        </w:rPr>
        <w:t>«Есть в осени первоначальной»</w:t>
      </w:r>
    </w:p>
    <w:p w14:paraId="691382DF" w14:textId="796A800F" w:rsidR="002D4914" w:rsidRPr="002D4914" w:rsidRDefault="002D4914" w:rsidP="002D491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D4914">
        <w:rPr>
          <w:rFonts w:ascii="Times New Roman" w:hAnsi="Times New Roman" w:cs="Times New Roman"/>
          <w:b/>
          <w:bCs/>
        </w:rPr>
        <w:t>«Весенние воды»; </w:t>
      </w:r>
      <w:r w:rsidRPr="002D4914">
        <w:rPr>
          <w:rFonts w:ascii="Times New Roman" w:hAnsi="Times New Roman" w:cs="Times New Roman"/>
          <w:b/>
          <w:bCs/>
        </w:rPr>
        <w:t xml:space="preserve"> </w:t>
      </w:r>
    </w:p>
    <w:p w14:paraId="2C9089F1" w14:textId="2484E551" w:rsidR="002D4914" w:rsidRPr="002D4914" w:rsidRDefault="002D4914" w:rsidP="002D491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D4914">
        <w:rPr>
          <w:rFonts w:ascii="Times New Roman" w:hAnsi="Times New Roman" w:cs="Times New Roman"/>
          <w:b/>
          <w:bCs/>
        </w:rPr>
        <w:t>«Видение»; </w:t>
      </w:r>
      <w:r w:rsidRPr="002D4914">
        <w:rPr>
          <w:rFonts w:ascii="Times New Roman" w:hAnsi="Times New Roman" w:cs="Times New Roman"/>
          <w:b/>
          <w:bCs/>
        </w:rPr>
        <w:t xml:space="preserve"> </w:t>
      </w:r>
    </w:p>
    <w:p w14:paraId="284A4FDC" w14:textId="753EB857" w:rsidR="002D4914" w:rsidRPr="002D4914" w:rsidRDefault="002D4914" w:rsidP="00AC1067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D4914">
        <w:rPr>
          <w:rFonts w:ascii="Times New Roman" w:hAnsi="Times New Roman" w:cs="Times New Roman"/>
          <w:b/>
          <w:bCs/>
        </w:rPr>
        <w:t>«Не то, что мните вы, природа...»; </w:t>
      </w:r>
      <w:r w:rsidRPr="002D4914">
        <w:rPr>
          <w:rFonts w:ascii="Times New Roman" w:hAnsi="Times New Roman" w:cs="Times New Roman"/>
          <w:b/>
          <w:bCs/>
        </w:rPr>
        <w:t xml:space="preserve"> </w:t>
      </w:r>
    </w:p>
    <w:p w14:paraId="45E663DE" w14:textId="723EF446" w:rsidR="002D4914" w:rsidRPr="002D4914" w:rsidRDefault="002D4914" w:rsidP="002D491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D4914">
        <w:rPr>
          <w:rFonts w:ascii="Times New Roman" w:hAnsi="Times New Roman" w:cs="Times New Roman"/>
          <w:b/>
          <w:bCs/>
        </w:rPr>
        <w:t>«Когда пробьёт последний час природы...»;</w:t>
      </w:r>
      <w:r w:rsidRPr="002D4914">
        <w:rPr>
          <w:rFonts w:ascii="Times New Roman" w:hAnsi="Times New Roman" w:cs="Times New Roman"/>
          <w:b/>
          <w:bCs/>
        </w:rPr>
        <w:t xml:space="preserve"> </w:t>
      </w:r>
    </w:p>
    <w:p w14:paraId="32921749" w14:textId="28F28AEC" w:rsidR="002D4914" w:rsidRPr="002D4914" w:rsidRDefault="002D4914" w:rsidP="002D491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D4914">
        <w:rPr>
          <w:rFonts w:ascii="Times New Roman" w:hAnsi="Times New Roman" w:cs="Times New Roman"/>
          <w:b/>
          <w:bCs/>
        </w:rPr>
        <w:t>«День и ночь»; </w:t>
      </w:r>
      <w:r w:rsidRPr="002D4914">
        <w:rPr>
          <w:rFonts w:ascii="Times New Roman" w:hAnsi="Times New Roman" w:cs="Times New Roman"/>
          <w:b/>
          <w:bCs/>
        </w:rPr>
        <w:t xml:space="preserve"> </w:t>
      </w:r>
    </w:p>
    <w:p w14:paraId="29942AFB" w14:textId="4D7ACC98" w:rsidR="002D4914" w:rsidRPr="002D4914" w:rsidRDefault="002D4914" w:rsidP="002D491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D4914">
        <w:rPr>
          <w:rFonts w:ascii="Times New Roman" w:hAnsi="Times New Roman" w:cs="Times New Roman"/>
          <w:b/>
          <w:bCs/>
        </w:rPr>
        <w:t>«Фонтан»; </w:t>
      </w:r>
      <w:r w:rsidRPr="002D4914">
        <w:rPr>
          <w:rFonts w:ascii="Times New Roman" w:hAnsi="Times New Roman" w:cs="Times New Roman"/>
          <w:b/>
          <w:bCs/>
        </w:rPr>
        <w:t xml:space="preserve"> </w:t>
      </w:r>
    </w:p>
    <w:p w14:paraId="3441A265" w14:textId="535C3AD2" w:rsidR="002D4914" w:rsidRPr="002D4914" w:rsidRDefault="002D4914" w:rsidP="002D491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D4914">
        <w:rPr>
          <w:rFonts w:ascii="Times New Roman" w:hAnsi="Times New Roman" w:cs="Times New Roman"/>
          <w:b/>
          <w:bCs/>
        </w:rPr>
        <w:t>«Тени сизые смесились...»; </w:t>
      </w:r>
      <w:r w:rsidRPr="002D4914">
        <w:rPr>
          <w:rFonts w:ascii="Times New Roman" w:hAnsi="Times New Roman" w:cs="Times New Roman"/>
          <w:b/>
          <w:bCs/>
        </w:rPr>
        <w:t xml:space="preserve"> </w:t>
      </w:r>
    </w:p>
    <w:p w14:paraId="54FFD3E8" w14:textId="6F4C1140" w:rsidR="002D4914" w:rsidRPr="002D4914" w:rsidRDefault="002D4914" w:rsidP="002D491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D4914">
        <w:rPr>
          <w:rFonts w:ascii="Times New Roman" w:hAnsi="Times New Roman" w:cs="Times New Roman"/>
          <w:b/>
          <w:bCs/>
        </w:rPr>
        <w:t>«О чём ты воешь, ветр ночной?»; </w:t>
      </w:r>
      <w:r w:rsidRPr="002D4914">
        <w:rPr>
          <w:rFonts w:ascii="Times New Roman" w:hAnsi="Times New Roman" w:cs="Times New Roman"/>
          <w:b/>
          <w:bCs/>
        </w:rPr>
        <w:t xml:space="preserve"> </w:t>
      </w:r>
    </w:p>
    <w:p w14:paraId="7571559A" w14:textId="05D2B59A" w:rsidR="002D4914" w:rsidRPr="002D4914" w:rsidRDefault="002D4914" w:rsidP="002D491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D4914">
        <w:rPr>
          <w:rFonts w:ascii="Times New Roman" w:hAnsi="Times New Roman" w:cs="Times New Roman"/>
          <w:b/>
          <w:bCs/>
        </w:rPr>
        <w:t>«От жизни той, что бушевала здесь...»; </w:t>
      </w:r>
      <w:r w:rsidRPr="002D4914">
        <w:rPr>
          <w:rFonts w:ascii="Times New Roman" w:hAnsi="Times New Roman" w:cs="Times New Roman"/>
          <w:b/>
          <w:bCs/>
        </w:rPr>
        <w:t xml:space="preserve"> </w:t>
      </w:r>
    </w:p>
    <w:p w14:paraId="17EDEB7C" w14:textId="77777777" w:rsidR="002D4914" w:rsidRPr="002D4914" w:rsidRDefault="002D4914" w:rsidP="002D491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D4914">
        <w:rPr>
          <w:rFonts w:ascii="Times New Roman" w:hAnsi="Times New Roman" w:cs="Times New Roman"/>
          <w:b/>
          <w:bCs/>
        </w:rPr>
        <w:t>«Слёзы людские, о слёзы людские...»; </w:t>
      </w:r>
      <w:hyperlink r:id="rId5" w:tgtFrame="_blank" w:history="1">
        <w:r w:rsidRPr="002D4914">
          <w:rPr>
            <w:rStyle w:val="a6"/>
            <w:rFonts w:ascii="Times New Roman" w:hAnsi="Times New Roman" w:cs="Times New Roman"/>
            <w:b/>
            <w:bCs/>
          </w:rPr>
          <w:t>otvet.mail.ru</w:t>
        </w:r>
      </w:hyperlink>
    </w:p>
    <w:p w14:paraId="618B798E" w14:textId="5A46592A" w:rsidR="002D4914" w:rsidRPr="002D4914" w:rsidRDefault="002D4914" w:rsidP="002D491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 w:rsidRPr="002D4914">
        <w:rPr>
          <w:rFonts w:ascii="Times New Roman" w:hAnsi="Times New Roman" w:cs="Times New Roman"/>
          <w:b/>
          <w:bCs/>
        </w:rPr>
        <w:t>стихотворения А. А. Фета для заучивания:</w:t>
      </w:r>
    </w:p>
    <w:p w14:paraId="3EC31EF8" w14:textId="4060BD2E" w:rsidR="002D4914" w:rsidRPr="002D4914" w:rsidRDefault="002D4914" w:rsidP="002D491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D4914">
        <w:rPr>
          <w:rFonts w:ascii="Times New Roman" w:hAnsi="Times New Roman" w:cs="Times New Roman"/>
          <w:b/>
          <w:bCs/>
        </w:rPr>
        <w:t>«Печальная берёза»; </w:t>
      </w:r>
      <w:r w:rsidRPr="002D4914">
        <w:rPr>
          <w:rFonts w:ascii="Times New Roman" w:hAnsi="Times New Roman" w:cs="Times New Roman"/>
          <w:b/>
          <w:bCs/>
        </w:rPr>
        <w:t xml:space="preserve"> </w:t>
      </w:r>
    </w:p>
    <w:p w14:paraId="5E87D686" w14:textId="7FF28892" w:rsidR="002D4914" w:rsidRPr="002D4914" w:rsidRDefault="002D4914" w:rsidP="002D491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D4914">
        <w:rPr>
          <w:rFonts w:ascii="Times New Roman" w:hAnsi="Times New Roman" w:cs="Times New Roman"/>
          <w:b/>
          <w:bCs/>
        </w:rPr>
        <w:t>«Ещё весна — как будто не земной...»; </w:t>
      </w:r>
      <w:r w:rsidRPr="002D4914">
        <w:rPr>
          <w:rFonts w:ascii="Times New Roman" w:hAnsi="Times New Roman" w:cs="Times New Roman"/>
          <w:b/>
          <w:bCs/>
        </w:rPr>
        <w:t xml:space="preserve"> </w:t>
      </w:r>
    </w:p>
    <w:p w14:paraId="1C3DC8FE" w14:textId="407D38B0" w:rsidR="002D4914" w:rsidRPr="002D4914" w:rsidRDefault="002D4914" w:rsidP="002D491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D4914">
        <w:rPr>
          <w:rFonts w:ascii="Times New Roman" w:hAnsi="Times New Roman" w:cs="Times New Roman"/>
          <w:b/>
          <w:bCs/>
        </w:rPr>
        <w:t>«Шёпот, робкое дыханье...»; </w:t>
      </w:r>
      <w:r w:rsidRPr="002D4914">
        <w:rPr>
          <w:rFonts w:ascii="Times New Roman" w:hAnsi="Times New Roman" w:cs="Times New Roman"/>
          <w:b/>
          <w:bCs/>
        </w:rPr>
        <w:t xml:space="preserve"> </w:t>
      </w:r>
    </w:p>
    <w:p w14:paraId="09548AD9" w14:textId="26A07B71" w:rsidR="002D4914" w:rsidRPr="002D4914" w:rsidRDefault="002D4914" w:rsidP="002D491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D4914">
        <w:rPr>
          <w:rFonts w:ascii="Times New Roman" w:hAnsi="Times New Roman" w:cs="Times New Roman"/>
          <w:b/>
          <w:bCs/>
        </w:rPr>
        <w:t>«Осень»; </w:t>
      </w:r>
      <w:r w:rsidRPr="002D4914">
        <w:rPr>
          <w:rFonts w:ascii="Times New Roman" w:hAnsi="Times New Roman" w:cs="Times New Roman"/>
          <w:b/>
          <w:bCs/>
        </w:rPr>
        <w:t xml:space="preserve"> </w:t>
      </w:r>
    </w:p>
    <w:p w14:paraId="650F8F3F" w14:textId="78223E59" w:rsidR="002D4914" w:rsidRPr="002D4914" w:rsidRDefault="002D4914" w:rsidP="002D491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D4914">
        <w:rPr>
          <w:rFonts w:ascii="Times New Roman" w:hAnsi="Times New Roman" w:cs="Times New Roman"/>
          <w:b/>
          <w:bCs/>
        </w:rPr>
        <w:t xml:space="preserve"> </w:t>
      </w:r>
      <w:r w:rsidRPr="002D4914">
        <w:rPr>
          <w:rFonts w:ascii="Times New Roman" w:hAnsi="Times New Roman" w:cs="Times New Roman"/>
          <w:b/>
          <w:bCs/>
        </w:rPr>
        <w:t>«На стоге сена ночью южной...»;</w:t>
      </w:r>
      <w:r w:rsidRPr="002D4914">
        <w:rPr>
          <w:rFonts w:ascii="Times New Roman" w:hAnsi="Times New Roman" w:cs="Times New Roman"/>
          <w:b/>
          <w:bCs/>
        </w:rPr>
        <w:t xml:space="preserve"> </w:t>
      </w:r>
    </w:p>
    <w:p w14:paraId="20F75A80" w14:textId="35427201" w:rsidR="002D4914" w:rsidRPr="002D4914" w:rsidRDefault="002D4914" w:rsidP="002D491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D4914">
        <w:rPr>
          <w:rFonts w:ascii="Times New Roman" w:hAnsi="Times New Roman" w:cs="Times New Roman"/>
          <w:b/>
          <w:bCs/>
        </w:rPr>
        <w:t>«Измучен я жизнью, коварством надежды...»;</w:t>
      </w:r>
      <w:r w:rsidRPr="002D4914">
        <w:rPr>
          <w:rFonts w:ascii="Times New Roman" w:hAnsi="Times New Roman" w:cs="Times New Roman"/>
          <w:b/>
          <w:bCs/>
        </w:rPr>
        <w:t xml:space="preserve"> </w:t>
      </w:r>
    </w:p>
    <w:p w14:paraId="4C57A895" w14:textId="77777777" w:rsidR="002D4914" w:rsidRPr="002D4914" w:rsidRDefault="002D4914" w:rsidP="002D491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 w:rsidRPr="002D4914">
        <w:rPr>
          <w:rFonts w:ascii="Times New Roman" w:hAnsi="Times New Roman" w:cs="Times New Roman"/>
          <w:b/>
          <w:bCs/>
        </w:rPr>
        <w:t>«Учись у них — у дуба, у берёзы...</w:t>
      </w:r>
    </w:p>
    <w:p w14:paraId="4AEF476D" w14:textId="59EB2BED" w:rsidR="002D4914" w:rsidRPr="002D4914" w:rsidRDefault="002D4914" w:rsidP="002D4914">
      <w:pPr>
        <w:spacing w:after="0"/>
        <w:ind w:left="1069"/>
        <w:rPr>
          <w:rFonts w:ascii="Times New Roman" w:hAnsi="Times New Roman" w:cs="Times New Roman"/>
          <w:b/>
          <w:bCs/>
        </w:rPr>
      </w:pPr>
    </w:p>
    <w:sectPr w:rsidR="002D4914" w:rsidRPr="002D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16D18"/>
    <w:multiLevelType w:val="multilevel"/>
    <w:tmpl w:val="E5FA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516139"/>
    <w:multiLevelType w:val="hybridMultilevel"/>
    <w:tmpl w:val="89D2E04A"/>
    <w:lvl w:ilvl="0" w:tplc="40F8FD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4D90D44"/>
    <w:multiLevelType w:val="hybridMultilevel"/>
    <w:tmpl w:val="12967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0633C"/>
    <w:multiLevelType w:val="multilevel"/>
    <w:tmpl w:val="9216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D8"/>
    <w:rsid w:val="002D4914"/>
    <w:rsid w:val="006142D8"/>
    <w:rsid w:val="007A6D3B"/>
    <w:rsid w:val="009C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FBE2"/>
  <w15:chartTrackingRefBased/>
  <w15:docId w15:val="{1C0AC48B-F5F3-4285-8FDE-538A9CC4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6D3B"/>
    <w:rPr>
      <w:b/>
      <w:bCs/>
    </w:rPr>
  </w:style>
  <w:style w:type="paragraph" w:styleId="a5">
    <w:name w:val="List Paragraph"/>
    <w:basedOn w:val="a"/>
    <w:uiPriority w:val="34"/>
    <w:qFormat/>
    <w:rsid w:val="007A6D3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D491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D4914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D49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1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814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tvet.mail.ru/question/838292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1114</Words>
  <Characters>6351</Characters>
  <Application>Microsoft Office Word</Application>
  <DocSecurity>0</DocSecurity>
  <Lines>52</Lines>
  <Paragraphs>14</Paragraphs>
  <ScaleCrop>false</ScaleCrop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O304</dc:creator>
  <cp:keywords/>
  <dc:description/>
  <cp:lastModifiedBy>O304</cp:lastModifiedBy>
  <cp:revision>5</cp:revision>
  <dcterms:created xsi:type="dcterms:W3CDTF">2026-01-20T00:53:00Z</dcterms:created>
  <dcterms:modified xsi:type="dcterms:W3CDTF">2026-01-20T01:11:00Z</dcterms:modified>
</cp:coreProperties>
</file>