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6A415" w14:textId="77777777" w:rsidR="00F855E7" w:rsidRDefault="00F855E7" w:rsidP="00F855E7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pacing w:val="-13"/>
          <w:kern w:val="36"/>
          <w:sz w:val="24"/>
          <w:szCs w:val="24"/>
          <w:lang w:eastAsia="ru-RU"/>
        </w:rPr>
      </w:pPr>
    </w:p>
    <w:p w14:paraId="4A9D99E2" w14:textId="4A39CA09" w:rsidR="00F855E7" w:rsidRDefault="00D62F8E" w:rsidP="00F855E7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ru-RU"/>
        </w:rPr>
        <w:t>Практическое занятие №</w:t>
      </w:r>
      <w:r w:rsidRPr="000C0C9C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ru-RU"/>
        </w:rPr>
        <w:t xml:space="preserve"> 3. </w:t>
      </w:r>
      <w:r w:rsidRPr="000C0C9C">
        <w:rPr>
          <w:rFonts w:ascii="Times New Roman" w:eastAsia="Times New Roman" w:hAnsi="Times New Roman" w:cs="Times New Roman"/>
          <w:bCs/>
          <w:i/>
          <w:sz w:val="24"/>
          <w:szCs w:val="24"/>
          <w:highlight w:val="yellow"/>
          <w:lang w:eastAsia="ru-RU"/>
        </w:rPr>
        <w:t>Выполнение расчета себестоимости</w:t>
      </w:r>
    </w:p>
    <w:p w14:paraId="26088620" w14:textId="664B7CD3" w:rsidR="00D62F8E" w:rsidRPr="00D62F8E" w:rsidRDefault="00D62F8E" w:rsidP="00F855E7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pacing w:val="-1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Задание: изучить материал.</w:t>
      </w:r>
    </w:p>
    <w:p w14:paraId="10A4C2BB" w14:textId="0711A2C2" w:rsidR="0029585F" w:rsidRPr="00F855E7" w:rsidRDefault="0029585F" w:rsidP="00F855E7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pacing w:val="-13"/>
          <w:kern w:val="36"/>
          <w:sz w:val="24"/>
          <w:szCs w:val="24"/>
          <w:lang w:eastAsia="ru-RU"/>
        </w:rPr>
      </w:pPr>
      <w:r w:rsidRPr="00F855E7">
        <w:rPr>
          <w:rFonts w:ascii="Times New Roman" w:eastAsia="Times New Roman" w:hAnsi="Times New Roman" w:cs="Times New Roman"/>
          <w:b/>
          <w:bCs/>
          <w:spacing w:val="-13"/>
          <w:kern w:val="36"/>
          <w:sz w:val="24"/>
          <w:szCs w:val="24"/>
          <w:lang w:eastAsia="ru-RU"/>
        </w:rPr>
        <w:t>Считаем себестоимость услуг на примере салона красоты</w:t>
      </w:r>
    </w:p>
    <w:p w14:paraId="62C9BF4F" w14:textId="77777777" w:rsidR="0029585F" w:rsidRPr="00F855E7" w:rsidRDefault="0029585F" w:rsidP="00F855E7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себестоимость нужно, чтобы делать адекватную наценку, понимать, когда пора поднять цену, какую можно дать скидку и на что. </w:t>
      </w:r>
    </w:p>
    <w:p w14:paraId="70BD36E7" w14:textId="77777777" w:rsidR="0029585F" w:rsidRPr="00F855E7" w:rsidRDefault="0029585F" w:rsidP="00F855E7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Себестоимость бывает двух видов: сокращенная и полная. У них много названий. Например, сокращенную еще называют маржинальной, производственной или цеховой. Чтобы правильно назначать цену, нужно посчитать обе — сначала сокращенную, потом полную. </w:t>
      </w:r>
    </w:p>
    <w:p w14:paraId="78E7B24E" w14:textId="1DB4DC3D" w:rsidR="0029585F" w:rsidRPr="00F855E7" w:rsidRDefault="00F855E7" w:rsidP="00F855E7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F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9585F" w:rsidRPr="00F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удем считать себестоимость окрашивания в салоне красоты. </w:t>
      </w:r>
    </w:p>
    <w:p w14:paraId="4E5E8323" w14:textId="77777777" w:rsidR="0029585F" w:rsidRPr="00DD2408" w:rsidRDefault="0029585F" w:rsidP="00F855E7">
      <w:pPr>
        <w:spacing w:after="45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u w:val="single"/>
          <w:lang w:eastAsia="ru-RU"/>
        </w:rPr>
      </w:pPr>
      <w:r w:rsidRPr="00DD2408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u w:val="single"/>
          <w:lang w:eastAsia="ru-RU"/>
        </w:rPr>
        <w:t>Шаг 1. Посчитать сокращенную себестоимость </w:t>
      </w:r>
    </w:p>
    <w:p w14:paraId="1AD9A25E" w14:textId="77777777" w:rsidR="0029585F" w:rsidRPr="00F855E7" w:rsidRDefault="0029585F" w:rsidP="00F855E7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Сокращенная стоимость включает в себя все расходы на материалы, сырье и работу сотрудника, который оказывает услугу. Всё это еще называют переменными расходами — они напрямую зависят от количества оказанных услуг: чем больше клиентки записываются на маникюр, тем больше приходится тратить на покупку ватных дисков и пилок. </w:t>
      </w:r>
    </w:p>
    <w:p w14:paraId="2A36C305" w14:textId="77777777" w:rsidR="0029585F" w:rsidRPr="00F855E7" w:rsidRDefault="0029585F" w:rsidP="00F855E7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салоне красоты к переменным расходам будут относиться траты на материалы — краску для волос, шампунь и кондиционер, окислитель, средство для удаления краски с кожи. Сюда же будет относиться и зарплата мастера. </w:t>
      </w:r>
    </w:p>
    <w:p w14:paraId="11E46C9D" w14:textId="3E71C79C" w:rsidR="0029585F" w:rsidRPr="00F855E7" w:rsidRDefault="0029585F" w:rsidP="00F855E7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расчета сокращенной себестоимости услуги сначала нужно собрать все материалы, которые для нее требуются, в один список. Для окрашивания в один тон список будет таким: </w:t>
      </w:r>
    </w:p>
    <w:p w14:paraId="032775B1" w14:textId="7DC0191D" w:rsidR="0029585F" w:rsidRPr="0029585F" w:rsidRDefault="00F855E7" w:rsidP="00F855E7">
      <w:pPr>
        <w:spacing w:after="30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0F5FBAF9" wp14:editId="66948E23">
                <wp:extent cx="302260" cy="30226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77F4E4"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6311CB9" wp14:editId="5D86243B">
            <wp:extent cx="6349739" cy="28068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" t="5226" r="4336" b="9787"/>
                    <a:stretch/>
                  </pic:blipFill>
                  <pic:spPr bwMode="auto">
                    <a:xfrm>
                      <a:off x="0" y="0"/>
                      <a:ext cx="6409681" cy="283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AB2B0" w14:textId="602EBD5E" w:rsidR="0029585F" w:rsidRDefault="0029585F" w:rsidP="00F855E7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список готов, нужно разобраться с единицами измерения. Например, шампунь будет в литровых бутылках, а перчатки — в упаковках по 50 штук. Чтобы не было путаницы, нужно посчитать стоимость единицы любого расходника — одного грамма шампуня, одной пары перчаток и так далее. Для этого берут стоимость расходника и делят на объем или вес. </w:t>
      </w:r>
    </w:p>
    <w:p w14:paraId="7C23B7EE" w14:textId="7D2CEC93" w:rsidR="00F855E7" w:rsidRPr="00F855E7" w:rsidRDefault="00F855E7" w:rsidP="00F855E7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51584F" wp14:editId="129992A3">
            <wp:extent cx="5812404" cy="25914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9" t="4200" r="3861" b="10210"/>
                    <a:stretch/>
                  </pic:blipFill>
                  <pic:spPr bwMode="auto">
                    <a:xfrm>
                      <a:off x="0" y="0"/>
                      <a:ext cx="5840346" cy="260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A88EE" w14:textId="1742C005" w:rsidR="0029585F" w:rsidRPr="00F855E7" w:rsidRDefault="0029585F" w:rsidP="00F855E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855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Если шампунь весит один килограмм, а стоит 700 рублей, то грамм шампуня — 70 копеек. В шаблоне стоимость единицы измерения считается автоматически в зеленых ячейках</w:t>
      </w:r>
      <w:r w:rsidR="00F855E7" w:rsidRPr="00F855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F855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Дальше нужно посчитать, сколько материалов уходит на одну услугу. Например, для окрашивания нужно по 35 грамм краски и окислителя, по 70 грамм шампуня и кондиционера. Эти значения заносим в таблицу.</w:t>
      </w:r>
    </w:p>
    <w:p w14:paraId="76CD432D" w14:textId="19DF0406" w:rsidR="00F855E7" w:rsidRPr="0029585F" w:rsidRDefault="00F855E7" w:rsidP="00F855E7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FAB4967" wp14:editId="32BC03DE">
            <wp:extent cx="6375521" cy="3345500"/>
            <wp:effectExtent l="0" t="0" r="635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2" t="4280" b="8109"/>
                    <a:stretch/>
                  </pic:blipFill>
                  <pic:spPr bwMode="auto">
                    <a:xfrm>
                      <a:off x="0" y="0"/>
                      <a:ext cx="6401069" cy="335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3FBE3" w14:textId="77777777" w:rsidR="0029585F" w:rsidRPr="00D108AF" w:rsidRDefault="0029585F" w:rsidP="00D108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85F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35C47F" wp14:editId="5CC02077">
                <wp:extent cx="302260" cy="302260"/>
                <wp:effectExtent l="0" t="0" r="0" b="0"/>
                <wp:docPr id="16" name="Auto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B4354B" id="AutoShape 15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" filled="f" stroked="f">
                <o:lock v:ext="edit" aspectratio="t"/>
                <w10:anchorlock/>
              </v:rect>
            </w:pict>
          </mc:Fallback>
        </mc:AlternateContent>
      </w:r>
      <w:r w:rsidRPr="00D1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Расходы на материалы автоматически складываются и записываются в ячейку в столбце G</w:t>
      </w:r>
    </w:p>
    <w:p w14:paraId="3602FCBF" w14:textId="77777777" w:rsidR="0029585F" w:rsidRPr="00D108AF" w:rsidRDefault="0029585F" w:rsidP="00D108AF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этом этапе для урезанной себестоимости не хватает только расходов на зарплату мастера. Есть два способа их посчитать. </w:t>
      </w:r>
    </w:p>
    <w:p w14:paraId="2BA6F797" w14:textId="77777777" w:rsidR="0029585F" w:rsidRPr="00D108AF" w:rsidRDefault="0029585F" w:rsidP="00D108AF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1. Если у сотрудников оклад. </w:t>
      </w:r>
      <w:r w:rsidRPr="00D108A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этом случае придется посчитать, сколько компания платит сотруднику за одну услугу. Например, мастер должен по плану делать 80 окрашиваний в месяц, а оклад у него — 50 000 рублей. Значит, на одну услугу придется 625 рублей зарплаты.</w:t>
      </w:r>
    </w:p>
    <w:p w14:paraId="3F752B48" w14:textId="77777777" w:rsidR="0029585F" w:rsidRPr="00D108AF" w:rsidRDefault="0029585F" w:rsidP="00D108AF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8A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значение нужно занести в ячейку G6 вручную или подтянуть из таблицы с зарплатами, если вы такую ведете. </w:t>
      </w:r>
    </w:p>
    <w:p w14:paraId="0D0A3151" w14:textId="5DE8D64F" w:rsidR="0029585F" w:rsidRDefault="0029585F" w:rsidP="00D108AF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2. Если у сотрудников процент. </w:t>
      </w:r>
      <w:r w:rsidRPr="00D10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все просто. В таблице сначала указываем планируемую стоимость услуги по прайсу. Ее можно будет изменить позже. Потом указываем процент мастера в ячейке </w:t>
      </w:r>
      <w:r w:rsidR="00D108AF" w:rsidRPr="00D108AF">
        <w:rPr>
          <w:rFonts w:ascii="Times New Roman" w:eastAsia="Times New Roman" w:hAnsi="Times New Roman" w:cs="Times New Roman"/>
          <w:sz w:val="24"/>
          <w:szCs w:val="24"/>
          <w:lang w:eastAsia="ru-RU"/>
        </w:rPr>
        <w:t>G5. </w:t>
      </w:r>
    </w:p>
    <w:p w14:paraId="48727222" w14:textId="7EF74A54" w:rsidR="00D108AF" w:rsidRDefault="00D108AF" w:rsidP="00D108AF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62E291" wp14:editId="6FEB75B8">
            <wp:extent cx="6337189" cy="2734945"/>
            <wp:effectExtent l="0" t="0" r="698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4" t="4473" r="3589" b="10009"/>
                    <a:stretch/>
                  </pic:blipFill>
                  <pic:spPr bwMode="auto">
                    <a:xfrm>
                      <a:off x="0" y="0"/>
                      <a:ext cx="6356120" cy="274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0CBE4" w14:textId="77777777" w:rsidR="0029585F" w:rsidRPr="00D108AF" w:rsidRDefault="0029585F" w:rsidP="00D108AF">
      <w:pPr>
        <w:spacing w:after="306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этом расчет сокращенной себестоимости закончится. В столбце B будет видно себестоимость, маржу и маржинальность. Маржа показывает разницу между ценой по прайсу и себестоимостью в рублях. Маржинальность — то же самое, но в процентах.</w:t>
      </w:r>
    </w:p>
    <w:p w14:paraId="3D8AD2BA" w14:textId="77777777" w:rsidR="0029585F" w:rsidRPr="00D108AF" w:rsidRDefault="0029585F" w:rsidP="0029585F">
      <w:pPr>
        <w:spacing w:after="30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1 007 рублей — сокращенная себестоимость однотонного окрашивания. </w:t>
      </w:r>
    </w:p>
    <w:p w14:paraId="11C30ECD" w14:textId="6F98108D" w:rsidR="0029585F" w:rsidRPr="00DD2408" w:rsidRDefault="00DD2408" w:rsidP="00DD2408">
      <w:pPr>
        <w:shd w:val="clear" w:color="auto" w:fill="FFFFFF"/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D240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lastRenderedPageBreak/>
        <w:t xml:space="preserve">ВАЖНО! </w:t>
      </w:r>
      <w:r w:rsidR="0029585F" w:rsidRPr="00DD240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Как учитывать материалы, сырье и расходники</w:t>
      </w:r>
    </w:p>
    <w:p w14:paraId="031B912A" w14:textId="77777777" w:rsidR="0029585F" w:rsidRPr="00524FCC" w:rsidRDefault="0029585F" w:rsidP="00DD2408">
      <w:pPr>
        <w:shd w:val="clear" w:color="auto" w:fill="FFFFFF"/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24FCC">
        <w:rPr>
          <w:rFonts w:ascii="Times New Roman" w:eastAsia="Times New Roman" w:hAnsi="Times New Roman" w:cs="Times New Roman"/>
          <w:highlight w:val="yellow"/>
          <w:lang w:eastAsia="ru-RU"/>
        </w:rPr>
        <w:t>Расходники легко учитывать, если они в штуках: одна пилка на маникюр, пять деталей на ремонт, десять хлопушек для одного праздника. Но есть такие расходники, которые в штуках посчитать не получится — тот же шампунь.</w:t>
      </w:r>
    </w:p>
    <w:p w14:paraId="539C9EB2" w14:textId="77777777" w:rsidR="0029585F" w:rsidRPr="00524FCC" w:rsidRDefault="0029585F" w:rsidP="00DD2408">
      <w:pPr>
        <w:shd w:val="clear" w:color="auto" w:fill="FFFFFF"/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24FCC">
        <w:rPr>
          <w:rFonts w:ascii="Times New Roman" w:eastAsia="Times New Roman" w:hAnsi="Times New Roman" w:cs="Times New Roman"/>
          <w:highlight w:val="yellow"/>
          <w:lang w:eastAsia="ru-RU"/>
        </w:rPr>
        <w:t>Самый простой способ учесть материалы, сырье и расходники, если они измеряются не в штуках, — посчитать их вес. Например, в салоне красоты нужно в первый день месяца взять все бутыли с шампунем и поставить на весы, результат записать. Потом сделать то же самое в последний день месяца, причем взвешивать даже пустые бутыли. Разницу в весе разделить на количество оказанных услуг, где использовался шампунь.</w:t>
      </w:r>
    </w:p>
    <w:p w14:paraId="3A80F379" w14:textId="67F1C7CD" w:rsidR="0029585F" w:rsidRPr="00524FCC" w:rsidRDefault="0029585F" w:rsidP="00DD2408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24FCC">
        <w:rPr>
          <w:rFonts w:ascii="Times New Roman" w:eastAsia="Times New Roman" w:hAnsi="Times New Roman" w:cs="Times New Roman"/>
          <w:highlight w:val="yellow"/>
          <w:lang w:eastAsia="ru-RU"/>
        </w:rPr>
        <w:t>Если в начале месяца все бутыли весили 5 000 грамм, в конце — 3 200 грамм и за месяц мастер провел 25 окрашиваний, то расчеты такие: (5 000 – 3 200</w:t>
      </w:r>
      <w:proofErr w:type="gramStart"/>
      <w:r w:rsidRPr="00524FCC">
        <w:rPr>
          <w:rFonts w:ascii="Times New Roman" w:eastAsia="Times New Roman" w:hAnsi="Times New Roman" w:cs="Times New Roman"/>
          <w:highlight w:val="yellow"/>
          <w:lang w:eastAsia="ru-RU"/>
        </w:rPr>
        <w:t>) :</w:t>
      </w:r>
      <w:proofErr w:type="gramEnd"/>
      <w:r w:rsidRPr="00524FCC">
        <w:rPr>
          <w:rFonts w:ascii="Times New Roman" w:eastAsia="Times New Roman" w:hAnsi="Times New Roman" w:cs="Times New Roman"/>
          <w:highlight w:val="yellow"/>
          <w:lang w:eastAsia="ru-RU"/>
        </w:rPr>
        <w:t xml:space="preserve"> 25 = 72 грамма на одно окрашивание</w:t>
      </w:r>
      <w:r w:rsidR="00DD2408" w:rsidRPr="00524FCC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14:paraId="418B0519" w14:textId="77777777" w:rsidR="00524FCC" w:rsidRPr="00DD2408" w:rsidRDefault="00524FCC" w:rsidP="00DD2408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3C16A" w14:textId="135CE5F3" w:rsidR="0029585F" w:rsidRPr="00524FCC" w:rsidRDefault="0029585F" w:rsidP="00524FCC">
      <w:pPr>
        <w:spacing w:after="45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u w:val="single"/>
          <w:lang w:eastAsia="ru-RU"/>
        </w:rPr>
      </w:pPr>
      <w:r w:rsidRPr="00DD2408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u w:val="single"/>
          <w:lang w:eastAsia="ru-RU"/>
        </w:rPr>
        <w:t>Шаг 2. Посчитать полную себестоимость </w:t>
      </w:r>
      <w:r w:rsidRPr="00DD24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себестоимость учитывает расходы, которые не связаны напрямую с оказанием услуги, — их еще называют постоянными. Например, за воду, электричество и аренду придется платить в любом случае, даже если мастер за месяц не обслужит ни одного клиента.  Еще раз: что относить к переменным и постоянным расходам.</w:t>
      </w:r>
    </w:p>
    <w:tbl>
      <w:tblPr>
        <w:tblW w:w="10270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4"/>
        <w:gridCol w:w="5296"/>
      </w:tblGrid>
      <w:tr w:rsidR="0029585F" w:rsidRPr="00DD2408" w14:paraId="1960175F" w14:textId="77777777" w:rsidTr="00524FCC">
        <w:trPr>
          <w:trHeight w:val="127"/>
        </w:trPr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4FC45F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Переменные 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2D2136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Постоянные </w:t>
            </w:r>
          </w:p>
        </w:tc>
      </w:tr>
      <w:tr w:rsidR="0029585F" w:rsidRPr="00DD2408" w14:paraId="44D0C47D" w14:textId="77777777" w:rsidTr="00524FCC">
        <w:trPr>
          <w:trHeight w:val="236"/>
        </w:trPr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E6E6E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6D49A4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Сырье, материалы, расходники 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E6E6E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AEDFE8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 </w:t>
            </w:r>
          </w:p>
        </w:tc>
      </w:tr>
      <w:tr w:rsidR="0029585F" w:rsidRPr="00DD2408" w14:paraId="6FA7E2CD" w14:textId="77777777" w:rsidTr="00524FCC">
        <w:trPr>
          <w:trHeight w:val="248"/>
        </w:trPr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0EB6F8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8E0D7B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 </w:t>
            </w:r>
          </w:p>
        </w:tc>
      </w:tr>
      <w:tr w:rsidR="0029585F" w:rsidRPr="00DD2408" w14:paraId="06DF8016" w14:textId="77777777" w:rsidTr="00524FCC">
        <w:trPr>
          <w:trHeight w:val="237"/>
        </w:trPr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E6E6E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B4B861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 и упаковка 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E6E6E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1215EA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Зарплата управленческого персонала </w:t>
            </w:r>
          </w:p>
        </w:tc>
      </w:tr>
      <w:tr w:rsidR="0029585F" w:rsidRPr="00DD2408" w14:paraId="07DA4F02" w14:textId="77777777" w:rsidTr="00524FCC">
        <w:trPr>
          <w:trHeight w:val="237"/>
        </w:trPr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4189CF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транспортных средств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509E6B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 переподготовка кадров</w:t>
            </w:r>
          </w:p>
        </w:tc>
      </w:tr>
      <w:tr w:rsidR="0029585F" w:rsidRPr="00DD2408" w14:paraId="114B2831" w14:textId="77777777" w:rsidTr="00524FCC">
        <w:trPr>
          <w:trHeight w:val="237"/>
        </w:trPr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E6E6E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15B4ED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 </w:t>
            </w:r>
          </w:p>
        </w:tc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E6E6E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CAC097" w14:textId="77777777" w:rsidR="0029585F" w:rsidRPr="00DD2408" w:rsidRDefault="0029585F" w:rsidP="00524F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и маркетинг </w:t>
            </w:r>
          </w:p>
        </w:tc>
      </w:tr>
    </w:tbl>
    <w:p w14:paraId="3E23B323" w14:textId="77777777" w:rsidR="00524FCC" w:rsidRDefault="0029585F" w:rsidP="00524FCC">
      <w:pPr>
        <w:spacing w:after="306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408">
        <w:rPr>
          <w:rFonts w:ascii="Times New Roman" w:eastAsia="Times New Roman" w:hAnsi="Times New Roman" w:cs="Times New Roman"/>
          <w:sz w:val="24"/>
          <w:szCs w:val="24"/>
          <w:lang w:eastAsia="ru-RU"/>
        </w:rPr>
        <w:t>К постоянным расходам в салоне красоты можно отнести затраты на проведение фотосессий с клиентками, рекламу, работу дизайнера, маркетолога, бухгалтера. Эти расходы нельзя привязать к какой-то одной услуге, поэтому их пропорционально «размазывают» по всем. Объясняем, как это сделать. </w:t>
      </w:r>
    </w:p>
    <w:p w14:paraId="2D0FD252" w14:textId="77777777" w:rsidR="00524FCC" w:rsidRDefault="00DD2408" w:rsidP="00524FCC">
      <w:pPr>
        <w:spacing w:after="30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D2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ВАЖНО!</w:t>
      </w:r>
      <w:r w:rsidR="0029585F" w:rsidRPr="00DD24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Рассчитать</w:t>
      </w:r>
      <w:proofErr w:type="spellEnd"/>
      <w:proofErr w:type="gramEnd"/>
      <w:r w:rsidR="0029585F" w:rsidRPr="00DD24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полную себестоимость не получится без отчета о прибылях и убытках, или </w:t>
      </w:r>
      <w:proofErr w:type="spellStart"/>
      <w:r w:rsidR="0029585F" w:rsidRPr="00DD24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ОПиУ</w:t>
      </w:r>
      <w:proofErr w:type="spellEnd"/>
      <w:r w:rsidR="0029585F" w:rsidRPr="00DD24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. Постоянные расходы можно корректно посчитать только </w:t>
      </w:r>
      <w:proofErr w:type="spellStart"/>
      <w:proofErr w:type="gramStart"/>
      <w:r w:rsidR="0029585F" w:rsidRPr="00DD24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там.При</w:t>
      </w:r>
      <w:proofErr w:type="spellEnd"/>
      <w:proofErr w:type="gramEnd"/>
      <w:r w:rsidR="0029585F" w:rsidRPr="00DD240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 вычислении себестоимости все расчеты ведут без НДС.</w:t>
      </w:r>
    </w:p>
    <w:p w14:paraId="5B6D75E7" w14:textId="7DAB3B53" w:rsidR="0029585F" w:rsidRPr="00524FCC" w:rsidRDefault="0029585F" w:rsidP="00524FCC">
      <w:pPr>
        <w:spacing w:after="30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Посчитать все косвенные расходы. </w:t>
      </w:r>
      <w:r w:rsidRPr="00F10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нужно собрать все постоянные расходы из </w:t>
      </w:r>
      <w:proofErr w:type="spellStart"/>
      <w:r w:rsidRPr="00F10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ОПиУ</w:t>
      </w:r>
      <w:proofErr w:type="spellEnd"/>
      <w:r w:rsidRPr="00F1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посчитать, сколько на них уходит денег. Отдельную табличку заводить не обязательно, можно и на калькуляторе посчитать. Главное — учесть все расходы и ничего не пропустить.</w:t>
      </w:r>
      <w:r w:rsidRPr="0029585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12B3C6A4" w14:textId="62ED5D71" w:rsidR="00F105BD" w:rsidRPr="0029585F" w:rsidRDefault="00F105BD" w:rsidP="00F105BD">
      <w:pPr>
        <w:spacing w:after="306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5FA4655F" wp14:editId="40D1E972">
                <wp:extent cx="302260" cy="302260"/>
                <wp:effectExtent l="0" t="0" r="0" b="0"/>
                <wp:docPr id="9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1870E8"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BonjIp6AEAAMQDAAAOAAAAAAAAAAAAAAAAAC4CAABkcnMvZTJvRG9jLnhtbFBLAQIt&#10;ABQABgAIAAAAIQACnVV42QAAAAMBAAAPAAAAAAAAAAAAAAAAAEI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803B8CB" wp14:editId="0C55A712">
            <wp:extent cx="2679589" cy="2568993"/>
            <wp:effectExtent l="0" t="0" r="698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4" t="11813" r="14090" b="9764"/>
                    <a:stretch/>
                  </pic:blipFill>
                  <pic:spPr bwMode="auto">
                    <a:xfrm>
                      <a:off x="0" y="0"/>
                      <a:ext cx="2722772" cy="261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FE3B0" w14:textId="77777777" w:rsidR="00F105BD" w:rsidRDefault="00F105BD" w:rsidP="0029585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14:paraId="1150FD8E" w14:textId="7DF73A98" w:rsidR="0029585F" w:rsidRPr="00D113D7" w:rsidRDefault="0029585F" w:rsidP="00D11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салоне красоты косвенных расходов получилось на 333 380 рублей. Это число нужно запомнить, оно нам еще пригодится</w:t>
      </w:r>
    </w:p>
    <w:p w14:paraId="6B1BF3DF" w14:textId="77777777" w:rsidR="0029585F" w:rsidRPr="00D113D7" w:rsidRDefault="0029585F" w:rsidP="00D113D7">
      <w:pPr>
        <w:spacing w:after="30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Поставить план по выручке для каждой услуги. </w:t>
      </w:r>
      <w:r w:rsidRPr="00D113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 знаем, что косвенных расходов у салона — почти на 334 000 рублей. Распределить их по услугам нужно пропорционально: большие затраты лягут на те услуги, которые приносят больше выручки. </w:t>
      </w:r>
    </w:p>
    <w:p w14:paraId="2A679033" w14:textId="65636DBE" w:rsidR="0029585F" w:rsidRPr="00D113D7" w:rsidRDefault="0029585F" w:rsidP="00D113D7">
      <w:pPr>
        <w:spacing w:after="30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3D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понять, какие услуги возьмут на себя больше косвенных расходов, а какие — меньше, нужно составить план продаж «на минималках». Это значит, что примерное количество услуг в месяц надо умножить на их стоимость по прайсу: </w:t>
      </w:r>
    </w:p>
    <w:p w14:paraId="6213B470" w14:textId="78F130F1" w:rsidR="0029585F" w:rsidRPr="0029585F" w:rsidRDefault="00D113D7" w:rsidP="00D113D7">
      <w:pPr>
        <w:spacing w:after="30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3F77D0D" wp14:editId="1A0999A5">
            <wp:extent cx="6702949" cy="259969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" t="3613" r="2315" b="16318"/>
                    <a:stretch/>
                  </pic:blipFill>
                  <pic:spPr bwMode="auto">
                    <a:xfrm>
                      <a:off x="0" y="0"/>
                      <a:ext cx="6734054" cy="261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E2A92" w14:textId="77777777" w:rsidR="0029585F" w:rsidRPr="00F24F83" w:rsidRDefault="0029585F" w:rsidP="00F24F83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Посчитать долю каждой услуги в выручке.</w:t>
      </w:r>
      <w:r w:rsidRPr="00F24F8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этого нужно последовательно разделить план по выручке с каждой услуги на всю планируемую выручку и умножить на 100%. </w:t>
      </w:r>
    </w:p>
    <w:p w14:paraId="39B3DC83" w14:textId="298275A7" w:rsidR="0029585F" w:rsidRPr="00F24F83" w:rsidRDefault="0029585F" w:rsidP="00F24F83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чтобы узнать долю маникюра в выручке, нужно 170 000 разделить на 1 096 300 и умножить на 100. </w:t>
      </w:r>
    </w:p>
    <w:p w14:paraId="0CE84CD5" w14:textId="4053078B" w:rsidR="00F24F83" w:rsidRPr="0029585F" w:rsidRDefault="00F24F83" w:rsidP="0029585F">
      <w:pPr>
        <w:spacing w:after="30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E59EC1E" wp14:editId="2167B87C">
            <wp:extent cx="6819334" cy="2643183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3548" b="6904"/>
                    <a:stretch/>
                  </pic:blipFill>
                  <pic:spPr bwMode="auto">
                    <a:xfrm>
                      <a:off x="0" y="0"/>
                      <a:ext cx="6861315" cy="26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1F4D47" w14:textId="020D7054" w:rsidR="0029585F" w:rsidRPr="00F92F66" w:rsidRDefault="0029585F" w:rsidP="00F92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 расчета долей видно, что больше всего выручки салону приносят стрижки и сложные окрашивания, а меньше всего — оформление бровей. Расходы будут распределяться соответственно </w:t>
      </w:r>
    </w:p>
    <w:p w14:paraId="7FE485C4" w14:textId="064EC353" w:rsidR="0029585F" w:rsidRPr="00F92F66" w:rsidRDefault="0029585F" w:rsidP="00F92F66">
      <w:pPr>
        <w:spacing w:after="306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Распределить косвенные расходы по услугам пропорционально их доле в выручке. </w:t>
      </w: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пора вспомнить про сумму косвенных расходов — мы посчитали, что это 333 380 рублей. Теперь мы знаем, что большая часть этих расходов ляжет на сложные окрашивания. Нам нужно посчитать, сколько от этой суммы составляет 28,96%. И так со всеми услугами. </w:t>
      </w:r>
    </w:p>
    <w:p w14:paraId="16A7F2C3" w14:textId="56951A8F" w:rsidR="00F92F66" w:rsidRPr="0029585F" w:rsidRDefault="00F92F66" w:rsidP="0029585F">
      <w:pPr>
        <w:spacing w:after="306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422584F1" wp14:editId="3CFB0756">
            <wp:extent cx="6726969" cy="2570410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711" cy="2578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EC9C65" w14:textId="5807D46A" w:rsidR="0029585F" w:rsidRPr="00F92F66" w:rsidRDefault="0029585F" w:rsidP="00F92F6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Чтобы узнать, сколько косвенных затрат приходится на услугу, делим всю сумму на 100 и умножаем на процент. Расчеты для маникюра, например, такие: 333 </w:t>
      </w:r>
      <w:proofErr w:type="gramStart"/>
      <w:r w:rsidRPr="00F92F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380 :</w:t>
      </w:r>
      <w:proofErr w:type="gramEnd"/>
      <w:r w:rsidRPr="00F92F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100 × 15,51</w:t>
      </w:r>
    </w:p>
    <w:p w14:paraId="1C38D9FC" w14:textId="77777777" w:rsidR="0029585F" w:rsidRPr="00F92F66" w:rsidRDefault="0029585F" w:rsidP="00F92F66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Узнать, сколько косвенных расходов приходится на одну услугу. </w:t>
      </w: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Pr="00F92F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мы выяснили, что на 12 однотонных окрашиваний ложится 28 828 рублей косвенных расходов, которые мы не учли в сокращенной себестоимости. Чтобы понять, как эти расходы отразятся на полной себестоимости одной услуги, нужно разделить всю сумму на планируемое число услуг: </w:t>
      </w:r>
    </w:p>
    <w:p w14:paraId="4C0F65CC" w14:textId="77777777" w:rsidR="0029585F" w:rsidRPr="00F92F66" w:rsidRDefault="0029585F" w:rsidP="00F92F66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28 </w:t>
      </w:r>
      <w:proofErr w:type="gramStart"/>
      <w:r w:rsidRPr="00F92F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828 :</w:t>
      </w:r>
      <w:proofErr w:type="gramEnd"/>
      <w:r w:rsidRPr="00F92F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12 = 2 403 рубля косвенных расходов на одно однотонное окрашивание  </w:t>
      </w:r>
    </w:p>
    <w:p w14:paraId="05C1275E" w14:textId="77777777" w:rsidR="0029585F" w:rsidRPr="00F92F66" w:rsidRDefault="0029585F" w:rsidP="00F92F66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Сложить сокращенную себестоимость и косвенные расходы на одну услугу. </w:t>
      </w: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первом шаге мы уже посчитали, сколько стоит работа мастера и все расходники. Осталось прибавить к ним косвенные расходы: </w:t>
      </w:r>
    </w:p>
    <w:p w14:paraId="5E0FF5F9" w14:textId="77777777" w:rsidR="0029585F" w:rsidRPr="00F92F66" w:rsidRDefault="0029585F" w:rsidP="00F92F66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1 007 + 2 403 = 3 410 рублей — полная себестоимость однотонного окрашивания</w:t>
      </w:r>
    </w:p>
    <w:p w14:paraId="255C2D79" w14:textId="77777777" w:rsidR="0029585F" w:rsidRPr="00F92F66" w:rsidRDefault="0029585F" w:rsidP="00F92F66">
      <w:pPr>
        <w:spacing w:after="30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Добавить процент на ошибку. </w:t>
      </w: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мастер случайно выльет на клиентку в два раза больше шампуня, чем планировалось, себестоимость окрашивания вырастет, а маржа — упадет. </w:t>
      </w:r>
    </w:p>
    <w:p w14:paraId="5C493088" w14:textId="77777777" w:rsidR="0029585F" w:rsidRPr="00F92F66" w:rsidRDefault="0029585F" w:rsidP="00F92F66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 терять деньги на ошибках сотрудников, браке и непредвиденном расходе сырья и материалов, к себестоимости добавляют 1–1,5% — на ошибки. </w:t>
      </w:r>
    </w:p>
    <w:p w14:paraId="7ED7A65F" w14:textId="77777777" w:rsidR="0029585F" w:rsidRPr="00F92F66" w:rsidRDefault="0029585F" w:rsidP="00F92F66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F92F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3 410 + (3 410 × 0,01) = 3 444 рубля — полная себестоимость однотонного окрашивания с учетом непредвиденных ошибок </w:t>
      </w:r>
    </w:p>
    <w:p w14:paraId="321689F7" w14:textId="251371A3" w:rsidR="0029585F" w:rsidRDefault="0029585F" w:rsidP="00F92F66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Осталась одна деталь, чтобы держать себестоимость под контролем. </w:t>
      </w:r>
    </w:p>
    <w:p w14:paraId="75FB3D6C" w14:textId="77777777" w:rsidR="00F92F66" w:rsidRPr="00F92F66" w:rsidRDefault="00F92F66" w:rsidP="00F92F66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25B7A186" w14:textId="77777777" w:rsidR="0029585F" w:rsidRPr="00F92F66" w:rsidRDefault="0029585F" w:rsidP="00F92F66">
      <w:pPr>
        <w:spacing w:after="45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ru-RU"/>
        </w:rPr>
        <w:t>Шаг 3. Сверить план с фактом </w:t>
      </w:r>
    </w:p>
    <w:p w14:paraId="10BC4E86" w14:textId="77777777" w:rsidR="0029585F" w:rsidRPr="00F92F66" w:rsidRDefault="0029585F" w:rsidP="00F92F66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случиться так: вы всё рассчитали и знаете, сколько потратите на расходники, сколько — на рекламу, фотосессию и шампанское для клиенток. А потом чувствуете, что денег не хватает и план не сходится с действительностью. </w:t>
      </w:r>
    </w:p>
    <w:p w14:paraId="231D310A" w14:textId="77777777" w:rsidR="0029585F" w:rsidRPr="00F92F66" w:rsidRDefault="0029585F" w:rsidP="00F92F66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В вопросе себестоимости нужно постоянно держать руку на пульсе и сверять план с фактом. Если про него забыть, расходы с услуги могут перерасти доходы, и она станет для бизнеса убыточной. </w:t>
      </w:r>
    </w:p>
    <w:p w14:paraId="31EF159D" w14:textId="77777777" w:rsidR="0029585F" w:rsidRPr="00F92F66" w:rsidRDefault="0029585F" w:rsidP="00F92F66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если вы планировали заработать на маникюре 170 000 рублей, а заработали только 140 000, надо проверять: </w:t>
      </w:r>
    </w:p>
    <w:p w14:paraId="3C1CFEBA" w14:textId="77777777" w:rsidR="0029585F" w:rsidRPr="00F92F66" w:rsidRDefault="0029585F" w:rsidP="00F92F66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План. Он адекватный — или на ваши услуги больше нет спроса и надо предлагать клиентам что-то другое?</w:t>
      </w:r>
    </w:p>
    <w:p w14:paraId="3F65057B" w14:textId="77777777" w:rsidR="0029585F" w:rsidRPr="00F92F66" w:rsidRDefault="0029585F" w:rsidP="00F92F66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материалов. Мастера точно используют по 70 грамм шампуня на окрашивание? Или щедро льют в два раза больше? </w:t>
      </w:r>
    </w:p>
    <w:p w14:paraId="21900658" w14:textId="77777777" w:rsidR="0029585F" w:rsidRPr="00F92F66" w:rsidRDefault="0029585F" w:rsidP="00F92F66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поставщиков. Вдруг закупочные цены выросли, а вы и не заметили? </w:t>
      </w:r>
    </w:p>
    <w:p w14:paraId="2D501C76" w14:textId="77777777" w:rsidR="0029585F" w:rsidRPr="00F92F66" w:rsidRDefault="0029585F" w:rsidP="00F92F66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Незапланированные расходы. Возможно, бизнес просто начал тратить деньги на что попало, а вы не успели отследить. </w:t>
      </w:r>
    </w:p>
    <w:p w14:paraId="7560A112" w14:textId="77777777" w:rsidR="0029585F" w:rsidRPr="00F92F66" w:rsidRDefault="0029585F" w:rsidP="00F92F66">
      <w:pPr>
        <w:spacing w:after="306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Себестоимость пересматривают раз в два месяца. А если вдруг начинается экономическая нестабильность вроде самоизоляции или кризиса, то вообще раз в неделю или каждый день. Всё для того, чтобы бизнес не работал в минус. </w:t>
      </w:r>
    </w:p>
    <w:p w14:paraId="0F9450AF" w14:textId="77777777" w:rsidR="00683254" w:rsidRPr="00F92F66" w:rsidRDefault="00683254" w:rsidP="00F92F6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83254" w:rsidRPr="00F92F66" w:rsidSect="00F855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55F67"/>
    <w:multiLevelType w:val="multilevel"/>
    <w:tmpl w:val="5CEC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A29AB"/>
    <w:multiLevelType w:val="multilevel"/>
    <w:tmpl w:val="5CFE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91A5E"/>
    <w:multiLevelType w:val="multilevel"/>
    <w:tmpl w:val="73E0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B4F9D"/>
    <w:multiLevelType w:val="multilevel"/>
    <w:tmpl w:val="18D2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569FD"/>
    <w:multiLevelType w:val="multilevel"/>
    <w:tmpl w:val="CB76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102CB3"/>
    <w:multiLevelType w:val="multilevel"/>
    <w:tmpl w:val="0322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19"/>
    <w:rsid w:val="0029585F"/>
    <w:rsid w:val="00460280"/>
    <w:rsid w:val="00524FCC"/>
    <w:rsid w:val="00683254"/>
    <w:rsid w:val="00D108AF"/>
    <w:rsid w:val="00D113D7"/>
    <w:rsid w:val="00D62F8E"/>
    <w:rsid w:val="00DD2408"/>
    <w:rsid w:val="00E72D19"/>
    <w:rsid w:val="00F105BD"/>
    <w:rsid w:val="00F24F83"/>
    <w:rsid w:val="00F855E7"/>
    <w:rsid w:val="00F9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4C9E"/>
  <w15:chartTrackingRefBased/>
  <w15:docId w15:val="{65C751B8-3A17-4CA0-AB1D-49BCF401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540">
                      <w:marLeft w:val="0"/>
                      <w:marRight w:val="0"/>
                      <w:marTop w:val="0"/>
                      <w:marBottom w:val="8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428450">
                      <w:marLeft w:val="0"/>
                      <w:marRight w:val="0"/>
                      <w:marTop w:val="8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9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77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86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301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49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0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26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4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5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9180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2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3354">
                  <w:marLeft w:val="0"/>
                  <w:marRight w:val="0"/>
                  <w:marTop w:val="600"/>
                  <w:marBottom w:val="600"/>
                  <w:divBdr>
                    <w:top w:val="single" w:sz="12" w:space="14" w:color="E04D4D"/>
                    <w:left w:val="single" w:sz="12" w:space="14" w:color="E04D4D"/>
                    <w:bottom w:val="single" w:sz="12" w:space="14" w:color="E04D4D"/>
                    <w:right w:val="single" w:sz="12" w:space="11" w:color="E04D4D"/>
                  </w:divBdr>
                </w:div>
                <w:div w:id="2039312257">
                  <w:marLeft w:val="0"/>
                  <w:marRight w:val="0"/>
                  <w:marTop w:val="600"/>
                  <w:marBottom w:val="600"/>
                  <w:divBdr>
                    <w:top w:val="single" w:sz="12" w:space="14" w:color="E04D4D"/>
                    <w:left w:val="single" w:sz="12" w:space="14" w:color="E04D4D"/>
                    <w:bottom w:val="single" w:sz="12" w:space="14" w:color="E04D4D"/>
                    <w:right w:val="single" w:sz="12" w:space="11" w:color="E04D4D"/>
                  </w:divBdr>
                </w:div>
                <w:div w:id="1646355830">
                  <w:marLeft w:val="0"/>
                  <w:marRight w:val="0"/>
                  <w:marTop w:val="0"/>
                  <w:marBottom w:val="600"/>
                  <w:divBdr>
                    <w:top w:val="single" w:sz="12" w:space="14" w:color="E04D4D"/>
                    <w:left w:val="single" w:sz="12" w:space="14" w:color="E04D4D"/>
                    <w:bottom w:val="single" w:sz="12" w:space="14" w:color="E04D4D"/>
                    <w:right w:val="single" w:sz="12" w:space="11" w:color="E04D4D"/>
                  </w:divBdr>
                </w:div>
                <w:div w:id="1138962053">
                  <w:marLeft w:val="0"/>
                  <w:marRight w:val="0"/>
                  <w:marTop w:val="600"/>
                  <w:marBottom w:val="600"/>
                  <w:divBdr>
                    <w:top w:val="single" w:sz="12" w:space="14" w:color="E04D4D"/>
                    <w:left w:val="single" w:sz="12" w:space="14" w:color="E04D4D"/>
                    <w:bottom w:val="single" w:sz="12" w:space="14" w:color="E04D4D"/>
                    <w:right w:val="single" w:sz="12" w:space="11" w:color="E04D4D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О301</dc:creator>
  <cp:keywords/>
  <dc:description/>
  <cp:lastModifiedBy>О301</cp:lastModifiedBy>
  <cp:revision>9</cp:revision>
  <dcterms:created xsi:type="dcterms:W3CDTF">2026-01-21T03:00:00Z</dcterms:created>
  <dcterms:modified xsi:type="dcterms:W3CDTF">2026-01-21T03:59:00Z</dcterms:modified>
</cp:coreProperties>
</file>