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BC3F7" w14:textId="77777777" w:rsidR="000138CA" w:rsidRPr="000138CA" w:rsidRDefault="000138CA" w:rsidP="000138CA">
      <w:pPr>
        <w:rPr>
          <w:rFonts w:ascii="Times New Roman" w:hAnsi="Times New Roman" w:cs="Times New Roman"/>
        </w:rPr>
      </w:pPr>
      <w:r w:rsidRPr="000138CA">
        <w:rPr>
          <w:rFonts w:ascii="Times New Roman" w:hAnsi="Times New Roman" w:cs="Times New Roman"/>
        </w:rPr>
        <w:t>Дата: Двадцать второе января.</w:t>
      </w:r>
    </w:p>
    <w:p w14:paraId="4E3986A3" w14:textId="77777777" w:rsidR="000138CA" w:rsidRPr="000138CA" w:rsidRDefault="000138CA" w:rsidP="000138CA">
      <w:pPr>
        <w:rPr>
          <w:rFonts w:ascii="Times New Roman" w:hAnsi="Times New Roman" w:cs="Times New Roman"/>
          <w:b/>
        </w:rPr>
      </w:pPr>
      <w:r w:rsidRPr="000138CA">
        <w:rPr>
          <w:rFonts w:ascii="Times New Roman" w:hAnsi="Times New Roman" w:cs="Times New Roman"/>
        </w:rPr>
        <w:t>Тема урока:</w:t>
      </w:r>
      <w:r w:rsidRPr="000138CA">
        <w:rPr>
          <w:rFonts w:ascii="Times New Roman" w:hAnsi="Times New Roman" w:cs="Times New Roman"/>
          <w:b/>
        </w:rPr>
        <w:t xml:space="preserve"> Происхождение русского языка.</w:t>
      </w:r>
    </w:p>
    <w:p w14:paraId="5FC58E87" w14:textId="59592356" w:rsidR="000138CA" w:rsidRPr="000138CA" w:rsidRDefault="000138CA" w:rsidP="000138CA">
      <w:pPr>
        <w:rPr>
          <w:rFonts w:ascii="Times New Roman" w:hAnsi="Times New Roman" w:cs="Times New Roman"/>
        </w:rPr>
      </w:pPr>
      <w:r w:rsidRPr="000138CA">
        <w:rPr>
          <w:rFonts w:ascii="Times New Roman" w:hAnsi="Times New Roman" w:cs="Times New Roman"/>
          <w:b/>
        </w:rPr>
        <w:t>Задание:</w:t>
      </w:r>
      <w:r>
        <w:rPr>
          <w:rFonts w:ascii="Times New Roman" w:hAnsi="Times New Roman" w:cs="Times New Roman"/>
          <w:b/>
        </w:rPr>
        <w:t xml:space="preserve">  </w:t>
      </w:r>
      <w:r w:rsidRPr="000138CA">
        <w:rPr>
          <w:rFonts w:ascii="Times New Roman" w:hAnsi="Times New Roman" w:cs="Times New Roman"/>
          <w:b/>
        </w:rPr>
        <w:t xml:space="preserve">Внимательно прочитать  информационный материал, подготовить  </w:t>
      </w:r>
      <w:r>
        <w:rPr>
          <w:rFonts w:ascii="Times New Roman" w:hAnsi="Times New Roman" w:cs="Times New Roman"/>
          <w:b/>
        </w:rPr>
        <w:t xml:space="preserve">10 </w:t>
      </w:r>
      <w:r w:rsidRPr="000138CA">
        <w:rPr>
          <w:rFonts w:ascii="Times New Roman" w:hAnsi="Times New Roman" w:cs="Times New Roman"/>
          <w:b/>
        </w:rPr>
        <w:t xml:space="preserve"> вопросов по данному тексту.</w:t>
      </w:r>
    </w:p>
    <w:p w14:paraId="4DFC66FF" w14:textId="3736665E" w:rsidR="000B34A2" w:rsidRDefault="00742468" w:rsidP="007424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0138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Тема: </w:t>
      </w:r>
      <w:r w:rsidRPr="000138CA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История происхождения русского языка</w:t>
      </w:r>
    </w:p>
    <w:p w14:paraId="67081A34" w14:textId="77777777" w:rsidR="00E37C00" w:rsidRPr="00AB3916" w:rsidRDefault="00E37C00" w:rsidP="00AB3916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 является наиболее важным фактором национальной идентификации личности, который формирует особенности восприятия, возможность мыслить и говорить, оценивать окружающий мир. История русского языка уходит корнями в события 1,5-2 тысячелетней давности, которые благоприятствовали его созданию. На сегодняшний день он признан самым богатым языком в мире и пятым по численности населения, которое разговаривает на нем. </w:t>
      </w:r>
    </w:p>
    <w:p w14:paraId="3CE2275D" w14:textId="77777777" w:rsidR="002660EF" w:rsidRDefault="002660EF" w:rsidP="00AB3916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B0CF8E5" w14:textId="77777777" w:rsidR="00E37C00" w:rsidRPr="008C7DA2" w:rsidRDefault="00E37C00" w:rsidP="00AB3916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7D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Как появился русский язык </w:t>
      </w:r>
    </w:p>
    <w:p w14:paraId="4BB5486D" w14:textId="77777777" w:rsidR="00E37C00" w:rsidRPr="00AB3916" w:rsidRDefault="00E37C00" w:rsidP="00AB3916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доисторические времена славянские племена говорили на совершенно разных наречиях. Прародители славян проживали на землях, омываемых реками Днепр, Висла и Припять. Уже к середине 1 столетия н. э. племена занимали все территории от Адриатики до оз. Ильмень в северо-восточной части европейского континента. </w:t>
      </w:r>
    </w:p>
    <w:p w14:paraId="04A85245" w14:textId="77777777" w:rsidR="00E37C00" w:rsidRPr="00AB3916" w:rsidRDefault="00E37C00" w:rsidP="00AB3916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возникновения и развития русского языка берет отсчет около 2-1 тыс. лет до н. э., когда из группы индоевропейских языков произошло выделение праславянского диалекта. </w:t>
      </w:r>
    </w:p>
    <w:p w14:paraId="4868DE48" w14:textId="77777777" w:rsidR="00E37C00" w:rsidRPr="00AB3916" w:rsidRDefault="00E37C00" w:rsidP="00AB3916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Ученые древнерусский язык условно подразделяют на 3 группы по этнической лингвосоставляющей: </w:t>
      </w:r>
    </w:p>
    <w:p w14:paraId="7A24595A" w14:textId="77777777" w:rsidR="00E37C00" w:rsidRPr="00AB3916" w:rsidRDefault="00E37C00" w:rsidP="00AB3916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южнорусская (болгары, словенцы, сербохорваты); </w:t>
      </w:r>
    </w:p>
    <w:p w14:paraId="5F84D2CC" w14:textId="77777777" w:rsidR="00E37C00" w:rsidRPr="00AB3916" w:rsidRDefault="00E37C00" w:rsidP="00AB3916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западнорусская (поляки, чехи, поморы, словаки); </w:t>
      </w:r>
    </w:p>
    <w:p w14:paraId="0597B4C1" w14:textId="77777777" w:rsidR="00E37C00" w:rsidRPr="002660EF" w:rsidRDefault="00E37C00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среднерусская (восточная). </w:t>
      </w:r>
    </w:p>
    <w:p w14:paraId="27FDFF05" w14:textId="77777777" w:rsidR="00E37C00" w:rsidRPr="00AB3916" w:rsidRDefault="00E37C00" w:rsidP="00AB3916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нормы лексики и грамматики в русском языке сформировались в результате взаимодействия многих восточнославянских диалектов, которые были распространены на территории Древней Руси и церковнославянского языка. Также на письменную форму оказала большое влияние греческая культура.</w:t>
      </w:r>
    </w:p>
    <w:p w14:paraId="562D316A" w14:textId="77777777" w:rsidR="00907420" w:rsidRPr="00AB3916" w:rsidRDefault="00907420" w:rsidP="00AB3916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CD9E1B" w14:textId="77777777" w:rsidR="00907420" w:rsidRPr="008C7DA2" w:rsidRDefault="00E37C00" w:rsidP="00AB3916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7D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Теории происхождения русского языка </w:t>
      </w:r>
    </w:p>
    <w:p w14:paraId="5137292E" w14:textId="77777777" w:rsidR="00907420" w:rsidRPr="00AB3916" w:rsidRDefault="00E37C00" w:rsidP="00AB3916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Существует несколько теорий, основные из которых связывают начало истории русского языка с древнеиндийским санскритом и древнескандинавским языком. </w:t>
      </w:r>
    </w:p>
    <w:p w14:paraId="4C33AC77" w14:textId="77777777" w:rsidR="00742468" w:rsidRPr="00AB3916" w:rsidRDefault="00907420" w:rsidP="00AB3916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первой, самым близким к русскому специалисты считают древний язык санкскрит, на котором разговаривали только индийские жрецы и ученые, что свидетельствует о том, что он был привнесен извне. По индуской легенде, которую даже изучают в теософский университетах Индии, в давние времена в Гималаи пришли с Севера 7 учителей с белой кожей, которые и подарили санскрит. </w:t>
      </w:r>
    </w:p>
    <w:p w14:paraId="756C3A80" w14:textId="77777777" w:rsidR="00AB3916" w:rsidRPr="00AB3916" w:rsidRDefault="00AB3916" w:rsidP="00AB3916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его помощью были заложены основы брахманской религии, которая и сейчас является одной из массовых, а через нее был создан буддизм. До сих пор брахманы прародиной человечества называют русский Север и даже совершают туда паломничество. </w:t>
      </w:r>
    </w:p>
    <w:p w14:paraId="540D4892" w14:textId="77777777" w:rsidR="00AB3916" w:rsidRPr="00AB3916" w:rsidRDefault="00AB3916" w:rsidP="00AB3916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отмечают лингвисты, 60 % слов на санскрите полностью совпадают с русскими по своему произношению. Этому вопросы было посвящено много научных трудов, в т. ч. этнографа Н. Р. Гусевой. Она многие годы занималась изучением феномена схожести русского языка и санскрита, называя последний застывшим на 4-5 тысячелетий упрощенным вариантом. Единственным отличием между ними является способ письма: санскрит записывается иероглифами, которые ученые называют славяно-арийскими рунами. </w:t>
      </w:r>
    </w:p>
    <w:p w14:paraId="1CA5DD7C" w14:textId="77777777" w:rsidR="00AB3916" w:rsidRPr="00AB3916" w:rsidRDefault="00AB3916" w:rsidP="00AB3916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Другая теория истории происхождения русского языка выдвигает гипотезу о том, что само слово «русь» и язык имеют древнескандинавские корни. По данным историков, «росами» называли греки норманнские племена до 9-10 столетий, и только в 10-11 вв. это название перешло к варяжским дружинам, которые пришли на территорию Руси. Именно от них произошли будущие </w:t>
      </w:r>
      <w:r w:rsidRPr="00AB3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великие князья Древней Руси. Например, в старых берестяных грамотах 11-13 вв. новгородцы считают Русью территорию восточных славян около Киева и Чернигова. И только с 14 в. при сражении с вражескими войсками в летописях они определяют свою принадлежность к русским. </w:t>
      </w:r>
    </w:p>
    <w:p w14:paraId="222EACB9" w14:textId="77777777" w:rsidR="00AB3916" w:rsidRDefault="00AB3916" w:rsidP="00907420">
      <w:pPr>
        <w:pStyle w:val="a4"/>
        <w:ind w:left="-851" w:firstLine="567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73A50467" w14:textId="77777777" w:rsidR="00AB3916" w:rsidRDefault="00F93036" w:rsidP="00907420">
      <w:pPr>
        <w:pStyle w:val="a4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B3916">
        <w:rPr>
          <w:noProof/>
          <w:lang w:eastAsia="ru-RU"/>
        </w:rPr>
        <w:drawing>
          <wp:inline distT="0" distB="0" distL="0" distR="0" wp14:anchorId="7C26FCFF" wp14:editId="7EC4BE1E">
            <wp:extent cx="4267200" cy="3933825"/>
            <wp:effectExtent l="0" t="0" r="0" b="9525"/>
            <wp:docPr id="1" name="Рисунок 1" descr="Этапы развития рус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апы развития рус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955" cy="39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E366" w14:textId="77777777" w:rsidR="00AB3916" w:rsidRDefault="00AB3916" w:rsidP="00907420">
      <w:pPr>
        <w:pStyle w:val="a4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6E7CD2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Кирилл и Мефодий: создание азбуки </w:t>
      </w:r>
    </w:p>
    <w:p w14:paraId="2EB76A0B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русского языка, который образовался в письменном виде, берет свое начало в 9 ст., в эпохе образования Киевской Руси. Алфавит, существовавший тогда в Греции, не мог полностью передать особенности славянского языка, поэтому в 860-866 гг. император Византии Михаил 3-й дал указание о создании новой азбуки для старославянского языка. Таким образом он хотел упростить перевод греческих религиозных рукописей на славянский. </w:t>
      </w:r>
    </w:p>
    <w:p w14:paraId="4D6BF519" w14:textId="77777777" w:rsidR="00AB3916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Успех создания его литературной формы ученые возлагают на христианских проповедников Кирилла и Мефодия, которые шли на проповедь в Моравию и, соблюдая пост и молитвы, через 40 дней обрели азбуку-глаголицу. По преданию, именно вера помогла братьям проповедовать христианство необразованным народам Руси. </w:t>
      </w:r>
    </w:p>
    <w:p w14:paraId="41A69666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тот момент славянский алфавит насчитывал 38 букв. Позднее азбуку-кириллицу доработали их последователи, используя греческое унциальное письмо и устав. Оба алфавита почти совпадают по звучанию букв, различие состоит в форме из написания. </w:t>
      </w:r>
    </w:p>
    <w:p w14:paraId="2EE4AA7C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Именно стремительность, с какой происходило распространение русской письменности на Руси, способствовала в последующем тому, что данный язык стал одним из ведущих в своей эпохе. Это также способствовало объединению славянских народов, которое происходило в период 9-11 вв. </w:t>
      </w:r>
    </w:p>
    <w:p w14:paraId="156D3250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Период 12-17 столетий </w:t>
      </w:r>
    </w:p>
    <w:p w14:paraId="192FE3AF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известных памятников литературы периода Древней Руси стало «Слове о полку Игореве», повествующее о походе русских князей на половецкое войско. Авторство его до сих пор остается неизвестным. События, описанные в поэме, происходили в 12 в. в эпоху феодальной раздробленности, когда свирепствовали в своих набегах монголо-татары и польско-литовские завоеватели. </w:t>
      </w:r>
    </w:p>
    <w:p w14:paraId="5D3E6207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 этому периоду относится следующий этап в истории развития русского языка, когда произошло его подразделение на 3 этноязыковые группы, диалектические особенности которых уже сформировались: </w:t>
      </w:r>
    </w:p>
    <w:p w14:paraId="3D437BE3" w14:textId="77777777" w:rsidR="008C7DA2" w:rsidRPr="002935DC" w:rsidRDefault="008C7DA2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великорусскую; </w:t>
      </w:r>
    </w:p>
    <w:p w14:paraId="60F48908" w14:textId="77777777" w:rsidR="008C7DA2" w:rsidRPr="002935DC" w:rsidRDefault="008C7DA2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украинскую; </w:t>
      </w:r>
    </w:p>
    <w:p w14:paraId="2039E262" w14:textId="77777777" w:rsidR="008C7DA2" w:rsidRPr="002935DC" w:rsidRDefault="008C7DA2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белорусскую. </w:t>
      </w:r>
    </w:p>
    <w:p w14:paraId="67AE8159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15 в. на европейской территории России существовало 2 основной группы диалектов: южное и северное наречия, каждому из которых были присущи свои особенности: аканье или оканье и др. В этот период зародилось несколько промежуточных среднерусских говоров, среди которых классическим считался московский. На нем стали выходить периодические издания и литература.</w:t>
      </w:r>
    </w:p>
    <w:p w14:paraId="2CA51291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Образование Московской Руси послужило толчком к реформе языка: предложения стали более короткими, широко употреблялась бытовая лексика и народные пословицы и поговорки. В истории развития русского языка эпоха начала книгопечатания сыграла большую роль. Показательным примером стало произведение «Домострой», вышедшее в середине 16 в. </w:t>
      </w:r>
    </w:p>
    <w:p w14:paraId="53C61958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17 столетии в связи с расцветом государства Польского много пришло терминов из области техники и юриспруденции, при помощи которых русский язык прошел этап модернизации. К началу 18 в. в Европе сильно ощущалось французское влияние, что дало толчок к европеизации высшего общества Российского государства</w:t>
      </w:r>
      <w:r w:rsidRPr="002935DC">
        <w:rPr>
          <w:rFonts w:ascii="Times New Roman" w:hAnsi="Times New Roman" w:cs="Times New Roman"/>
          <w:b/>
          <w:sz w:val="24"/>
          <w:szCs w:val="24"/>
        </w:rPr>
        <w:t>.</w:t>
      </w:r>
    </w:p>
    <w:p w14:paraId="71C7288C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Труды Михаила Ломоносова </w:t>
      </w:r>
    </w:p>
    <w:p w14:paraId="006B6C10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Русской письменности простой народ не обучался, а дворяне больше изучали иностранные языки: немецкий, французский и др. Буквари и грамматика до 18 в. изготовляли только на церковнославянском наречии.</w:t>
      </w:r>
      <w:r w:rsidRPr="002935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D5630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русского литературного языка берет свое начало от реформы алфавита, в ходе которой царь Петр Первый рецензировал 1-е издание новой азбуки. Произошло это в 1710 г. </w:t>
      </w:r>
    </w:p>
    <w:p w14:paraId="64804801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Ведущую роль при этом сыграл ученый Михаил Ломоносов, который написал первую «Российскую грамматику» (1755 г.). Он придал литературному языку окончательную форму, совершив слияние русского и славянского элементов. </w:t>
      </w:r>
    </w:p>
    <w:p w14:paraId="32ACB4AA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им был написан труд по риторике и статья, в которой ученый успешно использовал лексического и грамматическое богатство церковно-славянского языка. Ломоносов также написал о трех основных стилях поэтического языка, в которых высоким считалось произведением с наибольшим употреблением славянизмов. </w:t>
      </w:r>
    </w:p>
    <w:p w14:paraId="3FA2B176" w14:textId="77777777" w:rsidR="00304E36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дворянских семьях родной язык изучали преимущественно мальчики, которых готовили для службы в армии, ведь им предстояло командовать солдатами из простого люда. Девочки же изучали французский язык, а русским владели только для общения со слугами. Так, поэт А. С. Пушкин рос во франкоговорящей семье, а на родном языке разговаривал только с няней и бабушкой. Позднее обучение русскому он проходил у священника А. Беликова и местного дьяка. Обучение в Царскосельском лицее проводилось также на родном языке. </w:t>
      </w:r>
    </w:p>
    <w:p w14:paraId="5F7EC991" w14:textId="77777777" w:rsidR="008C7DA2" w:rsidRPr="002935DC" w:rsidRDefault="008C7DA2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1820 годы в высшем свете Москвы и Петербурга сложилось мнение о том, что неприлично говорить по-русски, особенно при дамах. Однако вскоре положение изменилось. </w:t>
      </w:r>
    </w:p>
    <w:p w14:paraId="1E07A761" w14:textId="77777777" w:rsidR="00304E36" w:rsidRPr="002935DC" w:rsidRDefault="00304E36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Век XIX </w:t>
      </w:r>
      <w:r w:rsidR="00293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293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век русской литературы </w:t>
      </w:r>
    </w:p>
    <w:p w14:paraId="26ACF6B4" w14:textId="77777777" w:rsidR="00304E36" w:rsidRPr="002935DC" w:rsidRDefault="00304E36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Началом расцвета и моды на русский язык послужил костюмированный бал, который в 1830 г. прошел в Аничковом дворце. На нем фрейлина императрицы прочла стихотворение «Циклоп», специально написанное для торжества А. С. Пушкиным. </w:t>
      </w:r>
    </w:p>
    <w:p w14:paraId="54810F49" w14:textId="77777777" w:rsidR="00304E36" w:rsidRPr="002935DC" w:rsidRDefault="00304E36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защиту родного языка выступил царь Николай 1-й, который повелел отныне вести на нем всю переписку и делопроизводство. Всех иностранцев при поступлении на службу обязали сдавать экзамен на знание русского, также на нем предписывалось разговаривать при дворе. Такие же требования выдвигал и император Александр 3-й, однако в конце 19 в. в моду вошел английский язык, которому обучали дворянских и царских детей. </w:t>
      </w:r>
    </w:p>
    <w:p w14:paraId="763450B0" w14:textId="77777777" w:rsidR="00304E36" w:rsidRPr="002935DC" w:rsidRDefault="00304E36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Большое влияние на историю развития русского языка в 18-19 вв. оказали ставшие популярными тогда русские писатели: Д. И. Фонвизин, Н. М. Карамзин, Г. Р. Державин, Н. В. Гоголь, И. С. Тургенев, в поэзии </w:t>
      </w:r>
      <w:r w:rsid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С. Пушкин и М. Ю. Лермонтов. Своими произведениями они </w:t>
      </w: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показали всю красоту родной речи, используя ее свободно и освободив от стилевых ограничений. В 1863 г. вышел в свет «Толковый словарь живого великорусского языка» В. И. Даля. </w:t>
      </w:r>
    </w:p>
    <w:p w14:paraId="500862BA" w14:textId="77777777" w:rsidR="00304E36" w:rsidRPr="002935DC" w:rsidRDefault="00304E36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Заимствования </w:t>
      </w:r>
    </w:p>
    <w:p w14:paraId="6CC05DE6" w14:textId="77777777" w:rsidR="00304E36" w:rsidRPr="002935DC" w:rsidRDefault="00304E36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истории русского языка существует множество фактов о его росте и обогащении при заимствовании в лексике большого количества слов иностранного происхождения. Часть слов пришла из церковнославянского. В разное время истории степень влияния соседнего языкового сообщества отличалась, но это всегда помогало внедрению новых слов и словосочетаний.</w:t>
      </w:r>
    </w:p>
    <w:p w14:paraId="2ADF22B6" w14:textId="77777777" w:rsidR="00304E36" w:rsidRPr="002935DC" w:rsidRDefault="00304E36" w:rsidP="002935DC">
      <w:pPr>
        <w:pStyle w:val="a4"/>
        <w:spacing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контакте с европейскими языками длительное время многие слова пришли в русскую речь из них: </w:t>
      </w:r>
    </w:p>
    <w:p w14:paraId="4D437828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греческого: свекла, крокодил, скамья, а также большинство имен;</w:t>
      </w:r>
    </w:p>
    <w:p w14:paraId="306580C8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скифов и иранской группы: собака, рай; </w:t>
      </w:r>
    </w:p>
    <w:p w14:paraId="410A41DD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скандинавов пришли некоторые имена: Ольга, Игорь и др.; </w:t>
      </w:r>
    </w:p>
    <w:p w14:paraId="418D8085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тюркского: алмаз, штаны, туман; </w:t>
      </w:r>
    </w:p>
    <w:p w14:paraId="6C8841DC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польского: банка, поединок; </w:t>
      </w:r>
    </w:p>
    <w:p w14:paraId="42538311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французского: пляж, дирижер; </w:t>
      </w:r>
    </w:p>
    <w:p w14:paraId="18D7FD9E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нидерландского: апельсин, яхта; </w:t>
      </w:r>
    </w:p>
    <w:p w14:paraId="31295317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романо-германских языков: алгебра, галстук, танец, пудра, цемент; </w:t>
      </w:r>
    </w:p>
    <w:p w14:paraId="19657824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венгерского: гусар, сабля; </w:t>
      </w:r>
    </w:p>
    <w:p w14:paraId="64BECE4C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итальянского заимствованы музыкальные термины и кулинарные: паста, сальдо, опера и др.; </w:t>
      </w:r>
    </w:p>
    <w:p w14:paraId="06FD35EB" w14:textId="77777777" w:rsidR="00304E36" w:rsidRPr="002935DC" w:rsidRDefault="00304E36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английского: джинсы, свитер, смокинг, шорты, джем и др. </w:t>
      </w:r>
    </w:p>
    <w:p w14:paraId="3B0A38F6" w14:textId="77777777" w:rsidR="00304E36" w:rsidRPr="002935DC" w:rsidRDefault="00304E36" w:rsidP="002935DC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Заимствование технических и других терминов приобрело массовое значение в конце 19 и в 20 веке по мере развития новой техники и технологий, особенно с английского языка. </w:t>
      </w:r>
    </w:p>
    <w:p w14:paraId="1237FEE0" w14:textId="77777777" w:rsidR="00304E36" w:rsidRPr="002935DC" w:rsidRDefault="00304E36" w:rsidP="002935DC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своей стороны, русский язык подарил миру множество слов, которые теперь считаются интернациональными: матрешка, водка, самовар, спутник, царь, дача, степь, погром и т.д. </w:t>
      </w:r>
    </w:p>
    <w:p w14:paraId="0939921F" w14:textId="77777777" w:rsidR="002935DC" w:rsidRPr="002935DC" w:rsidRDefault="002935DC" w:rsidP="002935DC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XX век и развитие русского языка </w:t>
      </w:r>
    </w:p>
    <w:p w14:paraId="00A77254" w14:textId="77777777" w:rsidR="002935DC" w:rsidRPr="002935DC" w:rsidRDefault="002935DC" w:rsidP="002935DC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1918 г. была проведена реформа русского языка, в которой были введены следующие изменения в алфавит: </w:t>
      </w:r>
    </w:p>
    <w:p w14:paraId="32D9A36F" w14:textId="77777777" w:rsidR="002935DC" w:rsidRPr="002935DC" w:rsidRDefault="002935DC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удалены буквы «ять», «фита», «десятиричное» и заменены на «Е», «Ф» и «И»; </w:t>
      </w:r>
    </w:p>
    <w:p w14:paraId="625FA587" w14:textId="77777777" w:rsidR="002935DC" w:rsidRPr="002935DC" w:rsidRDefault="002935DC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отменен твердый знак на концах слов; </w:t>
      </w:r>
    </w:p>
    <w:p w14:paraId="0A5E06F9" w14:textId="77777777" w:rsidR="002935DC" w:rsidRPr="002935DC" w:rsidRDefault="002935DC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указано в приставках использовать буквы «с» перед глухими согласными и «з»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 звонкими; </w:t>
      </w:r>
    </w:p>
    <w:p w14:paraId="543E2EDC" w14:textId="77777777" w:rsidR="002935DC" w:rsidRPr="002935DC" w:rsidRDefault="002935DC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приняты изменения в окончаниях и падежах некоторых слов;</w:t>
      </w:r>
    </w:p>
    <w:p w14:paraId="709894CC" w14:textId="77777777" w:rsidR="002935DC" w:rsidRPr="002935DC" w:rsidRDefault="002935DC" w:rsidP="002935DC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«ижица» сама исчезла из алфавита еще до реформы. </w:t>
      </w:r>
    </w:p>
    <w:p w14:paraId="28913F03" w14:textId="77777777" w:rsidR="002935DC" w:rsidRPr="000138CA" w:rsidRDefault="002935DC" w:rsidP="002935DC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138C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Современный русский язык был утвержден в 1942 г., в алфавите которого было прибавлено 2 буквы «Е» и «Й», с тех пор он состоит уже из 33 букв.</w:t>
      </w:r>
    </w:p>
    <w:p w14:paraId="672B14F4" w14:textId="77777777" w:rsidR="00304E36" w:rsidRPr="002935DC" w:rsidRDefault="002935DC" w:rsidP="002935DC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38C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 концу 20 и началу 21 века, в связи со всеобщим обязательным образованием, широким распространением средств печати, массовой информации, кино и телевидения, большинство населения России стало разговаривать на стандартном русском литературном языке. Влияние диалектов изредка</w:t>
      </w:r>
      <w:r w:rsidRPr="00293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ощущается только в речи пожилых людей, которые проживают в отдаленной сельской местности. </w:t>
      </w:r>
    </w:p>
    <w:p w14:paraId="7ACFBDB0" w14:textId="77777777" w:rsidR="002935DC" w:rsidRDefault="002935DC" w:rsidP="00293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CBE8300" wp14:editId="13B48BD1">
            <wp:extent cx="5939790" cy="4358964"/>
            <wp:effectExtent l="0" t="0" r="3810" b="3810"/>
            <wp:docPr id="2" name="Рисунок 2" descr="звуки, который нет в современном рус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вуки, который нет в современном русск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5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FC1B" w14:textId="77777777" w:rsidR="002935DC" w:rsidRPr="002660EF" w:rsidRDefault="002935DC" w:rsidP="002660E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660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Интересные факты о русском языке </w:t>
      </w:r>
    </w:p>
    <w:p w14:paraId="1D505254" w14:textId="77777777" w:rsidR="002935DC" w:rsidRPr="002660EF" w:rsidRDefault="002935DC" w:rsidP="002660E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Многие лингвисты и ученые считают, что русский язык является и самим по себе уникальным по богатству и выразительности и своим существованием вызывает интерес во всем мире. Об этом свидетельствует и статистика, признающая за ним 8 место по распространенности на планете, ведь на нем говорят 250 млн населения. </w:t>
      </w:r>
    </w:p>
    <w:p w14:paraId="2D733509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Русский язык входит в 6 рабочих языков в Организации Объединенных Наций (ООН); </w:t>
      </w:r>
    </w:p>
    <w:p w14:paraId="37C66FEA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занимает 4 место в мире в списке самых переводимых на другие языки; </w:t>
      </w:r>
    </w:p>
    <w:p w14:paraId="52C02F16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большие русскоязычные общины проживают не только в странах бывшего СССР, но и в Турции, Израиле, США и др.; </w:t>
      </w:r>
    </w:p>
    <w:p w14:paraId="31DB38FB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изучении русского иностранцами он считается одним их самых сложных, вместе с китайским и японским; </w:t>
      </w:r>
    </w:p>
    <w:p w14:paraId="4225D4CB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самые старые книги, написанные на старорусском: Новгородский кодекс (нач. 11в.) и </w:t>
      </w:r>
      <w:r w:rsidR="00502713"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Остромирово</w:t>
      </w: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евангелие (1057 г.) - на церковнославянском; </w:t>
      </w:r>
    </w:p>
    <w:p w14:paraId="406140E5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имеет уникальный алфавит, неординарные виды и падежи, много правил и еще больше исключений из них; </w:t>
      </w:r>
    </w:p>
    <w:p w14:paraId="6E03602A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старославянском алфавите первой буквой было «Я»; </w:t>
      </w:r>
    </w:p>
    <w:p w14:paraId="128D1655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самая молодая буква «Е», которая появилась только в 1873 г.; </w:t>
      </w:r>
    </w:p>
    <w:p w14:paraId="499E8415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русском алфавите некоторые буквы схожи с латинскими, а 2 из них вообще невозможно произнести «Ь» и «Ъ»; </w:t>
      </w:r>
    </w:p>
    <w:p w14:paraId="613E0539" w14:textId="77777777" w:rsidR="002660EF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русском языке есть слова, которые начинаются на «Ы», но это географические названия; </w:t>
      </w:r>
    </w:p>
    <w:p w14:paraId="235B559E" w14:textId="77777777" w:rsidR="002660EF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1993 г. в книгу рекордов Гиннеса попало самое длинное слово в мире из 33 букв «рентгеноэлектрокардиографческого», а уже в 2003 г. </w:t>
      </w:r>
      <w:r w:rsidR="002660EF"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39 букв «превысокомногорассмотрительствующий»; </w:t>
      </w:r>
    </w:p>
    <w:p w14:paraId="01F0562F" w14:textId="77777777" w:rsidR="002935DC" w:rsidRPr="002660EF" w:rsidRDefault="002935DC" w:rsidP="002660EF">
      <w:pPr>
        <w:pStyle w:val="a4"/>
        <w:numPr>
          <w:ilvl w:val="0"/>
          <w:numId w:val="1"/>
        </w:num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России родным языком свободно владеет 99,4% населения. </w:t>
      </w:r>
    </w:p>
    <w:sectPr w:rsidR="002935DC" w:rsidRPr="002660EF" w:rsidSect="00B26D6E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F51B6"/>
    <w:multiLevelType w:val="hybridMultilevel"/>
    <w:tmpl w:val="94A62912"/>
    <w:lvl w:ilvl="0" w:tplc="DC52B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D5"/>
    <w:rsid w:val="000138CA"/>
    <w:rsid w:val="000B34A2"/>
    <w:rsid w:val="002660EF"/>
    <w:rsid w:val="002935DC"/>
    <w:rsid w:val="00304E36"/>
    <w:rsid w:val="00383F4C"/>
    <w:rsid w:val="004B7E11"/>
    <w:rsid w:val="00502713"/>
    <w:rsid w:val="0068709D"/>
    <w:rsid w:val="00742468"/>
    <w:rsid w:val="008A7EAF"/>
    <w:rsid w:val="008C7DA2"/>
    <w:rsid w:val="00907420"/>
    <w:rsid w:val="00AB3916"/>
    <w:rsid w:val="00B13ED5"/>
    <w:rsid w:val="00B26D6E"/>
    <w:rsid w:val="00E37C00"/>
    <w:rsid w:val="00F9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C951"/>
  <w15:chartTrackingRefBased/>
  <w15:docId w15:val="{08C6AA1C-CA08-466F-AE88-4E7FC00E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C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O304</cp:lastModifiedBy>
  <cp:revision>11</cp:revision>
  <dcterms:created xsi:type="dcterms:W3CDTF">2020-10-01T10:03:00Z</dcterms:created>
  <dcterms:modified xsi:type="dcterms:W3CDTF">2026-01-21T01:53:00Z</dcterms:modified>
</cp:coreProperties>
</file>