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99" w:rsidRDefault="00951599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473496">
        <w:rPr>
          <w:rFonts w:ascii="Times New Roman" w:hAnsi="Times New Roman" w:cs="Times New Roman"/>
          <w:b/>
          <w:color w:val="FF0000"/>
          <w:sz w:val="32"/>
        </w:rPr>
        <w:t>Записать число и тем</w:t>
      </w:r>
      <w:r>
        <w:rPr>
          <w:rFonts w:ascii="Times New Roman" w:hAnsi="Times New Roman" w:cs="Times New Roman"/>
          <w:b/>
          <w:color w:val="FF0000"/>
          <w:sz w:val="32"/>
        </w:rPr>
        <w:t>у</w:t>
      </w:r>
      <w:r w:rsidRPr="00473496">
        <w:rPr>
          <w:rFonts w:ascii="Times New Roman" w:hAnsi="Times New Roman" w:cs="Times New Roman"/>
          <w:b/>
          <w:color w:val="FF0000"/>
          <w:sz w:val="32"/>
        </w:rPr>
        <w:t xml:space="preserve"> учебного занятия. </w:t>
      </w:r>
    </w:p>
    <w:p w:rsidR="00951599" w:rsidRPr="00473496" w:rsidRDefault="00B2656E" w:rsidP="00951599">
      <w:pPr>
        <w:pStyle w:val="TableParagraph"/>
        <w:ind w:left="34" w:hanging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</w:t>
      </w:r>
      <w:r w:rsidR="00951599" w:rsidRPr="00473496">
        <w:rPr>
          <w:rFonts w:ascii="Times New Roman" w:hAnsi="Times New Roman" w:cs="Times New Roman"/>
          <w:b/>
          <w:sz w:val="28"/>
        </w:rPr>
        <w:t xml:space="preserve">.01.2026 г. </w:t>
      </w:r>
    </w:p>
    <w:p w:rsidR="000C5E45" w:rsidRPr="000C5E45" w:rsidRDefault="000C5E45" w:rsidP="000C5E45">
      <w:pPr>
        <w:jc w:val="center"/>
        <w:rPr>
          <w:rFonts w:ascii="Times New Roman" w:hAnsi="Times New Roman" w:cs="Times New Roman"/>
          <w:b/>
          <w:sz w:val="32"/>
        </w:rPr>
      </w:pPr>
      <w:r w:rsidRPr="000C5E45">
        <w:rPr>
          <w:rFonts w:ascii="Times New Roman" w:hAnsi="Times New Roman" w:cs="Times New Roman"/>
          <w:b/>
          <w:sz w:val="32"/>
        </w:rPr>
        <w:t>ОСНОВЫ ЖИВОПИСИ</w:t>
      </w:r>
    </w:p>
    <w:p w:rsidR="00C33A63" w:rsidRDefault="00C33A63" w:rsidP="00C33A63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473496">
        <w:rPr>
          <w:rFonts w:ascii="Times New Roman" w:hAnsi="Times New Roman" w:cs="Times New Roman"/>
          <w:b/>
          <w:color w:val="FF0000"/>
          <w:sz w:val="32"/>
        </w:rPr>
        <w:t>Прочитать материал, за</w:t>
      </w:r>
      <w:r w:rsidR="000C5E45">
        <w:rPr>
          <w:rFonts w:ascii="Times New Roman" w:hAnsi="Times New Roman" w:cs="Times New Roman"/>
          <w:b/>
          <w:color w:val="FF0000"/>
          <w:sz w:val="32"/>
        </w:rPr>
        <w:t>конспектировать тему</w:t>
      </w:r>
      <w:r>
        <w:rPr>
          <w:rFonts w:ascii="Times New Roman" w:hAnsi="Times New Roman" w:cs="Times New Roman"/>
          <w:b/>
          <w:color w:val="FF0000"/>
          <w:sz w:val="32"/>
        </w:rPr>
        <w:t xml:space="preserve"> в альбом (тетрадный лист)</w:t>
      </w:r>
      <w:r w:rsidR="000C5E45">
        <w:rPr>
          <w:rFonts w:ascii="Times New Roman" w:hAnsi="Times New Roman" w:cs="Times New Roman"/>
          <w:b/>
          <w:color w:val="FF0000"/>
          <w:sz w:val="32"/>
        </w:rPr>
        <w:t>. Зарисовать (любой пример)  пример хроматических и ахроматических цветов.</w:t>
      </w:r>
    </w:p>
    <w:p w:rsidR="00951599" w:rsidRDefault="00951599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Выполненную работу подписываете (каждую страницу), фотографируете и отправляете на электронную почту </w:t>
      </w:r>
      <w:hyperlink r:id="rId6" w:history="1">
        <w:r w:rsidRPr="00473496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lenin.nn@yandex.ru</w:t>
        </w:r>
      </w:hyperlink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</w:rPr>
        <w:t xml:space="preserve"> в день учебного занятия.</w:t>
      </w:r>
    </w:p>
    <w:p w:rsidR="00FC3CE0" w:rsidRDefault="00951599" w:rsidP="00C33A63">
      <w:r>
        <w:t xml:space="preserve"> </w:t>
      </w:r>
    </w:p>
    <w:p w:rsidR="00C33A63" w:rsidRPr="00AE0317" w:rsidRDefault="00C33A63" w:rsidP="00AE0317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AE0317">
        <w:rPr>
          <w:rStyle w:val="a8"/>
          <w:rFonts w:ascii="Times New Roman" w:hAnsi="Times New Roman" w:cs="Times New Roman"/>
          <w:sz w:val="24"/>
        </w:rPr>
        <w:t>В живописи используются разные приёмы и техники письма</w:t>
      </w:r>
      <w:r w:rsidRPr="00AE0317">
        <w:rPr>
          <w:rFonts w:ascii="Times New Roman" w:hAnsi="Times New Roman" w:cs="Times New Roman"/>
          <w:sz w:val="24"/>
        </w:rPr>
        <w:t xml:space="preserve"> в зависимости от материала — акварели, масла, акрила или пастели. Ниже приведены примеры для разных техник.  </w:t>
      </w:r>
    </w:p>
    <w:p w:rsidR="00C33A63" w:rsidRPr="00AE0317" w:rsidRDefault="00C33A63" w:rsidP="00AE0317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AE0317">
        <w:rPr>
          <w:rFonts w:ascii="Times New Roman" w:hAnsi="Times New Roman" w:cs="Times New Roman"/>
          <w:sz w:val="24"/>
        </w:rPr>
        <w:t>Примеры картин, выполненных в разных техниках живописи:</w:t>
      </w:r>
    </w:p>
    <w:p w:rsidR="00C33A63" w:rsidRDefault="00C33A63" w:rsidP="00C33A63">
      <w:pPr>
        <w:spacing w:line="240" w:lineRule="auto"/>
        <w:textAlignment w:val="top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CF087E3" wp14:editId="2299DAFF">
            <wp:simplePos x="0" y="0"/>
            <wp:positionH relativeFrom="column">
              <wp:posOffset>2806700</wp:posOffset>
            </wp:positionH>
            <wp:positionV relativeFrom="paragraph">
              <wp:posOffset>-1270</wp:posOffset>
            </wp:positionV>
            <wp:extent cx="2082800" cy="1383030"/>
            <wp:effectExtent l="0" t="0" r="0" b="7620"/>
            <wp:wrapThrough wrapText="bothSides">
              <wp:wrapPolygon edited="0">
                <wp:start x="0" y="0"/>
                <wp:lineTo x="0" y="21421"/>
                <wp:lineTo x="21337" y="21421"/>
                <wp:lineTo x="21337" y="0"/>
                <wp:lineTo x="0" y="0"/>
              </wp:wrapPolygon>
            </wp:wrapThrough>
            <wp:docPr id="1" name="Рисунок 1" descr="https://avatars.mds.yandex.net/i?id=6b5b31e508ad059b41a300c1d3d4df21def5ec58-52332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b5b31e508ad059b41a300c1d3d4df21def5ec58-52332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EE83CA" wp14:editId="4542C0F0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2483485" cy="1398905"/>
            <wp:effectExtent l="0" t="0" r="0" b="0"/>
            <wp:wrapThrough wrapText="bothSides">
              <wp:wrapPolygon edited="0">
                <wp:start x="0" y="0"/>
                <wp:lineTo x="0" y="21178"/>
                <wp:lineTo x="21374" y="21178"/>
                <wp:lineTo x="21374" y="0"/>
                <wp:lineTo x="0" y="0"/>
              </wp:wrapPolygon>
            </wp:wrapThrough>
            <wp:docPr id="5" name="Рисунок 5" descr="https://avatars.mds.yandex.net/i?id=9b98338431db8064d6312c6d998d001fdb3f2aa0-54703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b98338431db8064d6312c6d998d001fdb3f2aa0-54703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A63" w:rsidRDefault="00C33A63" w:rsidP="00C33A63">
      <w:pPr>
        <w:textAlignment w:val="top"/>
      </w:pPr>
    </w:p>
    <w:p w:rsidR="00C33A63" w:rsidRDefault="00C33A63" w:rsidP="00C33A63">
      <w:pPr>
        <w:textAlignment w:val="top"/>
      </w:pPr>
    </w:p>
    <w:p w:rsidR="00C33A63" w:rsidRDefault="00C33A63" w:rsidP="00C33A63">
      <w:pPr>
        <w:textAlignment w:val="top"/>
      </w:pPr>
    </w:p>
    <w:p w:rsidR="00C33A63" w:rsidRDefault="00C33A63" w:rsidP="00C33A63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C33A63" w:rsidRPr="00C33A63" w:rsidRDefault="00C33A63" w:rsidP="00C33A63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C33A63">
        <w:rPr>
          <w:sz w:val="24"/>
          <w:szCs w:val="24"/>
        </w:rPr>
        <w:t>Акварель</w:t>
      </w:r>
    </w:p>
    <w:p w:rsidR="00C33A63" w:rsidRPr="00C33A63" w:rsidRDefault="00C33A63" w:rsidP="00AE03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3A63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>Приёмы письма акварельными красками</w:t>
      </w:r>
      <w:r w:rsidRPr="00C33A6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C33A63" w:rsidRPr="00C33A63" w:rsidRDefault="00C33A63" w:rsidP="00AE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A42029E" wp14:editId="516B6A4C">
            <wp:simplePos x="0" y="0"/>
            <wp:positionH relativeFrom="column">
              <wp:posOffset>3752850</wp:posOffset>
            </wp:positionH>
            <wp:positionV relativeFrom="paragraph">
              <wp:posOffset>490855</wp:posOffset>
            </wp:positionV>
            <wp:extent cx="2061845" cy="1160780"/>
            <wp:effectExtent l="0" t="0" r="0" b="1270"/>
            <wp:wrapThrough wrapText="bothSides">
              <wp:wrapPolygon edited="0">
                <wp:start x="0" y="0"/>
                <wp:lineTo x="0" y="21269"/>
                <wp:lineTo x="21354" y="21269"/>
                <wp:lineTo x="21354" y="0"/>
                <wp:lineTo x="0" y="0"/>
              </wp:wrapPolygon>
            </wp:wrapThrough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A63">
        <w:rPr>
          <w:rStyle w:val="a8"/>
          <w:rFonts w:ascii="Times New Roman" w:hAnsi="Times New Roman" w:cs="Times New Roman"/>
          <w:sz w:val="24"/>
          <w:szCs w:val="24"/>
        </w:rPr>
        <w:t>Лессировка</w:t>
      </w:r>
      <w:r w:rsidRPr="00C33A63">
        <w:rPr>
          <w:rFonts w:ascii="Times New Roman" w:hAnsi="Times New Roman" w:cs="Times New Roman"/>
          <w:sz w:val="24"/>
          <w:szCs w:val="24"/>
        </w:rPr>
        <w:t xml:space="preserve"> — нанесение прозрачных мазков (как правило, более тёмных поверх более светлых) один слой поверх другого, при этом нижний слой должен быть сухим. Краска в разных слоях не смешивается, а работает на просвет, и цвет каждого фрагмента складывается из цветов в его слоях.  </w:t>
      </w:r>
    </w:p>
    <w:p w:rsidR="00C33A63" w:rsidRPr="00C33A63" w:rsidRDefault="00AE0317" w:rsidP="00AE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C0D1892" wp14:editId="1D74993E">
            <wp:simplePos x="0" y="0"/>
            <wp:positionH relativeFrom="column">
              <wp:posOffset>74930</wp:posOffset>
            </wp:positionH>
            <wp:positionV relativeFrom="paragraph">
              <wp:posOffset>749300</wp:posOffset>
            </wp:positionV>
            <wp:extent cx="2174875" cy="1224280"/>
            <wp:effectExtent l="0" t="0" r="0" b="0"/>
            <wp:wrapThrough wrapText="bothSides">
              <wp:wrapPolygon edited="0">
                <wp:start x="0" y="0"/>
                <wp:lineTo x="0" y="21174"/>
                <wp:lineTo x="21379" y="21174"/>
                <wp:lineTo x="21379" y="0"/>
                <wp:lineTo x="0" y="0"/>
              </wp:wrapPolygon>
            </wp:wrapThrough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A63" w:rsidRPr="00C33A63">
        <w:rPr>
          <w:rStyle w:val="a8"/>
          <w:rFonts w:ascii="Times New Roman" w:hAnsi="Times New Roman" w:cs="Times New Roman"/>
          <w:sz w:val="24"/>
          <w:szCs w:val="24"/>
        </w:rPr>
        <w:t>Техника «</w:t>
      </w:r>
      <w:proofErr w:type="spellStart"/>
      <w:r w:rsidR="00C33A63" w:rsidRPr="00C33A63">
        <w:rPr>
          <w:rStyle w:val="a8"/>
          <w:rFonts w:ascii="Times New Roman" w:hAnsi="Times New Roman" w:cs="Times New Roman"/>
          <w:sz w:val="24"/>
          <w:szCs w:val="24"/>
        </w:rPr>
        <w:t>по-сырому</w:t>
      </w:r>
      <w:proofErr w:type="spellEnd"/>
      <w:r w:rsidR="00C33A63" w:rsidRPr="00C33A63">
        <w:rPr>
          <w:rStyle w:val="a8"/>
          <w:rFonts w:ascii="Times New Roman" w:hAnsi="Times New Roman" w:cs="Times New Roman"/>
          <w:sz w:val="24"/>
          <w:szCs w:val="24"/>
        </w:rPr>
        <w:t>» или «</w:t>
      </w:r>
      <w:proofErr w:type="spellStart"/>
      <w:r w:rsidR="00C33A63" w:rsidRPr="00C33A63">
        <w:rPr>
          <w:rStyle w:val="a8"/>
          <w:rFonts w:ascii="Times New Roman" w:hAnsi="Times New Roman" w:cs="Times New Roman"/>
          <w:sz w:val="24"/>
          <w:szCs w:val="24"/>
        </w:rPr>
        <w:t>по-мокрому</w:t>
      </w:r>
      <w:proofErr w:type="spellEnd"/>
      <w:r w:rsidR="00C33A63" w:rsidRPr="00C33A63">
        <w:rPr>
          <w:rStyle w:val="a8"/>
          <w:rFonts w:ascii="Times New Roman" w:hAnsi="Times New Roman" w:cs="Times New Roman"/>
          <w:sz w:val="24"/>
          <w:szCs w:val="24"/>
        </w:rPr>
        <w:t>»</w:t>
      </w:r>
      <w:r w:rsidR="00C33A63" w:rsidRPr="00C33A63">
        <w:rPr>
          <w:rFonts w:ascii="Times New Roman" w:hAnsi="Times New Roman" w:cs="Times New Roman"/>
          <w:sz w:val="24"/>
          <w:szCs w:val="24"/>
        </w:rPr>
        <w:t xml:space="preserve"> — краска наносится на предварительно смоченный водой лист. Степень влажности зависит от творческого замысла художника, но обычно начинают работать после того, как вода на бумаге перестаёт «блестеть» на свету.  </w:t>
      </w:r>
    </w:p>
    <w:p w:rsidR="00C33A63" w:rsidRPr="00C33A63" w:rsidRDefault="00C33A63" w:rsidP="00AE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63">
        <w:rPr>
          <w:rStyle w:val="a8"/>
          <w:rFonts w:ascii="Times New Roman" w:hAnsi="Times New Roman" w:cs="Times New Roman"/>
          <w:sz w:val="24"/>
          <w:szCs w:val="24"/>
        </w:rPr>
        <w:t>Техника «</w:t>
      </w:r>
      <w:proofErr w:type="spellStart"/>
      <w:r w:rsidRPr="00C33A63">
        <w:rPr>
          <w:rStyle w:val="a8"/>
          <w:rFonts w:ascii="Times New Roman" w:hAnsi="Times New Roman" w:cs="Times New Roman"/>
          <w:sz w:val="24"/>
          <w:szCs w:val="24"/>
        </w:rPr>
        <w:t>по-сухому</w:t>
      </w:r>
      <w:proofErr w:type="spellEnd"/>
      <w:r w:rsidRPr="00C33A63">
        <w:rPr>
          <w:rStyle w:val="a8"/>
          <w:rFonts w:ascii="Times New Roman" w:hAnsi="Times New Roman" w:cs="Times New Roman"/>
          <w:sz w:val="24"/>
          <w:szCs w:val="24"/>
        </w:rPr>
        <w:t>»</w:t>
      </w:r>
      <w:r w:rsidRPr="00C33A63">
        <w:rPr>
          <w:rFonts w:ascii="Times New Roman" w:hAnsi="Times New Roman" w:cs="Times New Roman"/>
          <w:sz w:val="24"/>
          <w:szCs w:val="24"/>
        </w:rPr>
        <w:t xml:space="preserve"> — краска наносится на сухой лист бумаги одним-двумя (однослойная акварель) или несколькими (лессировка) </w:t>
      </w:r>
      <w:r w:rsidRPr="00C33A63">
        <w:rPr>
          <w:rFonts w:ascii="Times New Roman" w:hAnsi="Times New Roman" w:cs="Times New Roman"/>
          <w:sz w:val="24"/>
          <w:szCs w:val="24"/>
        </w:rPr>
        <w:lastRenderedPageBreak/>
        <w:t>слоями, в зависимости от идеи художника. </w:t>
      </w:r>
      <w:r w:rsidR="000C5E45" w:rsidRPr="00C33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A63" w:rsidRPr="00C33A63" w:rsidRDefault="00C33A63" w:rsidP="00AE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63">
        <w:rPr>
          <w:rStyle w:val="a8"/>
          <w:rFonts w:ascii="Times New Roman" w:hAnsi="Times New Roman" w:cs="Times New Roman"/>
          <w:sz w:val="24"/>
          <w:szCs w:val="24"/>
        </w:rPr>
        <w:t>Техника «вытягивания» краски</w:t>
      </w:r>
      <w:r w:rsidRPr="00C33A63">
        <w:rPr>
          <w:rFonts w:ascii="Times New Roman" w:hAnsi="Times New Roman" w:cs="Times New Roman"/>
          <w:sz w:val="24"/>
          <w:szCs w:val="24"/>
        </w:rPr>
        <w:t> — к ещё влажному живописному слою аккуратно прикладывается чистая отжатая кисть, волос которой впитывает в себя часть пигмента с бумаги, делая в нужном месте тон мазка светлее. </w:t>
      </w:r>
      <w:r w:rsidR="00AE0317" w:rsidRPr="00C33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A63" w:rsidRPr="00062385" w:rsidRDefault="00C33A63" w:rsidP="000623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062385">
        <w:rPr>
          <w:rFonts w:ascii="Times New Roman" w:hAnsi="Times New Roman" w:cs="Times New Roman"/>
          <w:b/>
          <w:sz w:val="24"/>
          <w:szCs w:val="30"/>
        </w:rPr>
        <w:t>Масло</w:t>
      </w:r>
    </w:p>
    <w:p w:rsidR="00C33A63" w:rsidRPr="00062385" w:rsidRDefault="00C33A63" w:rsidP="000623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62385">
        <w:rPr>
          <w:rStyle w:val="a8"/>
          <w:rFonts w:ascii="Times New Roman" w:hAnsi="Times New Roman" w:cs="Times New Roman"/>
          <w:b w:val="0"/>
          <w:i/>
          <w:sz w:val="24"/>
        </w:rPr>
        <w:t>Некоторые приёмы письма масляными красками</w:t>
      </w:r>
      <w:r w:rsidRPr="00062385">
        <w:rPr>
          <w:rFonts w:ascii="Times New Roman" w:hAnsi="Times New Roman" w:cs="Times New Roman"/>
          <w:b/>
          <w:i/>
          <w:sz w:val="24"/>
        </w:rPr>
        <w:t>:</w:t>
      </w:r>
    </w:p>
    <w:p w:rsidR="00C33A63" w:rsidRPr="00062385" w:rsidRDefault="00062385" w:rsidP="0006238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6238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1" locked="0" layoutInCell="1" allowOverlap="1" wp14:anchorId="6C651648" wp14:editId="7D14CB6D">
            <wp:simplePos x="0" y="0"/>
            <wp:positionH relativeFrom="column">
              <wp:posOffset>4516755</wp:posOffset>
            </wp:positionH>
            <wp:positionV relativeFrom="paragraph">
              <wp:posOffset>546735</wp:posOffset>
            </wp:positionV>
            <wp:extent cx="1485900" cy="1470660"/>
            <wp:effectExtent l="0" t="0" r="0" b="0"/>
            <wp:wrapThrough wrapText="bothSides">
              <wp:wrapPolygon edited="0">
                <wp:start x="0" y="0"/>
                <wp:lineTo x="0" y="21264"/>
                <wp:lineTo x="21323" y="21264"/>
                <wp:lineTo x="21323" y="0"/>
                <wp:lineTo x="0" y="0"/>
              </wp:wrapPolygon>
            </wp:wrapThrough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A63" w:rsidRPr="00062385">
        <w:rPr>
          <w:rStyle w:val="a8"/>
          <w:rFonts w:ascii="Times New Roman" w:hAnsi="Times New Roman" w:cs="Times New Roman"/>
          <w:sz w:val="24"/>
        </w:rPr>
        <w:t>Слоистость</w:t>
      </w:r>
      <w:r w:rsidR="00C33A63" w:rsidRPr="00062385">
        <w:rPr>
          <w:rFonts w:ascii="Times New Roman" w:hAnsi="Times New Roman" w:cs="Times New Roman"/>
          <w:sz w:val="24"/>
        </w:rPr>
        <w:t> — художник начинает работу с наложения тонкого слоя краски, после чего постепенно добавляет новые слои, улучшая детали и цветовую гамму. Каждый новый слой краски изменяет предыдущий, создавая эффекты и переходы от одного цвета к другому.</w:t>
      </w:r>
    </w:p>
    <w:p w:rsidR="00C33A63" w:rsidRPr="00062385" w:rsidRDefault="00C33A63" w:rsidP="0006238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062385">
        <w:rPr>
          <w:rStyle w:val="a8"/>
          <w:rFonts w:ascii="Times New Roman" w:hAnsi="Times New Roman" w:cs="Times New Roman"/>
          <w:sz w:val="24"/>
        </w:rPr>
        <w:t>Импасто</w:t>
      </w:r>
      <w:proofErr w:type="spellEnd"/>
      <w:r w:rsidRPr="00062385">
        <w:rPr>
          <w:rFonts w:ascii="Times New Roman" w:hAnsi="Times New Roman" w:cs="Times New Roman"/>
          <w:sz w:val="24"/>
        </w:rPr>
        <w:t> — краска наносится на холст толстым слоем, что создаёт эффект объёмности и текстуры. Для этой техники используют шпатели, мастихины, широкие кисти с грубым ворсом.</w:t>
      </w:r>
      <w:r w:rsidR="00062385" w:rsidRPr="00062385">
        <w:rPr>
          <w:rFonts w:ascii="Times New Roman" w:hAnsi="Times New Roman" w:cs="Times New Roman"/>
          <w:sz w:val="24"/>
        </w:rPr>
        <w:t xml:space="preserve"> </w:t>
      </w:r>
    </w:p>
    <w:p w:rsidR="00C33A63" w:rsidRPr="00062385" w:rsidRDefault="00C33A63" w:rsidP="0006238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62385">
        <w:rPr>
          <w:rStyle w:val="a8"/>
          <w:rFonts w:ascii="Times New Roman" w:hAnsi="Times New Roman" w:cs="Times New Roman"/>
          <w:sz w:val="24"/>
        </w:rPr>
        <w:t>«Сухая кисть»</w:t>
      </w:r>
      <w:r w:rsidRPr="00062385">
        <w:rPr>
          <w:rFonts w:ascii="Times New Roman" w:hAnsi="Times New Roman" w:cs="Times New Roman"/>
          <w:sz w:val="24"/>
        </w:rPr>
        <w:t> — нанесение краски сухой кистью и быстрая растушёвка.</w:t>
      </w:r>
    </w:p>
    <w:p w:rsidR="00C33A63" w:rsidRPr="00062385" w:rsidRDefault="00C33A63" w:rsidP="00AE031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62385">
        <w:rPr>
          <w:rStyle w:val="a8"/>
          <w:rFonts w:ascii="Times New Roman" w:hAnsi="Times New Roman" w:cs="Times New Roman"/>
          <w:sz w:val="24"/>
        </w:rPr>
        <w:t xml:space="preserve">«Жирным по </w:t>
      </w:r>
      <w:proofErr w:type="gramStart"/>
      <w:r w:rsidRPr="00062385">
        <w:rPr>
          <w:rStyle w:val="a8"/>
          <w:rFonts w:ascii="Times New Roman" w:hAnsi="Times New Roman" w:cs="Times New Roman"/>
          <w:sz w:val="24"/>
        </w:rPr>
        <w:t>тонкому</w:t>
      </w:r>
      <w:proofErr w:type="gramEnd"/>
      <w:r w:rsidRPr="00062385">
        <w:rPr>
          <w:rStyle w:val="a8"/>
          <w:rFonts w:ascii="Times New Roman" w:hAnsi="Times New Roman" w:cs="Times New Roman"/>
          <w:sz w:val="24"/>
        </w:rPr>
        <w:t>»</w:t>
      </w:r>
      <w:r w:rsidRPr="00062385">
        <w:rPr>
          <w:rFonts w:ascii="Times New Roman" w:hAnsi="Times New Roman" w:cs="Times New Roman"/>
          <w:sz w:val="24"/>
        </w:rPr>
        <w:t> — для создания нижних слоёв используют сильно разбавленные краски, постепенно переходят к густым составам, основное преимущество — отсутствие трещин.</w:t>
      </w:r>
    </w:p>
    <w:p w:rsidR="00C33A63" w:rsidRDefault="00C33A63" w:rsidP="00AE0317">
      <w:pPr>
        <w:spacing w:after="0" w:line="360" w:lineRule="auto"/>
        <w:rPr>
          <w:rStyle w:val="a3"/>
          <w:rFonts w:ascii="Times New Roman" w:hAnsi="Times New Roman" w:cs="Times New Roman"/>
          <w:sz w:val="2"/>
          <w:szCs w:val="2"/>
          <w:u w:val="none"/>
        </w:rPr>
      </w:pPr>
      <w:r>
        <w:fldChar w:fldCharType="begin"/>
      </w:r>
      <w:r>
        <w:instrText xml:space="preserve"> HYPERLINK "https://yandex.ru/video/preview/7219861053789908993?path=yandex_neuro" \t "_blank" </w:instrText>
      </w:r>
      <w:r>
        <w:fldChar w:fldCharType="separate"/>
      </w:r>
    </w:p>
    <w:p w:rsidR="00C33A63" w:rsidRPr="00062385" w:rsidRDefault="00C33A63" w:rsidP="00AE03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end"/>
      </w:r>
      <w:r w:rsidRPr="00062385">
        <w:rPr>
          <w:rFonts w:ascii="Times New Roman" w:hAnsi="Times New Roman" w:cs="Times New Roman"/>
          <w:b/>
          <w:sz w:val="24"/>
          <w:szCs w:val="24"/>
        </w:rPr>
        <w:t>Акрил</w:t>
      </w:r>
    </w:p>
    <w:p w:rsidR="00C33A63" w:rsidRPr="00062385" w:rsidRDefault="00C33A63" w:rsidP="00AE03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2385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>Некоторые приёмы письма акриловыми красками</w:t>
      </w:r>
      <w:r w:rsidRPr="0006238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33A63" w:rsidRPr="00062385" w:rsidRDefault="00AE0317" w:rsidP="0006238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56FF57F3" wp14:editId="1CDDE39D">
            <wp:simplePos x="0" y="0"/>
            <wp:positionH relativeFrom="column">
              <wp:posOffset>4469130</wp:posOffset>
            </wp:positionH>
            <wp:positionV relativeFrom="paragraph">
              <wp:posOffset>178435</wp:posOffset>
            </wp:positionV>
            <wp:extent cx="1430655" cy="1414780"/>
            <wp:effectExtent l="0" t="0" r="0" b="0"/>
            <wp:wrapThrough wrapText="bothSides">
              <wp:wrapPolygon edited="0">
                <wp:start x="0" y="0"/>
                <wp:lineTo x="0" y="21232"/>
                <wp:lineTo x="21284" y="21232"/>
                <wp:lineTo x="21284" y="0"/>
                <wp:lineTo x="0" y="0"/>
              </wp:wrapPolygon>
            </wp:wrapThrough>
            <wp:docPr id="6" name="Рисунок 6" descr="https://fs-thb03.getcourse.ru/fileservice/file/thumbnail/h/571dd70640598f0a91adc24a71c643f8.jpg/s/s1200x/a/1005/sc/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-thb03.getcourse.ru/fileservice/file/thumbnail/h/571dd70640598f0a91adc24a71c643f8.jpg/s/s1200x/a/1005/sc/9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8" b="13940"/>
                    <a:stretch/>
                  </pic:blipFill>
                  <pic:spPr bwMode="auto">
                    <a:xfrm>
                      <a:off x="0" y="0"/>
                      <a:ext cx="14306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33A63" w:rsidRPr="00062385">
        <w:rPr>
          <w:rStyle w:val="a8"/>
          <w:rFonts w:ascii="Times New Roman" w:hAnsi="Times New Roman" w:cs="Times New Roman"/>
          <w:sz w:val="24"/>
          <w:szCs w:val="24"/>
        </w:rPr>
        <w:t>Импасто</w:t>
      </w:r>
      <w:proofErr w:type="spellEnd"/>
      <w:r w:rsidR="00C33A63" w:rsidRPr="00062385">
        <w:rPr>
          <w:rFonts w:ascii="Times New Roman" w:hAnsi="Times New Roman" w:cs="Times New Roman"/>
          <w:sz w:val="24"/>
          <w:szCs w:val="24"/>
        </w:rPr>
        <w:t> — нанесение неразбавленной краски плотными, ярко выраженными рельефными мазками.</w:t>
      </w:r>
    </w:p>
    <w:p w:rsidR="00C33A63" w:rsidRPr="00062385" w:rsidRDefault="00C33A63" w:rsidP="0006238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85">
        <w:rPr>
          <w:rStyle w:val="a8"/>
          <w:rFonts w:ascii="Times New Roman" w:hAnsi="Times New Roman" w:cs="Times New Roman"/>
          <w:sz w:val="24"/>
          <w:szCs w:val="24"/>
        </w:rPr>
        <w:t>Размытие</w:t>
      </w:r>
      <w:r w:rsidRPr="00062385">
        <w:rPr>
          <w:rFonts w:ascii="Times New Roman" w:hAnsi="Times New Roman" w:cs="Times New Roman"/>
          <w:sz w:val="24"/>
          <w:szCs w:val="24"/>
        </w:rPr>
        <w:t> — если добавить большое количество воды, то краски становятся прозрачными и нежными.</w:t>
      </w:r>
    </w:p>
    <w:p w:rsidR="00C33A63" w:rsidRPr="00062385" w:rsidRDefault="00C33A63" w:rsidP="0006238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85">
        <w:rPr>
          <w:rStyle w:val="a8"/>
          <w:rFonts w:ascii="Times New Roman" w:hAnsi="Times New Roman" w:cs="Times New Roman"/>
          <w:sz w:val="24"/>
          <w:szCs w:val="24"/>
        </w:rPr>
        <w:t>Лессировка</w:t>
      </w:r>
      <w:r w:rsidRPr="00062385">
        <w:rPr>
          <w:rFonts w:ascii="Times New Roman" w:hAnsi="Times New Roman" w:cs="Times New Roman"/>
          <w:sz w:val="24"/>
          <w:szCs w:val="24"/>
        </w:rPr>
        <w:t> — нанесение на основной, уже подсохший цвет дополнительных более тонких и полупрозрачных слоёв краски.</w:t>
      </w:r>
    </w:p>
    <w:p w:rsidR="00C33A63" w:rsidRPr="00062385" w:rsidRDefault="00C33A63" w:rsidP="00062385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85">
        <w:rPr>
          <w:rStyle w:val="a8"/>
          <w:rFonts w:ascii="Times New Roman" w:hAnsi="Times New Roman" w:cs="Times New Roman"/>
          <w:sz w:val="24"/>
          <w:szCs w:val="24"/>
        </w:rPr>
        <w:t>Разбрызгивание</w:t>
      </w:r>
      <w:r w:rsidRPr="00062385">
        <w:rPr>
          <w:rFonts w:ascii="Times New Roman" w:hAnsi="Times New Roman" w:cs="Times New Roman"/>
          <w:sz w:val="24"/>
          <w:szCs w:val="24"/>
        </w:rPr>
        <w:t> — разбавленную водой краску набирают на кисть и разбрызгивают либо постукиванием об руку или другую кисть, либо пальцем.</w:t>
      </w:r>
    </w:p>
    <w:p w:rsidR="00C33A63" w:rsidRPr="00AE0317" w:rsidRDefault="00C33A63" w:rsidP="00AE031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85">
        <w:rPr>
          <w:rStyle w:val="a8"/>
          <w:rFonts w:ascii="Times New Roman" w:hAnsi="Times New Roman" w:cs="Times New Roman"/>
          <w:sz w:val="24"/>
          <w:szCs w:val="24"/>
        </w:rPr>
        <w:t>Точечное нанесение краски</w:t>
      </w:r>
      <w:r w:rsidRPr="00062385">
        <w:rPr>
          <w:rFonts w:ascii="Times New Roman" w:hAnsi="Times New Roman" w:cs="Times New Roman"/>
          <w:sz w:val="24"/>
          <w:szCs w:val="24"/>
        </w:rPr>
        <w:t> — акрил набирается на сухую кисть и наносится на основу точечно, кисть при этом держится строго вертикально, мазки не делаются</w:t>
      </w:r>
      <w:r w:rsidRPr="00AE0317">
        <w:rPr>
          <w:rFonts w:ascii="Times New Roman" w:hAnsi="Times New Roman" w:cs="Times New Roman"/>
          <w:sz w:val="24"/>
          <w:szCs w:val="24"/>
        </w:rPr>
        <w:t>.</w:t>
      </w:r>
    </w:p>
    <w:p w:rsidR="00C33A63" w:rsidRPr="00AE0317" w:rsidRDefault="00C33A63" w:rsidP="00AE0317">
      <w:pPr>
        <w:pStyle w:val="2"/>
        <w:spacing w:before="0" w:beforeAutospacing="0" w:after="0" w:afterAutospacing="0" w:line="360" w:lineRule="auto"/>
        <w:ind w:firstLine="709"/>
        <w:jc w:val="center"/>
        <w:rPr>
          <w:sz w:val="24"/>
          <w:szCs w:val="24"/>
        </w:rPr>
      </w:pPr>
      <w:r w:rsidRPr="00AE0317">
        <w:rPr>
          <w:sz w:val="24"/>
          <w:szCs w:val="24"/>
        </w:rPr>
        <w:t>Пастель</w:t>
      </w:r>
    </w:p>
    <w:p w:rsidR="00C33A63" w:rsidRPr="00AE0317" w:rsidRDefault="00C33A63" w:rsidP="00AE03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317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>Некоторые приёмы письма пастельными мелками</w:t>
      </w:r>
      <w:r w:rsidRPr="00AE031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33A63" w:rsidRPr="00AE0317" w:rsidRDefault="00C33A63" w:rsidP="00AE03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Style w:val="a8"/>
          <w:rFonts w:ascii="Times New Roman" w:hAnsi="Times New Roman" w:cs="Times New Roman"/>
          <w:sz w:val="24"/>
          <w:szCs w:val="24"/>
        </w:rPr>
        <w:lastRenderedPageBreak/>
        <w:t>Растушёвка</w:t>
      </w:r>
      <w:r w:rsidRPr="00AE0317">
        <w:rPr>
          <w:rFonts w:ascii="Times New Roman" w:hAnsi="Times New Roman" w:cs="Times New Roman"/>
          <w:sz w:val="24"/>
          <w:szCs w:val="24"/>
        </w:rPr>
        <w:t xml:space="preserve"> — мелки легко наносятся на холст и смешиваются друг с другом, создавая плавные переходы цветов и оттенков. Неточности можно поправить </w:t>
      </w:r>
      <w:proofErr w:type="spellStart"/>
      <w:r w:rsidRPr="00AE0317">
        <w:rPr>
          <w:rFonts w:ascii="Times New Roman" w:hAnsi="Times New Roman" w:cs="Times New Roman"/>
          <w:sz w:val="24"/>
          <w:szCs w:val="24"/>
        </w:rPr>
        <w:t>клячкой</w:t>
      </w:r>
      <w:proofErr w:type="spellEnd"/>
      <w:r w:rsidRPr="00AE0317">
        <w:rPr>
          <w:rFonts w:ascii="Times New Roman" w:hAnsi="Times New Roman" w:cs="Times New Roman"/>
          <w:sz w:val="24"/>
          <w:szCs w:val="24"/>
        </w:rPr>
        <w:t>, ластиком или даже пальцем.</w:t>
      </w:r>
    </w:p>
    <w:p w:rsidR="00C33A63" w:rsidRPr="00AE0317" w:rsidRDefault="00C33A63" w:rsidP="00AE03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Style w:val="a8"/>
          <w:rFonts w:ascii="Times New Roman" w:hAnsi="Times New Roman" w:cs="Times New Roman"/>
          <w:sz w:val="24"/>
          <w:szCs w:val="24"/>
        </w:rPr>
        <w:t>Наложение штрихов</w:t>
      </w:r>
      <w:r w:rsidRPr="00AE0317">
        <w:rPr>
          <w:rFonts w:ascii="Times New Roman" w:hAnsi="Times New Roman" w:cs="Times New Roman"/>
          <w:sz w:val="24"/>
          <w:szCs w:val="24"/>
        </w:rPr>
        <w:t> — пастель можно накладывать достаточно массивными, экспрессивными штрихами и использовать фактуру бумаги в качестве дополнительного средства выразительности.</w:t>
      </w:r>
    </w:p>
    <w:p w:rsidR="00C33A63" w:rsidRPr="00AE0317" w:rsidRDefault="00C33A63" w:rsidP="00AE03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Style w:val="a8"/>
          <w:rFonts w:ascii="Times New Roman" w:hAnsi="Times New Roman" w:cs="Times New Roman"/>
          <w:sz w:val="24"/>
          <w:szCs w:val="24"/>
        </w:rPr>
        <w:t>Штриховка в разных направлениях</w:t>
      </w:r>
      <w:r w:rsidRPr="00AE0317">
        <w:rPr>
          <w:rFonts w:ascii="Times New Roman" w:hAnsi="Times New Roman" w:cs="Times New Roman"/>
          <w:sz w:val="24"/>
          <w:szCs w:val="24"/>
        </w:rPr>
        <w:t> — штрихи можно наносить прямыми или дугообразными штрихами, пересекать под разными углами или накладывать параллельно друг к другу.</w:t>
      </w:r>
    </w:p>
    <w:p w:rsidR="00C33A63" w:rsidRDefault="00C33A63" w:rsidP="00AE031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E0317">
        <w:rPr>
          <w:rFonts w:ascii="Times New Roman" w:hAnsi="Times New Roman" w:cs="Times New Roman"/>
          <w:sz w:val="24"/>
          <w:szCs w:val="24"/>
        </w:rPr>
        <w:t> </w:t>
      </w:r>
      <w:r w:rsidR="00AE0317">
        <w:rPr>
          <w:rStyle w:val="a8"/>
          <w:rFonts w:ascii="Times New Roman" w:hAnsi="Times New Roman" w:cs="Times New Roman"/>
          <w:sz w:val="24"/>
          <w:szCs w:val="24"/>
        </w:rPr>
        <w:t>Д</w:t>
      </w:r>
      <w:r w:rsidRPr="00AE0317">
        <w:rPr>
          <w:rFonts w:ascii="Times New Roman" w:hAnsi="Times New Roman" w:cs="Times New Roman"/>
          <w:sz w:val="24"/>
          <w:szCs w:val="24"/>
        </w:rPr>
        <w:t>ля рисования пастелью подходит специальная бумага для пастели или поверхность с «зубчатой» текстурой, которая будет захватывать пигмент и удерживать его. Мягкие пастельные мелки лучше подходят для растушёвки, твёрдые — для прорисовывания деталей</w:t>
      </w:r>
      <w:r>
        <w:rPr>
          <w:rFonts w:ascii="Arial" w:hAnsi="Arial" w:cs="Arial"/>
        </w:rPr>
        <w:t>.</w:t>
      </w:r>
    </w:p>
    <w:p w:rsidR="00AE0317" w:rsidRPr="00AE0317" w:rsidRDefault="00AE0317" w:rsidP="00AE0317">
      <w:pPr>
        <w:spacing w:after="0" w:line="36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AE0317">
        <w:rPr>
          <w:rStyle w:val="a8"/>
          <w:rFonts w:ascii="Times New Roman" w:hAnsi="Times New Roman" w:cs="Times New Roman"/>
          <w:sz w:val="24"/>
          <w:szCs w:val="24"/>
        </w:rPr>
        <w:t>Хроматические и ахроматические цвета.</w:t>
      </w:r>
    </w:p>
    <w:p w:rsidR="00AE0317" w:rsidRPr="00AE0317" w:rsidRDefault="00AE0317" w:rsidP="00AE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45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 xml:space="preserve">В </w:t>
      </w:r>
      <w:proofErr w:type="spellStart"/>
      <w:r w:rsidRPr="000C5E45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>цветоведении</w:t>
      </w:r>
      <w:proofErr w:type="spellEnd"/>
      <w:r w:rsidRPr="000C5E45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 xml:space="preserve"> цвета делятся </w:t>
      </w:r>
      <w:proofErr w:type="gramStart"/>
      <w:r w:rsidRPr="000C5E45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>на</w:t>
      </w:r>
      <w:proofErr w:type="gramEnd"/>
      <w:r w:rsidRPr="000C5E45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 xml:space="preserve"> хроматические и ахроматические</w:t>
      </w:r>
      <w:r w:rsidRPr="000C5E45">
        <w:rPr>
          <w:rFonts w:ascii="Times New Roman" w:hAnsi="Times New Roman" w:cs="Times New Roman"/>
          <w:i/>
          <w:sz w:val="24"/>
          <w:szCs w:val="24"/>
        </w:rPr>
        <w:t>.</w:t>
      </w:r>
      <w:r w:rsidRPr="00AE0317">
        <w:rPr>
          <w:rFonts w:ascii="Times New Roman" w:hAnsi="Times New Roman" w:cs="Times New Roman"/>
          <w:sz w:val="24"/>
          <w:szCs w:val="24"/>
        </w:rPr>
        <w:t xml:space="preserve"> Различие между этими группами заключается в их природе: ахроматические цвета лишены оттенков и цветового насыщения, в то время как хроматические содержат оттенки и насыщенность.  </w:t>
      </w:r>
    </w:p>
    <w:p w:rsidR="00AE0317" w:rsidRPr="00AE0317" w:rsidRDefault="00AE0317" w:rsidP="000C5E45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AE0317">
        <w:rPr>
          <w:sz w:val="24"/>
          <w:szCs w:val="24"/>
        </w:rPr>
        <w:t>Хроматические цвета</w:t>
      </w:r>
    </w:p>
    <w:p w:rsidR="00AE0317" w:rsidRPr="00AE0317" w:rsidRDefault="000C5E45" w:rsidP="00AE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76F70A45" wp14:editId="7E51FAC4">
            <wp:simplePos x="0" y="0"/>
            <wp:positionH relativeFrom="column">
              <wp:posOffset>3382010</wp:posOffset>
            </wp:positionH>
            <wp:positionV relativeFrom="paragraph">
              <wp:posOffset>786765</wp:posOffset>
            </wp:positionV>
            <wp:extent cx="2593340" cy="1939925"/>
            <wp:effectExtent l="0" t="0" r="0" b="3175"/>
            <wp:wrapThrough wrapText="bothSides">
              <wp:wrapPolygon edited="0">
                <wp:start x="0" y="0"/>
                <wp:lineTo x="0" y="21423"/>
                <wp:lineTo x="21420" y="21423"/>
                <wp:lineTo x="21420" y="0"/>
                <wp:lineTo x="0" y="0"/>
              </wp:wrapPolygon>
            </wp:wrapThrough>
            <wp:docPr id="19" name="Рисунок 19" descr="https://avatars.mds.yandex.net/i?id=ec29ed1aaedd44ac00773cd63165f767d4e4cdaa-127167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ec29ed1aaedd44ac00773cd63165f767d4e4cdaa-127167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317" w:rsidRPr="00AE0317">
        <w:rPr>
          <w:rStyle w:val="a8"/>
          <w:rFonts w:ascii="Times New Roman" w:hAnsi="Times New Roman" w:cs="Times New Roman"/>
          <w:sz w:val="24"/>
          <w:szCs w:val="24"/>
        </w:rPr>
        <w:t>Хроматические</w:t>
      </w:r>
      <w:r w:rsidR="00AE0317" w:rsidRPr="00AE0317">
        <w:rPr>
          <w:rFonts w:ascii="Times New Roman" w:hAnsi="Times New Roman" w:cs="Times New Roman"/>
          <w:sz w:val="24"/>
          <w:szCs w:val="24"/>
        </w:rPr>
        <w:t xml:space="preserve"> — это цвета, содержащие оттенок, то есть они имеют определённую цветовую характеристику. Это включает все цвета радуги и все оттенки, которые можно получить путём смешивания основных и вторичных цветов.  </w:t>
      </w:r>
    </w:p>
    <w:p w:rsidR="00AE0317" w:rsidRPr="00AE0317" w:rsidRDefault="00AE0317" w:rsidP="00AE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Style w:val="a8"/>
          <w:rFonts w:ascii="Times New Roman" w:hAnsi="Times New Roman" w:cs="Times New Roman"/>
          <w:sz w:val="24"/>
          <w:szCs w:val="24"/>
        </w:rPr>
        <w:t>Некоторые примеры хроматических цветов</w:t>
      </w:r>
      <w:r w:rsidRPr="00AE0317">
        <w:rPr>
          <w:rFonts w:ascii="Times New Roman" w:hAnsi="Times New Roman" w:cs="Times New Roman"/>
          <w:sz w:val="24"/>
          <w:szCs w:val="24"/>
        </w:rPr>
        <w:t>:</w:t>
      </w:r>
    </w:p>
    <w:p w:rsidR="00AE0317" w:rsidRPr="00AE0317" w:rsidRDefault="00AE0317" w:rsidP="000C5E4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Fonts w:ascii="Times New Roman" w:hAnsi="Times New Roman" w:cs="Times New Roman"/>
          <w:sz w:val="24"/>
          <w:szCs w:val="24"/>
        </w:rPr>
        <w:t>красный;</w:t>
      </w:r>
    </w:p>
    <w:p w:rsidR="00AE0317" w:rsidRPr="00AE0317" w:rsidRDefault="00AE0317" w:rsidP="000C5E4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Fonts w:ascii="Times New Roman" w:hAnsi="Times New Roman" w:cs="Times New Roman"/>
          <w:sz w:val="24"/>
          <w:szCs w:val="24"/>
        </w:rPr>
        <w:t>синий;</w:t>
      </w:r>
    </w:p>
    <w:p w:rsidR="00AE0317" w:rsidRPr="00AE0317" w:rsidRDefault="00AE0317" w:rsidP="000C5E4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Fonts w:ascii="Times New Roman" w:hAnsi="Times New Roman" w:cs="Times New Roman"/>
          <w:sz w:val="24"/>
          <w:szCs w:val="24"/>
        </w:rPr>
        <w:t>зелёный;</w:t>
      </w:r>
    </w:p>
    <w:p w:rsidR="00AE0317" w:rsidRPr="00AE0317" w:rsidRDefault="00AE0317" w:rsidP="000C5E4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Fonts w:ascii="Times New Roman" w:hAnsi="Times New Roman" w:cs="Times New Roman"/>
          <w:sz w:val="24"/>
          <w:szCs w:val="24"/>
        </w:rPr>
        <w:t>жёлтый;</w:t>
      </w:r>
    </w:p>
    <w:p w:rsidR="00AE0317" w:rsidRPr="00AE0317" w:rsidRDefault="00AE0317" w:rsidP="000C5E4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Fonts w:ascii="Times New Roman" w:hAnsi="Times New Roman" w:cs="Times New Roman"/>
          <w:sz w:val="24"/>
          <w:szCs w:val="24"/>
        </w:rPr>
        <w:t>оранжевый;</w:t>
      </w:r>
    </w:p>
    <w:p w:rsidR="00AE0317" w:rsidRPr="00AE0317" w:rsidRDefault="00AE0317" w:rsidP="000C5E4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3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751010A" wp14:editId="69A195A7">
            <wp:simplePos x="0" y="0"/>
            <wp:positionH relativeFrom="column">
              <wp:posOffset>-340995</wp:posOffset>
            </wp:positionH>
            <wp:positionV relativeFrom="paragraph">
              <wp:posOffset>245110</wp:posOffset>
            </wp:positionV>
            <wp:extent cx="2590165" cy="2027555"/>
            <wp:effectExtent l="0" t="0" r="635" b="0"/>
            <wp:wrapThrough wrapText="bothSides">
              <wp:wrapPolygon edited="0">
                <wp:start x="0" y="0"/>
                <wp:lineTo x="0" y="21309"/>
                <wp:lineTo x="21446" y="21309"/>
                <wp:lineTo x="21446" y="0"/>
                <wp:lineTo x="0" y="0"/>
              </wp:wrapPolygon>
            </wp:wrapThrough>
            <wp:docPr id="20" name="Рисунок 20" descr="https://avatars.mds.yandex.net/i?id=11161dfc53bbdc4200667adf54921d87be010671-1002568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11161dfc53bbdc4200667adf54921d87be010671-1002568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0" t="-187" r="-10" b="217"/>
                    <a:stretch/>
                  </pic:blipFill>
                  <pic:spPr bwMode="auto">
                    <a:xfrm>
                      <a:off x="0" y="0"/>
                      <a:ext cx="259016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317">
        <w:rPr>
          <w:rFonts w:ascii="Times New Roman" w:hAnsi="Times New Roman" w:cs="Times New Roman"/>
          <w:sz w:val="24"/>
          <w:szCs w:val="24"/>
        </w:rPr>
        <w:t>фиолетовый.</w:t>
      </w:r>
    </w:p>
    <w:p w:rsidR="00AE0317" w:rsidRPr="000C5E45" w:rsidRDefault="00AE0317" w:rsidP="000C5E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E0317">
        <w:rPr>
          <w:rFonts w:ascii="Times New Roman" w:hAnsi="Times New Roman" w:cs="Times New Roman"/>
          <w:sz w:val="24"/>
          <w:szCs w:val="24"/>
        </w:rPr>
        <w:t>Хроматические цвета могут быть яркими и насыщенными или более тусклыми и</w:t>
      </w:r>
      <w:r w:rsidRPr="00AE0317">
        <w:rPr>
          <w:rFonts w:ascii="Arial" w:hAnsi="Arial" w:cs="Arial"/>
        </w:rPr>
        <w:t xml:space="preserve"> </w:t>
      </w:r>
      <w:r w:rsidRPr="000C5E45">
        <w:rPr>
          <w:rFonts w:ascii="Times New Roman" w:hAnsi="Times New Roman" w:cs="Times New Roman"/>
          <w:sz w:val="24"/>
        </w:rPr>
        <w:t xml:space="preserve">приглушёнными в зависимости от их интенсивности и чистоты. </w:t>
      </w:r>
    </w:p>
    <w:p w:rsidR="00AE0317" w:rsidRPr="000C5E45" w:rsidRDefault="00AE0317" w:rsidP="000C5E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C5E45">
        <w:rPr>
          <w:rFonts w:ascii="Times New Roman" w:hAnsi="Times New Roman" w:cs="Times New Roman"/>
          <w:sz w:val="24"/>
        </w:rPr>
        <w:t>Галерея с примерами различных хроматических цветов:</w:t>
      </w:r>
    </w:p>
    <w:p w:rsidR="00AE0317" w:rsidRDefault="00AE0317" w:rsidP="00AE0317">
      <w:pPr>
        <w:spacing w:line="240" w:lineRule="auto"/>
        <w:textAlignment w:val="top"/>
        <w:rPr>
          <w:rFonts w:ascii="Times New Roman" w:hAnsi="Times New Roman" w:cs="Times New Roman"/>
        </w:rPr>
      </w:pPr>
    </w:p>
    <w:p w:rsidR="00AE0317" w:rsidRDefault="00AE0317" w:rsidP="00AE0317">
      <w:pPr>
        <w:textAlignment w:val="top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4364990" cy="3045460"/>
            <wp:effectExtent l="0" t="0" r="0" b="2540"/>
            <wp:wrapThrough wrapText="bothSides">
              <wp:wrapPolygon edited="0">
                <wp:start x="0" y="0"/>
                <wp:lineTo x="0" y="21483"/>
                <wp:lineTo x="21493" y="21483"/>
                <wp:lineTo x="21493" y="0"/>
                <wp:lineTo x="0" y="0"/>
              </wp:wrapPolygon>
            </wp:wrapThrough>
            <wp:docPr id="18" name="Рисунок 18" descr="https://avatars.mds.yandex.net/i?id=1bec177dbb8009d012e69c3d3dfb62e5c0c6f429-45800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i?id=1bec177dbb8009d012e69c3d3dfb62e5c0c6f429-45800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17" w:rsidRDefault="00AE0317" w:rsidP="00AE0317">
      <w:pPr>
        <w:textAlignment w:val="top"/>
      </w:pPr>
    </w:p>
    <w:p w:rsidR="00AE0317" w:rsidRDefault="000C5E45" w:rsidP="00AE0317">
      <w:pPr>
        <w:textAlignment w:val="top"/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-4457065</wp:posOffset>
            </wp:positionH>
            <wp:positionV relativeFrom="paragraph">
              <wp:posOffset>3046095</wp:posOffset>
            </wp:positionV>
            <wp:extent cx="4070985" cy="3045460"/>
            <wp:effectExtent l="0" t="0" r="5715" b="2540"/>
            <wp:wrapThrough wrapText="bothSides">
              <wp:wrapPolygon edited="0">
                <wp:start x="0" y="0"/>
                <wp:lineTo x="0" y="21483"/>
                <wp:lineTo x="21529" y="21483"/>
                <wp:lineTo x="21529" y="0"/>
                <wp:lineTo x="0" y="0"/>
              </wp:wrapPolygon>
            </wp:wrapThrough>
            <wp:docPr id="17" name="Рисунок 17" descr="https://avatars.mds.yandex.net/i?id=0533765c9e29c6151c24f04712e43d3a52411046-54790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0533765c9e29c6151c24f04712e43d3a52411046-547902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</w:p>
    <w:p w:rsidR="000C5E45" w:rsidRDefault="000C5E45" w:rsidP="00AE0317">
      <w:pPr>
        <w:pStyle w:val="2"/>
        <w:spacing w:before="360" w:beforeAutospacing="0" w:after="120" w:afterAutospacing="0" w:line="360" w:lineRule="atLeast"/>
        <w:rPr>
          <w:rFonts w:ascii="Arial" w:hAnsi="Arial" w:cs="Arial"/>
          <w:color w:val="333333"/>
          <w:sz w:val="30"/>
          <w:szCs w:val="30"/>
        </w:rPr>
      </w:pPr>
      <w:r w:rsidRPr="000C5E45">
        <w:rPr>
          <w:noProof/>
          <w:sz w:val="28"/>
        </w:rPr>
        <w:drawing>
          <wp:anchor distT="0" distB="0" distL="114300" distR="114300" simplePos="0" relativeHeight="251672576" behindDoc="1" locked="0" layoutInCell="1" allowOverlap="1" wp14:anchorId="48492635" wp14:editId="394B9D11">
            <wp:simplePos x="0" y="0"/>
            <wp:positionH relativeFrom="column">
              <wp:posOffset>-4211955</wp:posOffset>
            </wp:positionH>
            <wp:positionV relativeFrom="paragraph">
              <wp:posOffset>426720</wp:posOffset>
            </wp:positionV>
            <wp:extent cx="4572000" cy="1471295"/>
            <wp:effectExtent l="0" t="0" r="0" b="0"/>
            <wp:wrapThrough wrapText="bothSides">
              <wp:wrapPolygon edited="0">
                <wp:start x="0" y="0"/>
                <wp:lineTo x="0" y="21255"/>
                <wp:lineTo x="21510" y="21255"/>
                <wp:lineTo x="21510" y="0"/>
                <wp:lineTo x="0" y="0"/>
              </wp:wrapPolygon>
            </wp:wrapThrough>
            <wp:docPr id="16" name="Рисунок 16" descr="https://avatars.mds.yandex.net/i?id=5c21bc98e2c123cfc38424d71bdba44b0cf5b622-42979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5c21bc98e2c123cfc38424d71bdba44b0cf5b622-429795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E45" w:rsidRDefault="000C5E45" w:rsidP="000C5E45">
      <w:pPr>
        <w:pStyle w:val="2"/>
        <w:spacing w:before="360" w:beforeAutospacing="0" w:after="120" w:afterAutospacing="0" w:line="360" w:lineRule="atLeast"/>
        <w:jc w:val="center"/>
        <w:rPr>
          <w:color w:val="333333"/>
          <w:sz w:val="24"/>
          <w:szCs w:val="30"/>
        </w:rPr>
      </w:pPr>
    </w:p>
    <w:p w:rsidR="000C5E45" w:rsidRDefault="000C5E45" w:rsidP="000C5E45">
      <w:pPr>
        <w:pStyle w:val="2"/>
        <w:spacing w:before="360" w:beforeAutospacing="0" w:after="120" w:afterAutospacing="0" w:line="360" w:lineRule="atLeast"/>
        <w:jc w:val="center"/>
        <w:rPr>
          <w:color w:val="333333"/>
          <w:sz w:val="24"/>
          <w:szCs w:val="30"/>
        </w:rPr>
      </w:pPr>
    </w:p>
    <w:p w:rsidR="00AE0317" w:rsidRPr="000C5E45" w:rsidRDefault="00AE0317" w:rsidP="000C5E45">
      <w:pPr>
        <w:pStyle w:val="2"/>
        <w:spacing w:before="360" w:beforeAutospacing="0" w:after="120" w:afterAutospacing="0" w:line="360" w:lineRule="atLeast"/>
        <w:jc w:val="center"/>
        <w:rPr>
          <w:sz w:val="24"/>
          <w:szCs w:val="30"/>
        </w:rPr>
      </w:pPr>
      <w:r w:rsidRPr="000C5E45">
        <w:rPr>
          <w:sz w:val="24"/>
          <w:szCs w:val="30"/>
        </w:rPr>
        <w:t>Ахроматические цвета</w:t>
      </w:r>
    </w:p>
    <w:p w:rsidR="00AE0317" w:rsidRPr="000C5E45" w:rsidRDefault="00AE0317" w:rsidP="000C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C5E45">
        <w:rPr>
          <w:rStyle w:val="a8"/>
          <w:rFonts w:ascii="Times New Roman" w:hAnsi="Times New Roman" w:cs="Times New Roman"/>
          <w:sz w:val="24"/>
        </w:rPr>
        <w:t>Ахроматические</w:t>
      </w:r>
      <w:r w:rsidRPr="000C5E45">
        <w:rPr>
          <w:rFonts w:ascii="Times New Roman" w:hAnsi="Times New Roman" w:cs="Times New Roman"/>
          <w:sz w:val="24"/>
        </w:rPr>
        <w:t> — это цвета без цветовой характеристики, то есть они не имеют оттенка. </w:t>
      </w:r>
      <w:r w:rsidR="000C5E45" w:rsidRPr="000C5E4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0317" w:rsidRPr="000C5E45" w:rsidRDefault="00AE0317" w:rsidP="000C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Style w:val="a8"/>
          <w:rFonts w:ascii="Times New Roman" w:hAnsi="Times New Roman" w:cs="Times New Roman"/>
          <w:sz w:val="24"/>
        </w:rPr>
        <w:lastRenderedPageBreak/>
        <w:t>К ахроматическим цветам относятся</w:t>
      </w:r>
      <w:r w:rsidRPr="000C5E45">
        <w:rPr>
          <w:rFonts w:ascii="Times New Roman" w:hAnsi="Times New Roman" w:cs="Times New Roman"/>
          <w:sz w:val="24"/>
        </w:rPr>
        <w:t>:</w:t>
      </w:r>
    </w:p>
    <w:p w:rsidR="00AE0317" w:rsidRPr="000C5E45" w:rsidRDefault="00AE0317" w:rsidP="000C5E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Fonts w:ascii="Times New Roman" w:hAnsi="Times New Roman" w:cs="Times New Roman"/>
          <w:sz w:val="24"/>
        </w:rPr>
        <w:t>чёрный;</w:t>
      </w:r>
    </w:p>
    <w:p w:rsidR="00AE0317" w:rsidRPr="000C5E45" w:rsidRDefault="00AE0317" w:rsidP="000C5E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Fonts w:ascii="Times New Roman" w:hAnsi="Times New Roman" w:cs="Times New Roman"/>
          <w:sz w:val="24"/>
        </w:rPr>
        <w:t>белый;</w:t>
      </w:r>
    </w:p>
    <w:p w:rsidR="00AE0317" w:rsidRPr="000C5E45" w:rsidRDefault="00AE0317" w:rsidP="000C5E4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Fonts w:ascii="Times New Roman" w:hAnsi="Times New Roman" w:cs="Times New Roman"/>
          <w:sz w:val="24"/>
        </w:rPr>
        <w:t xml:space="preserve">все оттенки </w:t>
      </w:r>
      <w:proofErr w:type="gramStart"/>
      <w:r w:rsidRPr="000C5E45">
        <w:rPr>
          <w:rFonts w:ascii="Times New Roman" w:hAnsi="Times New Roman" w:cs="Times New Roman"/>
          <w:sz w:val="24"/>
        </w:rPr>
        <w:t>серого</w:t>
      </w:r>
      <w:proofErr w:type="gramEnd"/>
      <w:r w:rsidRPr="000C5E45">
        <w:rPr>
          <w:rFonts w:ascii="Times New Roman" w:hAnsi="Times New Roman" w:cs="Times New Roman"/>
          <w:sz w:val="24"/>
        </w:rPr>
        <w:t>.</w:t>
      </w:r>
    </w:p>
    <w:p w:rsidR="00AE0317" w:rsidRPr="000C5E45" w:rsidRDefault="00AE0317" w:rsidP="000C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Style w:val="a8"/>
          <w:rFonts w:ascii="Times New Roman" w:hAnsi="Times New Roman" w:cs="Times New Roman"/>
          <w:sz w:val="24"/>
        </w:rPr>
        <w:t>Ахроматические цвета характеризуются только степенью их светлоты</w:t>
      </w:r>
      <w:r w:rsidRPr="000C5E45">
        <w:rPr>
          <w:rFonts w:ascii="Times New Roman" w:hAnsi="Times New Roman" w:cs="Times New Roman"/>
          <w:sz w:val="24"/>
        </w:rPr>
        <w:t xml:space="preserve"> (светло-серый, тёмно-серый и т. д.).  </w:t>
      </w:r>
    </w:p>
    <w:p w:rsidR="00AE0317" w:rsidRPr="000C5E45" w:rsidRDefault="00AE0317" w:rsidP="000C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Style w:val="a8"/>
          <w:rFonts w:ascii="Times New Roman" w:hAnsi="Times New Roman" w:cs="Times New Roman"/>
          <w:sz w:val="24"/>
        </w:rPr>
        <w:t>Ахроматические цвета используются</w:t>
      </w:r>
      <w:r w:rsidRPr="000C5E45">
        <w:rPr>
          <w:rFonts w:ascii="Times New Roman" w:hAnsi="Times New Roman" w:cs="Times New Roman"/>
          <w:sz w:val="24"/>
        </w:rPr>
        <w:t xml:space="preserve"> для создания тоновых переходов, контраста и могут придавать композиции глубину и объём без отвлечения внимания цветовым насыщением. Особенно важны для создания монохромных изображений, где художник фокусируется на светотени, форме и композиции, не используя цветовые оттенки. </w:t>
      </w:r>
    </w:p>
    <w:p w:rsidR="00AE0317" w:rsidRPr="000C5E45" w:rsidRDefault="00AE0317" w:rsidP="000C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Style w:val="a8"/>
          <w:rFonts w:ascii="Times New Roman" w:hAnsi="Times New Roman" w:cs="Times New Roman"/>
          <w:sz w:val="24"/>
        </w:rPr>
        <w:t>Важно</w:t>
      </w:r>
      <w:r w:rsidRPr="000C5E45">
        <w:rPr>
          <w:rFonts w:ascii="Times New Roman" w:hAnsi="Times New Roman" w:cs="Times New Roman"/>
          <w:sz w:val="24"/>
        </w:rPr>
        <w:t xml:space="preserve">: хроматические и ахроматические цвета не существуют отдельно — они взаимодействуют, благодаря чему получается вся палитра возможных цветов. </w:t>
      </w:r>
    </w:p>
    <w:p w:rsidR="00AE0317" w:rsidRPr="000C5E45" w:rsidRDefault="00AE0317" w:rsidP="000C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5E45">
        <w:rPr>
          <w:rFonts w:ascii="Times New Roman" w:hAnsi="Times New Roman" w:cs="Times New Roman"/>
          <w:sz w:val="24"/>
        </w:rPr>
        <w:t>Галерея с примерами различных ахроматических цветов: белого, черного и оттенков серого:</w:t>
      </w:r>
    </w:p>
    <w:p w:rsidR="00AE0317" w:rsidRDefault="00EE0BA0" w:rsidP="00AE0317">
      <w:pPr>
        <w:spacing w:line="240" w:lineRule="auto"/>
        <w:textAlignment w:val="top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53ACB0A1" wp14:editId="2300E742">
            <wp:simplePos x="0" y="0"/>
            <wp:positionH relativeFrom="column">
              <wp:posOffset>3362960</wp:posOffset>
            </wp:positionH>
            <wp:positionV relativeFrom="paragraph">
              <wp:posOffset>3110865</wp:posOffset>
            </wp:positionV>
            <wp:extent cx="2703195" cy="2520315"/>
            <wp:effectExtent l="0" t="0" r="1905" b="0"/>
            <wp:wrapThrough wrapText="bothSides">
              <wp:wrapPolygon edited="0">
                <wp:start x="0" y="0"/>
                <wp:lineTo x="0" y="21388"/>
                <wp:lineTo x="21463" y="21388"/>
                <wp:lineTo x="21463" y="0"/>
                <wp:lineTo x="0" y="0"/>
              </wp:wrapPolygon>
            </wp:wrapThrough>
            <wp:docPr id="13" name="Рисунок 13" descr="https://avatars.mds.yandex.net/i?id=5495f2e9816586e11c7410ab96a69d7096975cf5-55549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5495f2e9816586e11c7410ab96a69d7096975cf5-55549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E0317">
        <w:rPr>
          <w:noProof/>
          <w:lang w:eastAsia="ru-RU"/>
        </w:rPr>
        <w:drawing>
          <wp:inline distT="0" distB="0" distL="0" distR="0" wp14:anchorId="410DD0E0" wp14:editId="4A12F0CC">
            <wp:extent cx="3887958" cy="3045350"/>
            <wp:effectExtent l="0" t="0" r="0" b="3175"/>
            <wp:docPr id="15" name="Рисунок 15" descr="https://avatars.mds.yandex.net/i?id=354bb6cb0339f8b58a6de62f1dcec7f0b3e9c8ab-89823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i?id=354bb6cb0339f8b58a6de62f1dcec7f0b3e9c8ab-898234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3"/>
                    <a:stretch/>
                  </pic:blipFill>
                  <pic:spPr bwMode="auto">
                    <a:xfrm>
                      <a:off x="0" y="0"/>
                      <a:ext cx="3888098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317" w:rsidRDefault="00AE0317" w:rsidP="00AE0317">
      <w:pPr>
        <w:textAlignment w:val="top"/>
      </w:pPr>
      <w:r>
        <w:rPr>
          <w:noProof/>
          <w:lang w:eastAsia="ru-RU"/>
        </w:rPr>
        <w:drawing>
          <wp:inline distT="0" distB="0" distL="0" distR="0" wp14:anchorId="06AEF16E" wp14:editId="0070B77F">
            <wp:extent cx="3590359" cy="2035534"/>
            <wp:effectExtent l="0" t="0" r="0" b="3175"/>
            <wp:docPr id="14" name="Рисунок 14" descr="https://avatars.mds.yandex.net/i?id=b1dd3ecdfad5e997edad0b71c800f8250583806a-45568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i?id=b1dd3ecdfad5e997edad0b71c800f8250583806a-45568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59" cy="203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6F9"/>
    <w:multiLevelType w:val="multilevel"/>
    <w:tmpl w:val="6898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C4385"/>
    <w:multiLevelType w:val="multilevel"/>
    <w:tmpl w:val="1F2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45235"/>
    <w:multiLevelType w:val="multilevel"/>
    <w:tmpl w:val="062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C333F"/>
    <w:multiLevelType w:val="multilevel"/>
    <w:tmpl w:val="5E4A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6572D"/>
    <w:multiLevelType w:val="multilevel"/>
    <w:tmpl w:val="2998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A0625"/>
    <w:multiLevelType w:val="hybridMultilevel"/>
    <w:tmpl w:val="F36E5D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55A55A35"/>
    <w:multiLevelType w:val="hybridMultilevel"/>
    <w:tmpl w:val="C83C1BE2"/>
    <w:lvl w:ilvl="0" w:tplc="0178CEC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617C29C0"/>
    <w:multiLevelType w:val="hybridMultilevel"/>
    <w:tmpl w:val="A65CA99A"/>
    <w:lvl w:ilvl="0" w:tplc="DE96B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0048B0"/>
    <w:multiLevelType w:val="multilevel"/>
    <w:tmpl w:val="8874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C125F"/>
    <w:multiLevelType w:val="multilevel"/>
    <w:tmpl w:val="D9C6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074A6D"/>
    <w:multiLevelType w:val="multilevel"/>
    <w:tmpl w:val="09F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B58A9"/>
    <w:multiLevelType w:val="hybridMultilevel"/>
    <w:tmpl w:val="475E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C7"/>
    <w:rsid w:val="00062385"/>
    <w:rsid w:val="000C0B65"/>
    <w:rsid w:val="000C5E45"/>
    <w:rsid w:val="00167A81"/>
    <w:rsid w:val="001A77C2"/>
    <w:rsid w:val="004A3F01"/>
    <w:rsid w:val="006F4787"/>
    <w:rsid w:val="007C3561"/>
    <w:rsid w:val="00951599"/>
    <w:rsid w:val="00AE0317"/>
    <w:rsid w:val="00B2656E"/>
    <w:rsid w:val="00C33A63"/>
    <w:rsid w:val="00CB494D"/>
    <w:rsid w:val="00D73DC7"/>
    <w:rsid w:val="00E66C93"/>
    <w:rsid w:val="00EE0BA0"/>
    <w:rsid w:val="00F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33A63"/>
    <w:rPr>
      <w:b/>
      <w:bCs/>
    </w:rPr>
  </w:style>
  <w:style w:type="character" w:customStyle="1" w:styleId="videohostextended-separator">
    <w:name w:val="videohostextended-separator"/>
    <w:basedOn w:val="a0"/>
    <w:rsid w:val="00C33A63"/>
  </w:style>
  <w:style w:type="character" w:customStyle="1" w:styleId="a11yhidden">
    <w:name w:val="a11yhidden"/>
    <w:basedOn w:val="a0"/>
    <w:rsid w:val="00C33A63"/>
  </w:style>
  <w:style w:type="character" w:styleId="a9">
    <w:name w:val="FollowedHyperlink"/>
    <w:basedOn w:val="a0"/>
    <w:uiPriority w:val="99"/>
    <w:semiHidden/>
    <w:unhideWhenUsed/>
    <w:rsid w:val="00C33A6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E0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E0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33A63"/>
    <w:rPr>
      <w:b/>
      <w:bCs/>
    </w:rPr>
  </w:style>
  <w:style w:type="character" w:customStyle="1" w:styleId="videohostextended-separator">
    <w:name w:val="videohostextended-separator"/>
    <w:basedOn w:val="a0"/>
    <w:rsid w:val="00C33A63"/>
  </w:style>
  <w:style w:type="character" w:customStyle="1" w:styleId="a11yhidden">
    <w:name w:val="a11yhidden"/>
    <w:basedOn w:val="a0"/>
    <w:rsid w:val="00C33A63"/>
  </w:style>
  <w:style w:type="character" w:styleId="a9">
    <w:name w:val="FollowedHyperlink"/>
    <w:basedOn w:val="a0"/>
    <w:uiPriority w:val="99"/>
    <w:semiHidden/>
    <w:unhideWhenUsed/>
    <w:rsid w:val="00C33A6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E0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E0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9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6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1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45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9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54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5497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742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29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72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9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3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46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0002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42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2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8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0757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75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3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77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1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86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19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2576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775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2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8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78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74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16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61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71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098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6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62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293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8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5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5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2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8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28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3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1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80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31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58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30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1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2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1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0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8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2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6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0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3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8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40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6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03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mailto:lenin.nn@yandex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omen</cp:lastModifiedBy>
  <cp:revision>10</cp:revision>
  <dcterms:created xsi:type="dcterms:W3CDTF">2026-01-16T07:25:00Z</dcterms:created>
  <dcterms:modified xsi:type="dcterms:W3CDTF">2026-01-21T06:34:00Z</dcterms:modified>
</cp:coreProperties>
</file>