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A3D6" w14:textId="3E7F6ADB" w:rsidR="005D7701" w:rsidRDefault="00B31B6E" w:rsidP="00B46C5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 w:rsidR="007C20FF">
        <w:rPr>
          <w:b/>
          <w:bCs/>
          <w:sz w:val="32"/>
          <w:szCs w:val="32"/>
        </w:rPr>
        <w:t xml:space="preserve">Законы </w:t>
      </w:r>
      <w:r w:rsidR="00E11770">
        <w:rPr>
          <w:b/>
          <w:bCs/>
          <w:sz w:val="32"/>
          <w:szCs w:val="32"/>
        </w:rPr>
        <w:t>отражения и преломления света</w:t>
      </w: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5322B05F" w14:textId="77777777" w:rsidR="00B46C5F" w:rsidRPr="00E11770" w:rsidRDefault="00B46C5F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Pr="00E11770" w:rsidRDefault="00DA071C" w:rsidP="00DA071C">
      <w:pPr>
        <w:jc w:val="center"/>
        <w:rPr>
          <w:b/>
          <w:bCs/>
          <w:sz w:val="28"/>
          <w:szCs w:val="28"/>
        </w:rPr>
      </w:pPr>
      <w:r w:rsidRPr="00E11770">
        <w:rPr>
          <w:b/>
          <w:bCs/>
          <w:sz w:val="28"/>
          <w:szCs w:val="28"/>
        </w:rPr>
        <w:t>Ход урока:</w:t>
      </w:r>
    </w:p>
    <w:p w14:paraId="61C4B535" w14:textId="77777777" w:rsidR="00DA071C" w:rsidRPr="00E11770" w:rsidRDefault="00DA071C" w:rsidP="00DA071C">
      <w:pPr>
        <w:jc w:val="center"/>
        <w:rPr>
          <w:bCs/>
          <w:sz w:val="28"/>
          <w:szCs w:val="28"/>
        </w:rPr>
      </w:pPr>
    </w:p>
    <w:p w14:paraId="439D370C" w14:textId="48FD30E4" w:rsidR="00B46C5F" w:rsidRPr="00E11770" w:rsidRDefault="00E11770" w:rsidP="00E11770">
      <w:pPr>
        <w:pStyle w:val="a4"/>
        <w:numPr>
          <w:ilvl w:val="0"/>
          <w:numId w:val="13"/>
        </w:numPr>
        <w:rPr>
          <w:rFonts w:ascii="Times New Roman" w:hAnsi="Times New Roman"/>
          <w:b/>
          <w:bCs/>
          <w:sz w:val="28"/>
          <w:szCs w:val="28"/>
        </w:rPr>
      </w:pPr>
      <w:r w:rsidRPr="00E11770">
        <w:rPr>
          <w:rFonts w:ascii="Times New Roman" w:hAnsi="Times New Roman"/>
          <w:b/>
          <w:bCs/>
          <w:sz w:val="28"/>
          <w:szCs w:val="28"/>
        </w:rPr>
        <w:t>Выполнить тест.</w:t>
      </w:r>
    </w:p>
    <w:p w14:paraId="4C8E115E" w14:textId="6224073D" w:rsidR="00B46C5F" w:rsidRPr="00E11770" w:rsidRDefault="00B46C5F" w:rsidP="00B46C5F">
      <w:pPr>
        <w:ind w:left="992"/>
        <w:rPr>
          <w:b/>
          <w:bCs/>
          <w:sz w:val="28"/>
          <w:szCs w:val="28"/>
        </w:rPr>
      </w:pPr>
      <w:r w:rsidRPr="00E11770">
        <w:rPr>
          <w:b/>
          <w:bCs/>
          <w:sz w:val="28"/>
          <w:szCs w:val="28"/>
        </w:rPr>
        <w:t>Отправить фото выполненной работы в группу до 1</w:t>
      </w:r>
      <w:r w:rsidR="00E11770">
        <w:rPr>
          <w:b/>
          <w:bCs/>
          <w:sz w:val="28"/>
          <w:szCs w:val="28"/>
        </w:rPr>
        <w:t>2</w:t>
      </w:r>
      <w:r w:rsidRPr="00E11770">
        <w:rPr>
          <w:b/>
          <w:bCs/>
          <w:sz w:val="28"/>
          <w:szCs w:val="28"/>
        </w:rPr>
        <w:t>:</w:t>
      </w:r>
      <w:r w:rsidR="00E11770">
        <w:rPr>
          <w:b/>
          <w:bCs/>
          <w:sz w:val="28"/>
          <w:szCs w:val="28"/>
        </w:rPr>
        <w:t>3</w:t>
      </w:r>
      <w:r w:rsidRPr="00E11770">
        <w:rPr>
          <w:b/>
          <w:bCs/>
          <w:sz w:val="28"/>
          <w:szCs w:val="28"/>
        </w:rPr>
        <w:t>0</w:t>
      </w:r>
    </w:p>
    <w:p w14:paraId="40A6201D" w14:textId="77777777" w:rsidR="005D7701" w:rsidRPr="00E11770" w:rsidRDefault="005D7701" w:rsidP="005D7701">
      <w:pPr>
        <w:jc w:val="both"/>
        <w:rPr>
          <w:sz w:val="28"/>
          <w:szCs w:val="28"/>
        </w:rPr>
      </w:pPr>
    </w:p>
    <w:p w14:paraId="6F2C6921" w14:textId="77777777" w:rsidR="00E11770" w:rsidRPr="00F23085" w:rsidRDefault="00E11770" w:rsidP="00E11770">
      <w:pPr>
        <w:jc w:val="both"/>
        <w:rPr>
          <w:b/>
          <w:sz w:val="28"/>
          <w:szCs w:val="28"/>
        </w:rPr>
      </w:pPr>
      <w:r w:rsidRPr="002A769A">
        <w:rPr>
          <w:b/>
          <w:sz w:val="28"/>
          <w:szCs w:val="28"/>
        </w:rPr>
        <w:t xml:space="preserve">А1. </w:t>
      </w:r>
      <w:r>
        <w:rPr>
          <w:b/>
          <w:sz w:val="28"/>
          <w:szCs w:val="28"/>
        </w:rPr>
        <w:t>По каким из предложенных законов происходит отражение света?</w:t>
      </w:r>
    </w:p>
    <w:p w14:paraId="15CA1445" w14:textId="77777777" w:rsidR="00E11770" w:rsidRDefault="00E11770" w:rsidP="00E11770">
      <w:pPr>
        <w:pStyle w:val="a4"/>
        <w:numPr>
          <w:ilvl w:val="0"/>
          <w:numId w:val="14"/>
        </w:numPr>
        <w:spacing w:after="0" w:line="240" w:lineRule="auto"/>
        <w:ind w:left="360" w:firstLine="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угол отражения равен углу падения.</w:t>
      </w:r>
      <w:r w:rsidRPr="00AE6881">
        <w:rPr>
          <w:rFonts w:ascii="Times New Roman" w:hAnsi="Times New Roman"/>
          <w:sz w:val="28"/>
          <w:szCs w:val="28"/>
        </w:rPr>
        <w:t xml:space="preserve">     </w:t>
      </w:r>
    </w:p>
    <w:p w14:paraId="04786985" w14:textId="77777777" w:rsidR="00E11770" w:rsidRDefault="00E11770" w:rsidP="00E11770">
      <w:pPr>
        <w:pStyle w:val="a4"/>
        <w:ind w:left="360" w:firstLine="66"/>
        <w:rPr>
          <w:rFonts w:ascii="Times New Roman" w:hAnsi="Times New Roman"/>
          <w:sz w:val="28"/>
          <w:szCs w:val="28"/>
        </w:rPr>
      </w:pPr>
      <w:proofErr w:type="gramStart"/>
      <w:r w:rsidRPr="00AE6881">
        <w:rPr>
          <w:rFonts w:ascii="Times New Roman" w:hAnsi="Times New Roman"/>
          <w:sz w:val="28"/>
          <w:szCs w:val="28"/>
        </w:rPr>
        <w:t xml:space="preserve">б)  </w:t>
      </w:r>
      <w:r>
        <w:rPr>
          <w:rFonts w:ascii="Times New Roman" w:hAnsi="Times New Roman"/>
          <w:sz w:val="28"/>
          <w:szCs w:val="28"/>
        </w:rPr>
        <w:t>угол</w:t>
      </w:r>
      <w:proofErr w:type="gramEnd"/>
      <w:r>
        <w:rPr>
          <w:rFonts w:ascii="Times New Roman" w:hAnsi="Times New Roman"/>
          <w:sz w:val="28"/>
          <w:szCs w:val="28"/>
        </w:rPr>
        <w:t xml:space="preserve"> отражения больше угла падения</w:t>
      </w:r>
      <w:r w:rsidRPr="00AE6881">
        <w:rPr>
          <w:rFonts w:ascii="Times New Roman" w:hAnsi="Times New Roman"/>
          <w:sz w:val="28"/>
          <w:szCs w:val="28"/>
        </w:rPr>
        <w:t xml:space="preserve">    </w:t>
      </w:r>
    </w:p>
    <w:p w14:paraId="1A74CD9D" w14:textId="77777777" w:rsidR="00E11770" w:rsidRPr="00AE6881" w:rsidRDefault="00E11770" w:rsidP="00E11770">
      <w:pPr>
        <w:pStyle w:val="a4"/>
        <w:ind w:left="360" w:firstLine="66"/>
        <w:rPr>
          <w:rFonts w:ascii="Times New Roman" w:hAnsi="Times New Roman"/>
          <w:sz w:val="28"/>
          <w:szCs w:val="28"/>
        </w:rPr>
      </w:pPr>
      <w:proofErr w:type="gramStart"/>
      <w:r w:rsidRPr="00AE6881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 xml:space="preserve"> угол</w:t>
      </w:r>
      <w:proofErr w:type="gramEnd"/>
      <w:r>
        <w:rPr>
          <w:rFonts w:ascii="Times New Roman" w:hAnsi="Times New Roman"/>
          <w:sz w:val="28"/>
          <w:szCs w:val="28"/>
        </w:rPr>
        <w:t xml:space="preserve"> отражения меньше угла падения</w:t>
      </w:r>
    </w:p>
    <w:p w14:paraId="0E00BFA7" w14:textId="77777777" w:rsidR="00E11770" w:rsidRPr="002A769A" w:rsidRDefault="00E11770" w:rsidP="00E11770">
      <w:pPr>
        <w:jc w:val="both"/>
        <w:rPr>
          <w:b/>
          <w:sz w:val="28"/>
          <w:szCs w:val="28"/>
        </w:rPr>
      </w:pPr>
      <w:r w:rsidRPr="002A769A">
        <w:rPr>
          <w:b/>
          <w:sz w:val="28"/>
          <w:szCs w:val="28"/>
        </w:rPr>
        <w:t xml:space="preserve">А2. </w:t>
      </w:r>
      <w:r>
        <w:rPr>
          <w:b/>
          <w:sz w:val="28"/>
          <w:szCs w:val="28"/>
        </w:rPr>
        <w:t>Следствием законов отражения света является</w:t>
      </w:r>
    </w:p>
    <w:p w14:paraId="4DC5254F" w14:textId="77777777" w:rsidR="00E11770" w:rsidRPr="00B91EEA" w:rsidRDefault="00E11770" w:rsidP="00E11770">
      <w:pPr>
        <w:ind w:left="360"/>
        <w:rPr>
          <w:sz w:val="28"/>
          <w:szCs w:val="28"/>
        </w:rPr>
      </w:pPr>
      <w:r w:rsidRPr="00AB2D1E">
        <w:rPr>
          <w:sz w:val="28"/>
          <w:szCs w:val="28"/>
        </w:rPr>
        <w:t>а</w:t>
      </w:r>
      <w:r w:rsidRPr="00DF5345">
        <w:rPr>
          <w:sz w:val="28"/>
          <w:szCs w:val="28"/>
        </w:rPr>
        <w:t xml:space="preserve">) </w:t>
      </w:r>
      <w:r>
        <w:rPr>
          <w:sz w:val="28"/>
          <w:szCs w:val="28"/>
        </w:rPr>
        <w:t>равенство падающего и отражённого углов</w:t>
      </w:r>
    </w:p>
    <w:p w14:paraId="1F353805" w14:textId="77777777" w:rsidR="00E11770" w:rsidRPr="00B91EEA" w:rsidRDefault="00E11770" w:rsidP="00E11770">
      <w:pPr>
        <w:ind w:left="360"/>
        <w:rPr>
          <w:b/>
          <w:sz w:val="28"/>
          <w:szCs w:val="28"/>
        </w:rPr>
      </w:pPr>
      <w:r w:rsidRPr="00AB2D1E">
        <w:rPr>
          <w:sz w:val="28"/>
          <w:szCs w:val="28"/>
        </w:rPr>
        <w:t>б</w:t>
      </w:r>
      <w:r w:rsidRPr="00DF5345">
        <w:rPr>
          <w:sz w:val="28"/>
          <w:szCs w:val="28"/>
        </w:rPr>
        <w:t xml:space="preserve">) </w:t>
      </w:r>
      <w:r>
        <w:rPr>
          <w:sz w:val="28"/>
          <w:szCs w:val="28"/>
        </w:rPr>
        <w:t>обратимость падающего и отражённого лучей</w:t>
      </w:r>
    </w:p>
    <w:p w14:paraId="57B2D601" w14:textId="77777777" w:rsidR="00E11770" w:rsidRPr="00DF5345" w:rsidRDefault="00E11770" w:rsidP="00E11770">
      <w:pPr>
        <w:ind w:left="360"/>
        <w:rPr>
          <w:sz w:val="28"/>
          <w:szCs w:val="28"/>
        </w:rPr>
      </w:pPr>
      <w:r w:rsidRPr="00AB2D1E">
        <w:rPr>
          <w:sz w:val="28"/>
          <w:szCs w:val="28"/>
        </w:rPr>
        <w:t>в</w:t>
      </w:r>
      <w:r w:rsidRPr="00DF5345">
        <w:rPr>
          <w:sz w:val="28"/>
          <w:szCs w:val="28"/>
        </w:rPr>
        <w:t xml:space="preserve">) </w:t>
      </w:r>
      <w:r>
        <w:rPr>
          <w:sz w:val="28"/>
          <w:szCs w:val="28"/>
        </w:rPr>
        <w:t>нахождение лучей падающего и отражённого в одной плоскости</w:t>
      </w:r>
      <w:r w:rsidRPr="00DF5345">
        <w:rPr>
          <w:sz w:val="28"/>
          <w:szCs w:val="28"/>
        </w:rPr>
        <w:t xml:space="preserve"> </w:t>
      </w:r>
    </w:p>
    <w:p w14:paraId="02C8DB6E" w14:textId="77777777" w:rsidR="00E11770" w:rsidRPr="00B72D62" w:rsidRDefault="00E11770" w:rsidP="00E11770">
      <w:pPr>
        <w:jc w:val="both"/>
        <w:rPr>
          <w:b/>
          <w:sz w:val="28"/>
          <w:szCs w:val="28"/>
        </w:rPr>
      </w:pPr>
      <w:r w:rsidRPr="002A769A">
        <w:rPr>
          <w:b/>
          <w:sz w:val="28"/>
          <w:szCs w:val="28"/>
        </w:rPr>
        <w:t xml:space="preserve">А3. </w:t>
      </w:r>
      <w:r>
        <w:rPr>
          <w:b/>
          <w:sz w:val="28"/>
          <w:szCs w:val="28"/>
        </w:rPr>
        <w:t xml:space="preserve">При диффузном отражении свет </w:t>
      </w:r>
    </w:p>
    <w:p w14:paraId="6E96B01F" w14:textId="77777777" w:rsidR="00E11770" w:rsidRDefault="00E11770" w:rsidP="00E11770">
      <w:pPr>
        <w:ind w:left="360"/>
        <w:rPr>
          <w:sz w:val="28"/>
          <w:szCs w:val="28"/>
        </w:rPr>
      </w:pPr>
      <w:r w:rsidRPr="00AB2D1E">
        <w:rPr>
          <w:sz w:val="28"/>
          <w:szCs w:val="28"/>
        </w:rPr>
        <w:t xml:space="preserve">а) </w:t>
      </w:r>
      <w:r>
        <w:rPr>
          <w:sz w:val="28"/>
          <w:szCs w:val="28"/>
        </w:rPr>
        <w:t>отражается по всевозможным направлениям</w:t>
      </w:r>
    </w:p>
    <w:p w14:paraId="25EF9911" w14:textId="77777777" w:rsidR="00E11770" w:rsidRDefault="00E11770" w:rsidP="00E11770">
      <w:pPr>
        <w:ind w:left="360"/>
        <w:rPr>
          <w:sz w:val="28"/>
          <w:szCs w:val="28"/>
        </w:rPr>
      </w:pPr>
      <w:r w:rsidRPr="00AB2D1E">
        <w:rPr>
          <w:sz w:val="28"/>
          <w:szCs w:val="28"/>
        </w:rPr>
        <w:t>б</w:t>
      </w:r>
      <w:r w:rsidRPr="00EE20D7"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отражается в одном направлении     </w:t>
      </w:r>
    </w:p>
    <w:p w14:paraId="73CFD8B2" w14:textId="77777777" w:rsidR="00E11770" w:rsidRPr="00AB2D1E" w:rsidRDefault="00E11770" w:rsidP="00E11770">
      <w:pPr>
        <w:ind w:left="360"/>
        <w:rPr>
          <w:sz w:val="28"/>
          <w:szCs w:val="28"/>
        </w:rPr>
      </w:pPr>
      <w:r w:rsidRPr="00AB2D1E">
        <w:rPr>
          <w:sz w:val="28"/>
          <w:szCs w:val="28"/>
        </w:rPr>
        <w:t xml:space="preserve">в) </w:t>
      </w:r>
      <w:r>
        <w:rPr>
          <w:sz w:val="28"/>
          <w:szCs w:val="28"/>
        </w:rPr>
        <w:t>вообще не отражается</w:t>
      </w:r>
      <w:r w:rsidRPr="00AB2D1E">
        <w:rPr>
          <w:sz w:val="28"/>
          <w:szCs w:val="28"/>
        </w:rPr>
        <w:t xml:space="preserve"> </w:t>
      </w:r>
    </w:p>
    <w:p w14:paraId="07B9155C" w14:textId="77777777" w:rsidR="00E11770" w:rsidRDefault="00E11770" w:rsidP="00E11770">
      <w:pPr>
        <w:jc w:val="both"/>
        <w:rPr>
          <w:b/>
          <w:sz w:val="28"/>
          <w:szCs w:val="28"/>
        </w:rPr>
      </w:pPr>
      <w:r w:rsidRPr="002A769A">
        <w:rPr>
          <w:b/>
          <w:sz w:val="28"/>
          <w:szCs w:val="28"/>
        </w:rPr>
        <w:t xml:space="preserve">А4. </w:t>
      </w:r>
      <w:r>
        <w:rPr>
          <w:b/>
          <w:sz w:val="28"/>
          <w:szCs w:val="28"/>
        </w:rPr>
        <w:t xml:space="preserve">Для какой цели служат плафоны?   </w:t>
      </w:r>
    </w:p>
    <w:p w14:paraId="62752517" w14:textId="77777777" w:rsidR="00E11770" w:rsidRPr="00814220" w:rsidRDefault="00E11770" w:rsidP="00E11770">
      <w:pPr>
        <w:jc w:val="both"/>
        <w:rPr>
          <w:sz w:val="28"/>
          <w:szCs w:val="28"/>
          <w:vertAlign w:val="superscript"/>
        </w:rPr>
      </w:pPr>
      <w:r>
        <w:rPr>
          <w:b/>
          <w:sz w:val="28"/>
          <w:szCs w:val="28"/>
        </w:rPr>
        <w:t xml:space="preserve">      </w:t>
      </w:r>
      <w:r w:rsidRPr="00AB2D1E">
        <w:rPr>
          <w:sz w:val="28"/>
          <w:szCs w:val="28"/>
        </w:rPr>
        <w:t xml:space="preserve">а) </w:t>
      </w:r>
      <w:r>
        <w:rPr>
          <w:sz w:val="28"/>
          <w:szCs w:val="28"/>
        </w:rPr>
        <w:t>поглощают свет</w:t>
      </w:r>
    </w:p>
    <w:p w14:paraId="431CC5D0" w14:textId="77777777" w:rsidR="00E11770" w:rsidRPr="00814220" w:rsidRDefault="00E11770" w:rsidP="00E11770">
      <w:pPr>
        <w:ind w:left="360"/>
        <w:rPr>
          <w:sz w:val="28"/>
          <w:szCs w:val="28"/>
          <w:vertAlign w:val="superscript"/>
        </w:rPr>
      </w:pPr>
      <w:proofErr w:type="gramStart"/>
      <w:r w:rsidRPr="00AB2D1E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 рассеивают</w:t>
      </w:r>
      <w:proofErr w:type="gramEnd"/>
      <w:r>
        <w:rPr>
          <w:sz w:val="28"/>
          <w:szCs w:val="28"/>
        </w:rPr>
        <w:t xml:space="preserve"> свет</w:t>
      </w:r>
    </w:p>
    <w:p w14:paraId="41DD89F7" w14:textId="77777777" w:rsidR="00E11770" w:rsidRPr="00814220" w:rsidRDefault="00E11770" w:rsidP="00E11770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</w:t>
      </w:r>
      <w:r w:rsidRPr="00AB2D1E">
        <w:rPr>
          <w:sz w:val="28"/>
          <w:szCs w:val="28"/>
        </w:rPr>
        <w:t xml:space="preserve">в) </w:t>
      </w:r>
      <w:r>
        <w:rPr>
          <w:sz w:val="28"/>
          <w:szCs w:val="28"/>
        </w:rPr>
        <w:t>хорошо отражают свет</w:t>
      </w:r>
    </w:p>
    <w:p w14:paraId="6B02948E" w14:textId="77777777" w:rsidR="00E11770" w:rsidRPr="00A745E8" w:rsidRDefault="00E11770" w:rsidP="00E11770">
      <w:pPr>
        <w:jc w:val="both"/>
        <w:rPr>
          <w:b/>
          <w:sz w:val="28"/>
          <w:szCs w:val="28"/>
        </w:rPr>
      </w:pPr>
      <w:r w:rsidRPr="002A769A">
        <w:rPr>
          <w:b/>
          <w:sz w:val="28"/>
          <w:szCs w:val="28"/>
        </w:rPr>
        <w:t xml:space="preserve">А5. </w:t>
      </w:r>
      <w:r>
        <w:rPr>
          <w:b/>
          <w:sz w:val="28"/>
          <w:szCs w:val="28"/>
        </w:rPr>
        <w:t>Какое изображение получается в плоском зеркале?</w:t>
      </w:r>
    </w:p>
    <w:p w14:paraId="5D0A04E5" w14:textId="77777777" w:rsidR="00E11770" w:rsidRPr="000A0985" w:rsidRDefault="00E11770" w:rsidP="00E117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B2D1E">
        <w:rPr>
          <w:sz w:val="28"/>
          <w:szCs w:val="28"/>
        </w:rPr>
        <w:t xml:space="preserve">а) </w:t>
      </w:r>
      <w:r>
        <w:rPr>
          <w:sz w:val="28"/>
          <w:szCs w:val="28"/>
        </w:rPr>
        <w:t>мнимое</w:t>
      </w:r>
    </w:p>
    <w:p w14:paraId="646AA207" w14:textId="77777777" w:rsidR="00E11770" w:rsidRDefault="00E11770" w:rsidP="00E11770">
      <w:pPr>
        <w:ind w:left="360"/>
        <w:rPr>
          <w:sz w:val="28"/>
          <w:szCs w:val="28"/>
        </w:rPr>
      </w:pPr>
      <w:r w:rsidRPr="00AB2D1E">
        <w:rPr>
          <w:sz w:val="28"/>
          <w:szCs w:val="28"/>
        </w:rPr>
        <w:t xml:space="preserve">б) </w:t>
      </w:r>
      <w:r>
        <w:rPr>
          <w:sz w:val="28"/>
          <w:szCs w:val="28"/>
        </w:rPr>
        <w:t>диффузное</w:t>
      </w:r>
      <w:r w:rsidRPr="00AB2D1E">
        <w:rPr>
          <w:sz w:val="28"/>
          <w:szCs w:val="28"/>
        </w:rPr>
        <w:t xml:space="preserve"> </w:t>
      </w:r>
    </w:p>
    <w:p w14:paraId="69D6C267" w14:textId="77777777" w:rsidR="00E11770" w:rsidRPr="00AB2D1E" w:rsidRDefault="00E11770" w:rsidP="00E11770">
      <w:pPr>
        <w:ind w:left="360"/>
        <w:rPr>
          <w:sz w:val="28"/>
          <w:szCs w:val="28"/>
        </w:rPr>
      </w:pPr>
      <w:r w:rsidRPr="00AB2D1E">
        <w:rPr>
          <w:sz w:val="28"/>
          <w:szCs w:val="28"/>
        </w:rPr>
        <w:t xml:space="preserve">в) </w:t>
      </w:r>
      <w:r>
        <w:rPr>
          <w:sz w:val="28"/>
          <w:szCs w:val="28"/>
        </w:rPr>
        <w:t>действительное</w:t>
      </w:r>
    </w:p>
    <w:p w14:paraId="6EECDDC7" w14:textId="77777777" w:rsidR="00E11770" w:rsidRPr="00F71940" w:rsidRDefault="00E11770" w:rsidP="00E11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А6. Какая поверхность предмета нам видна, если предмет рассматривать в плоское зеркало?</w:t>
      </w:r>
    </w:p>
    <w:p w14:paraId="10051EDF" w14:textId="77777777" w:rsidR="00E11770" w:rsidRDefault="00E11770" w:rsidP="00E11770">
      <w:pPr>
        <w:ind w:left="360"/>
        <w:rPr>
          <w:sz w:val="28"/>
          <w:szCs w:val="28"/>
        </w:rPr>
      </w:pPr>
      <w:r w:rsidRPr="00AB2D1E">
        <w:rPr>
          <w:sz w:val="28"/>
          <w:szCs w:val="28"/>
        </w:rPr>
        <w:t xml:space="preserve">а) </w:t>
      </w:r>
      <w:r>
        <w:rPr>
          <w:sz w:val="28"/>
          <w:szCs w:val="28"/>
        </w:rPr>
        <w:t>все поверхности</w:t>
      </w:r>
    </w:p>
    <w:p w14:paraId="2F7E02FD" w14:textId="77777777" w:rsidR="00E11770" w:rsidRDefault="00E11770" w:rsidP="00E11770">
      <w:pPr>
        <w:ind w:left="360"/>
        <w:rPr>
          <w:sz w:val="28"/>
          <w:szCs w:val="28"/>
        </w:rPr>
      </w:pPr>
      <w:r w:rsidRPr="00AB2D1E">
        <w:rPr>
          <w:sz w:val="28"/>
          <w:szCs w:val="28"/>
        </w:rPr>
        <w:t xml:space="preserve">б) </w:t>
      </w:r>
      <w:r>
        <w:rPr>
          <w:sz w:val="28"/>
          <w:szCs w:val="28"/>
        </w:rPr>
        <w:t>та, которая обращена к наблюдателю</w:t>
      </w:r>
    </w:p>
    <w:p w14:paraId="104583AC" w14:textId="77777777" w:rsidR="00E11770" w:rsidRPr="002A769A" w:rsidRDefault="00E11770" w:rsidP="00E11770">
      <w:pPr>
        <w:ind w:left="360"/>
        <w:rPr>
          <w:b/>
          <w:sz w:val="28"/>
          <w:szCs w:val="28"/>
        </w:rPr>
      </w:pPr>
      <w:r w:rsidRPr="00AB2D1E">
        <w:rPr>
          <w:sz w:val="28"/>
          <w:szCs w:val="28"/>
        </w:rPr>
        <w:t>в</w:t>
      </w:r>
      <w:r w:rsidRPr="008C1A1C"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>та, которая обращена к зеркалу</w:t>
      </w:r>
      <w:r w:rsidRPr="00FE6E27">
        <w:rPr>
          <w:sz w:val="28"/>
          <w:szCs w:val="28"/>
        </w:rPr>
        <w:t xml:space="preserve"> </w:t>
      </w:r>
    </w:p>
    <w:p w14:paraId="55D91634" w14:textId="77777777" w:rsidR="00E11770" w:rsidRPr="00DB0E59" w:rsidRDefault="00E11770" w:rsidP="00E11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А7</w:t>
      </w:r>
      <w:r w:rsidRPr="002A769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Световой луч падает на границу раздела двух сред под углом 25 градусов. Чему равен угол между падающим и отражённым лучами? </w:t>
      </w:r>
    </w:p>
    <w:p w14:paraId="0435B5FD" w14:textId="77777777" w:rsidR="00E11770" w:rsidRPr="00A719D3" w:rsidRDefault="00E11770" w:rsidP="00E11770">
      <w:pPr>
        <w:ind w:left="360"/>
        <w:rPr>
          <w:sz w:val="28"/>
          <w:szCs w:val="28"/>
          <w:vertAlign w:val="superscript"/>
        </w:rPr>
      </w:pPr>
      <w:proofErr w:type="gramStart"/>
      <w:r w:rsidRPr="00AB2D1E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 25</w:t>
      </w:r>
      <w:proofErr w:type="gramEnd"/>
      <w:r>
        <w:rPr>
          <w:sz w:val="28"/>
          <w:szCs w:val="28"/>
          <w:vertAlign w:val="superscript"/>
        </w:rPr>
        <w:t>о</w:t>
      </w:r>
    </w:p>
    <w:p w14:paraId="1B93705F" w14:textId="77777777" w:rsidR="00E11770" w:rsidRDefault="00E11770" w:rsidP="00E11770">
      <w:pPr>
        <w:ind w:left="360"/>
        <w:rPr>
          <w:sz w:val="28"/>
          <w:szCs w:val="28"/>
        </w:rPr>
      </w:pPr>
      <w:r w:rsidRPr="00AB2D1E">
        <w:rPr>
          <w:sz w:val="28"/>
          <w:szCs w:val="28"/>
        </w:rPr>
        <w:t xml:space="preserve">б) </w:t>
      </w:r>
      <w:r>
        <w:rPr>
          <w:sz w:val="28"/>
          <w:szCs w:val="28"/>
        </w:rPr>
        <w:t>50</w:t>
      </w:r>
      <w:r>
        <w:rPr>
          <w:sz w:val="28"/>
          <w:szCs w:val="28"/>
          <w:vertAlign w:val="superscript"/>
        </w:rPr>
        <w:t>о</w:t>
      </w:r>
      <w:r w:rsidRPr="00AB2D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14:paraId="024AAE9A" w14:textId="77777777" w:rsidR="00E11770" w:rsidRDefault="00E11770" w:rsidP="00E11770">
      <w:pPr>
        <w:ind w:left="360"/>
        <w:rPr>
          <w:b/>
          <w:sz w:val="28"/>
          <w:szCs w:val="28"/>
        </w:rPr>
      </w:pPr>
      <w:r w:rsidRPr="00AB2D1E">
        <w:rPr>
          <w:sz w:val="28"/>
          <w:szCs w:val="28"/>
        </w:rPr>
        <w:t>в)</w:t>
      </w:r>
      <w:r>
        <w:rPr>
          <w:sz w:val="28"/>
          <w:szCs w:val="28"/>
        </w:rPr>
        <w:t xml:space="preserve"> 75</w:t>
      </w:r>
      <w:r>
        <w:rPr>
          <w:sz w:val="28"/>
          <w:szCs w:val="28"/>
          <w:vertAlign w:val="superscript"/>
        </w:rPr>
        <w:t>о</w:t>
      </w:r>
      <w:r w:rsidRPr="00AB2D1E">
        <w:rPr>
          <w:sz w:val="28"/>
          <w:szCs w:val="28"/>
        </w:rPr>
        <w:t xml:space="preserve"> </w:t>
      </w:r>
    </w:p>
    <w:p w14:paraId="0619055E" w14:textId="77777777" w:rsidR="00E11770" w:rsidRDefault="00E11770" w:rsidP="00E11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А8. Угол между границей раздела двух сред и падающим лучом равен 41 градус. Чему равен угол отражения? </w:t>
      </w:r>
    </w:p>
    <w:p w14:paraId="08EF9C34" w14:textId="77777777" w:rsidR="00E11770" w:rsidRPr="00A719D3" w:rsidRDefault="00E11770" w:rsidP="00E11770">
      <w:pPr>
        <w:ind w:left="360"/>
        <w:rPr>
          <w:sz w:val="28"/>
          <w:szCs w:val="28"/>
          <w:vertAlign w:val="superscript"/>
        </w:rPr>
      </w:pPr>
      <w:r w:rsidRPr="00AB2D1E">
        <w:rPr>
          <w:sz w:val="28"/>
          <w:szCs w:val="28"/>
        </w:rPr>
        <w:t xml:space="preserve">а) </w:t>
      </w:r>
      <w:r>
        <w:rPr>
          <w:sz w:val="28"/>
          <w:szCs w:val="28"/>
        </w:rPr>
        <w:t>49</w:t>
      </w:r>
      <w:r>
        <w:rPr>
          <w:sz w:val="28"/>
          <w:szCs w:val="28"/>
          <w:vertAlign w:val="superscript"/>
        </w:rPr>
        <w:t>о</w:t>
      </w:r>
    </w:p>
    <w:p w14:paraId="6B483213" w14:textId="77777777" w:rsidR="00E11770" w:rsidRPr="00A719D3" w:rsidRDefault="00E11770" w:rsidP="00E11770">
      <w:pPr>
        <w:ind w:left="360"/>
        <w:rPr>
          <w:sz w:val="28"/>
          <w:szCs w:val="28"/>
          <w:vertAlign w:val="superscript"/>
        </w:rPr>
      </w:pPr>
      <w:r w:rsidRPr="00AB2D1E">
        <w:rPr>
          <w:sz w:val="28"/>
          <w:szCs w:val="28"/>
        </w:rPr>
        <w:t xml:space="preserve">б) </w:t>
      </w:r>
      <w:r>
        <w:rPr>
          <w:sz w:val="28"/>
          <w:szCs w:val="28"/>
        </w:rPr>
        <w:t>41</w:t>
      </w:r>
      <w:r>
        <w:rPr>
          <w:sz w:val="28"/>
          <w:szCs w:val="28"/>
          <w:vertAlign w:val="superscript"/>
        </w:rPr>
        <w:t>о</w:t>
      </w:r>
    </w:p>
    <w:p w14:paraId="4BB5E084" w14:textId="77777777" w:rsidR="00E11770" w:rsidRPr="00A719D3" w:rsidRDefault="00E11770" w:rsidP="00E11770">
      <w:pPr>
        <w:ind w:left="360"/>
        <w:rPr>
          <w:b/>
          <w:sz w:val="28"/>
          <w:szCs w:val="28"/>
          <w:vertAlign w:val="superscript"/>
        </w:rPr>
      </w:pPr>
      <w:r w:rsidRPr="00AB2D1E">
        <w:rPr>
          <w:sz w:val="28"/>
          <w:szCs w:val="28"/>
        </w:rPr>
        <w:t>в</w:t>
      </w:r>
      <w:r w:rsidRPr="000A0985">
        <w:rPr>
          <w:sz w:val="28"/>
          <w:szCs w:val="28"/>
        </w:rPr>
        <w:t xml:space="preserve">) </w:t>
      </w:r>
      <w:r>
        <w:rPr>
          <w:sz w:val="28"/>
          <w:szCs w:val="28"/>
        </w:rPr>
        <w:t>90</w:t>
      </w:r>
      <w:r>
        <w:rPr>
          <w:sz w:val="28"/>
          <w:szCs w:val="28"/>
          <w:vertAlign w:val="superscript"/>
        </w:rPr>
        <w:t>о</w:t>
      </w:r>
    </w:p>
    <w:p w14:paraId="1B730431" w14:textId="77777777" w:rsidR="00E11770" w:rsidRDefault="00E11770" w:rsidP="00E117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А9.  Угол между падающим и отражённым лучами равен 77 градусов. Чему равен угол падения?</w:t>
      </w:r>
    </w:p>
    <w:p w14:paraId="26749648" w14:textId="77777777" w:rsidR="00E11770" w:rsidRPr="00A719D3" w:rsidRDefault="00E11770" w:rsidP="00E11770">
      <w:pPr>
        <w:ind w:left="360"/>
        <w:rPr>
          <w:sz w:val="28"/>
          <w:szCs w:val="28"/>
          <w:vertAlign w:val="superscript"/>
        </w:rPr>
      </w:pPr>
      <w:proofErr w:type="gramStart"/>
      <w:r w:rsidRPr="00AB2D1E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 77</w:t>
      </w:r>
      <w:proofErr w:type="gramEnd"/>
      <w:r>
        <w:rPr>
          <w:sz w:val="28"/>
          <w:szCs w:val="28"/>
          <w:vertAlign w:val="superscript"/>
        </w:rPr>
        <w:t>о</w:t>
      </w:r>
    </w:p>
    <w:p w14:paraId="61B610C3" w14:textId="77777777" w:rsidR="00E11770" w:rsidRPr="0070400F" w:rsidRDefault="00E11770" w:rsidP="00E11770">
      <w:pPr>
        <w:ind w:left="360"/>
        <w:rPr>
          <w:sz w:val="28"/>
          <w:szCs w:val="28"/>
        </w:rPr>
      </w:pPr>
      <w:proofErr w:type="gramStart"/>
      <w:r w:rsidRPr="0070400F">
        <w:rPr>
          <w:sz w:val="28"/>
          <w:szCs w:val="28"/>
        </w:rPr>
        <w:lastRenderedPageBreak/>
        <w:t xml:space="preserve">б) </w:t>
      </w:r>
      <w:r>
        <w:rPr>
          <w:sz w:val="28"/>
          <w:szCs w:val="28"/>
        </w:rPr>
        <w:t xml:space="preserve"> 154</w:t>
      </w:r>
      <w:proofErr w:type="gramEnd"/>
      <w:r>
        <w:rPr>
          <w:sz w:val="28"/>
          <w:szCs w:val="28"/>
          <w:vertAlign w:val="superscript"/>
        </w:rPr>
        <w:t>о</w:t>
      </w:r>
      <w:r w:rsidRPr="007040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0400F">
        <w:rPr>
          <w:sz w:val="28"/>
          <w:szCs w:val="28"/>
        </w:rPr>
        <w:t xml:space="preserve"> </w:t>
      </w:r>
    </w:p>
    <w:p w14:paraId="20ADE30E" w14:textId="77777777" w:rsidR="00E11770" w:rsidRPr="0070400F" w:rsidRDefault="00E11770" w:rsidP="00E11770">
      <w:pPr>
        <w:ind w:left="360"/>
        <w:rPr>
          <w:sz w:val="28"/>
          <w:szCs w:val="28"/>
        </w:rPr>
      </w:pPr>
      <w:proofErr w:type="gramStart"/>
      <w:r w:rsidRPr="0070400F">
        <w:rPr>
          <w:sz w:val="28"/>
          <w:szCs w:val="28"/>
        </w:rPr>
        <w:t xml:space="preserve">в)  </w:t>
      </w:r>
      <w:r>
        <w:rPr>
          <w:sz w:val="28"/>
          <w:szCs w:val="28"/>
        </w:rPr>
        <w:t>38</w:t>
      </w:r>
      <w:proofErr w:type="gramEnd"/>
      <w:r>
        <w:rPr>
          <w:sz w:val="28"/>
          <w:szCs w:val="28"/>
        </w:rPr>
        <w:t>,5</w:t>
      </w:r>
      <w:r>
        <w:rPr>
          <w:sz w:val="28"/>
          <w:szCs w:val="28"/>
          <w:vertAlign w:val="superscript"/>
        </w:rPr>
        <w:t>о</w:t>
      </w:r>
      <w:r w:rsidRPr="0070400F">
        <w:rPr>
          <w:sz w:val="28"/>
          <w:szCs w:val="28"/>
        </w:rPr>
        <w:t xml:space="preserve"> </w:t>
      </w:r>
    </w:p>
    <w:p w14:paraId="49EC5E3C" w14:textId="77777777" w:rsidR="00E11770" w:rsidRDefault="00E11770" w:rsidP="00E11770">
      <w:pPr>
        <w:jc w:val="both"/>
        <w:rPr>
          <w:b/>
          <w:sz w:val="28"/>
          <w:szCs w:val="28"/>
        </w:rPr>
      </w:pPr>
      <w:r w:rsidRPr="0027159A">
        <w:rPr>
          <w:b/>
          <w:sz w:val="28"/>
          <w:szCs w:val="28"/>
        </w:rPr>
        <w:t xml:space="preserve">А10. </w:t>
      </w:r>
      <w:r>
        <w:rPr>
          <w:b/>
          <w:sz w:val="28"/>
          <w:szCs w:val="28"/>
        </w:rPr>
        <w:t>Под каким углом к горизонту находится падающий луч, если угол отражения равен 55 градусов?</w:t>
      </w:r>
    </w:p>
    <w:p w14:paraId="0BE80EF3" w14:textId="77777777" w:rsidR="00E11770" w:rsidRDefault="00E11770" w:rsidP="00E1177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4D2CA30" w14:textId="77777777" w:rsidR="005D7701" w:rsidRDefault="005D7701" w:rsidP="005D7701">
      <w:pPr>
        <w:jc w:val="both"/>
        <w:rPr>
          <w:sz w:val="28"/>
          <w:szCs w:val="28"/>
        </w:rPr>
      </w:pPr>
    </w:p>
    <w:p w14:paraId="0B52AC92" w14:textId="77777777" w:rsidR="00E11770" w:rsidRDefault="00E11770" w:rsidP="005D7701">
      <w:pPr>
        <w:jc w:val="both"/>
        <w:rPr>
          <w:sz w:val="28"/>
          <w:szCs w:val="28"/>
        </w:rPr>
      </w:pPr>
    </w:p>
    <w:p w14:paraId="595F6BB1" w14:textId="77777777" w:rsidR="00E11770" w:rsidRDefault="00E11770" w:rsidP="005D7701">
      <w:pPr>
        <w:jc w:val="both"/>
        <w:rPr>
          <w:sz w:val="28"/>
          <w:szCs w:val="28"/>
        </w:rPr>
      </w:pPr>
    </w:p>
    <w:sectPr w:rsidR="00E11770" w:rsidSect="005D7701">
      <w:headerReference w:type="default" r:id="rId7"/>
      <w:footerReference w:type="default" r:id="rId8"/>
      <w:pgSz w:w="11910" w:h="16840"/>
      <w:pgMar w:top="709" w:right="708" w:bottom="660" w:left="850" w:header="567" w:footer="4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92DA9" w14:textId="77777777" w:rsidR="00AF2F62" w:rsidRDefault="00AF2F62" w:rsidP="005D7701">
      <w:r>
        <w:separator/>
      </w:r>
    </w:p>
  </w:endnote>
  <w:endnote w:type="continuationSeparator" w:id="0">
    <w:p w14:paraId="11D5C93C" w14:textId="77777777" w:rsidR="00AF2F62" w:rsidRDefault="00AF2F62" w:rsidP="005D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0B8C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725740D" wp14:editId="32E1DD88">
              <wp:simplePos x="0" y="0"/>
              <wp:positionH relativeFrom="page">
                <wp:posOffset>539999</wp:posOffset>
              </wp:positionH>
              <wp:positionV relativeFrom="page">
                <wp:posOffset>10224003</wp:posOffset>
              </wp:positionV>
              <wp:extent cx="648017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E414D" id="Graphic 4" o:spid="_x0000_s1026" style="position:absolute;margin-left:42.5pt;margin-top:805.0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B0RRLx3QAAAA0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DFC76D6" wp14:editId="7967ADB4">
              <wp:simplePos x="0" y="0"/>
              <wp:positionH relativeFrom="page">
                <wp:posOffset>2855548</wp:posOffset>
              </wp:positionH>
              <wp:positionV relativeFrom="page">
                <wp:posOffset>10327802</wp:posOffset>
              </wp:positionV>
              <wp:extent cx="395414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41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CBC5B8" w14:textId="1E1C5271" w:rsidR="00350740" w:rsidRDefault="0035074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C76D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24.85pt;margin-top:813.2pt;width:311.35pt;height:1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" filled="f" stroked="f">
              <v:textbox inset="0,0,0,0">
                <w:txbxContent>
                  <w:p w14:paraId="63CBC5B8" w14:textId="1E1C5271" w:rsidR="00350740" w:rsidRDefault="0035074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AD88" w14:textId="77777777" w:rsidR="00AF2F62" w:rsidRDefault="00AF2F62" w:rsidP="005D7701">
      <w:r>
        <w:separator/>
      </w:r>
    </w:p>
  </w:footnote>
  <w:footnote w:type="continuationSeparator" w:id="0">
    <w:p w14:paraId="0BD87A5A" w14:textId="77777777" w:rsidR="00AF2F62" w:rsidRDefault="00AF2F62" w:rsidP="005D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C2A0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468DF21" wp14:editId="1644ADC9">
              <wp:simplePos x="0" y="0"/>
              <wp:positionH relativeFrom="page">
                <wp:posOffset>539999</wp:posOffset>
              </wp:positionH>
              <wp:positionV relativeFrom="page">
                <wp:posOffset>1046879</wp:posOffset>
              </wp:positionV>
              <wp:extent cx="64801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5FF88" id="Graphic 2" o:spid="_x0000_s1026" style="position:absolute;margin-left:42.5pt;margin-top:82.4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C/Tw/43QAAAAs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" o:spid="_x0000_i1025" type="#_x0000_t75" style="width:7.5pt;height:9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BB0"/>
    <w:multiLevelType w:val="hybridMultilevel"/>
    <w:tmpl w:val="8DF8EE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1D4644A0"/>
    <w:multiLevelType w:val="hybridMultilevel"/>
    <w:tmpl w:val="6CC4283A"/>
    <w:lvl w:ilvl="0" w:tplc="30EC3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3B6B1D"/>
    <w:multiLevelType w:val="hybridMultilevel"/>
    <w:tmpl w:val="EB4C587C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931A0"/>
    <w:multiLevelType w:val="hybridMultilevel"/>
    <w:tmpl w:val="109235B4"/>
    <w:lvl w:ilvl="0" w:tplc="247E3CE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3C0604AE"/>
    <w:multiLevelType w:val="hybridMultilevel"/>
    <w:tmpl w:val="7CA2B6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13AED"/>
    <w:multiLevelType w:val="hybridMultilevel"/>
    <w:tmpl w:val="BE94EA8A"/>
    <w:lvl w:ilvl="0" w:tplc="76F63B72">
      <w:start w:val="1"/>
      <w:numFmt w:val="decimal"/>
      <w:lvlText w:val="%1."/>
      <w:lvlJc w:val="left"/>
      <w:pPr>
        <w:ind w:left="268" w:hanging="23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E7E4AFC">
      <w:numFmt w:val="bullet"/>
      <w:lvlText w:val="•"/>
      <w:lvlJc w:val="left"/>
      <w:pPr>
        <w:ind w:left="1268" w:hanging="237"/>
      </w:pPr>
      <w:rPr>
        <w:rFonts w:hint="default"/>
        <w:lang w:val="ru-RU" w:eastAsia="en-US" w:bidi="ar-SA"/>
      </w:rPr>
    </w:lvl>
    <w:lvl w:ilvl="2" w:tplc="3D54090C">
      <w:numFmt w:val="bullet"/>
      <w:lvlText w:val="•"/>
      <w:lvlJc w:val="left"/>
      <w:pPr>
        <w:ind w:left="2277" w:hanging="237"/>
      </w:pPr>
      <w:rPr>
        <w:rFonts w:hint="default"/>
        <w:lang w:val="ru-RU" w:eastAsia="en-US" w:bidi="ar-SA"/>
      </w:rPr>
    </w:lvl>
    <w:lvl w:ilvl="3" w:tplc="8EE6B34E">
      <w:numFmt w:val="bullet"/>
      <w:lvlText w:val="•"/>
      <w:lvlJc w:val="left"/>
      <w:pPr>
        <w:ind w:left="3286" w:hanging="237"/>
      </w:pPr>
      <w:rPr>
        <w:rFonts w:hint="default"/>
        <w:lang w:val="ru-RU" w:eastAsia="en-US" w:bidi="ar-SA"/>
      </w:rPr>
    </w:lvl>
    <w:lvl w:ilvl="4" w:tplc="4B6AA822">
      <w:numFmt w:val="bullet"/>
      <w:lvlText w:val="•"/>
      <w:lvlJc w:val="left"/>
      <w:pPr>
        <w:ind w:left="4295" w:hanging="237"/>
      </w:pPr>
      <w:rPr>
        <w:rFonts w:hint="default"/>
        <w:lang w:val="ru-RU" w:eastAsia="en-US" w:bidi="ar-SA"/>
      </w:rPr>
    </w:lvl>
    <w:lvl w:ilvl="5" w:tplc="B0E016FC">
      <w:numFmt w:val="bullet"/>
      <w:lvlText w:val="•"/>
      <w:lvlJc w:val="left"/>
      <w:pPr>
        <w:ind w:left="5303" w:hanging="237"/>
      </w:pPr>
      <w:rPr>
        <w:rFonts w:hint="default"/>
        <w:lang w:val="ru-RU" w:eastAsia="en-US" w:bidi="ar-SA"/>
      </w:rPr>
    </w:lvl>
    <w:lvl w:ilvl="6" w:tplc="3E3038F8">
      <w:numFmt w:val="bullet"/>
      <w:lvlText w:val="•"/>
      <w:lvlJc w:val="left"/>
      <w:pPr>
        <w:ind w:left="6312" w:hanging="237"/>
      </w:pPr>
      <w:rPr>
        <w:rFonts w:hint="default"/>
        <w:lang w:val="ru-RU" w:eastAsia="en-US" w:bidi="ar-SA"/>
      </w:rPr>
    </w:lvl>
    <w:lvl w:ilvl="7" w:tplc="F3F83002">
      <w:numFmt w:val="bullet"/>
      <w:lvlText w:val="•"/>
      <w:lvlJc w:val="left"/>
      <w:pPr>
        <w:ind w:left="7321" w:hanging="237"/>
      </w:pPr>
      <w:rPr>
        <w:rFonts w:hint="default"/>
        <w:lang w:val="ru-RU" w:eastAsia="en-US" w:bidi="ar-SA"/>
      </w:rPr>
    </w:lvl>
    <w:lvl w:ilvl="8" w:tplc="1E8E9D2E">
      <w:numFmt w:val="bullet"/>
      <w:lvlText w:val="•"/>
      <w:lvlJc w:val="left"/>
      <w:pPr>
        <w:ind w:left="8330" w:hanging="237"/>
      </w:pPr>
      <w:rPr>
        <w:rFonts w:hint="default"/>
        <w:lang w:val="ru-RU" w:eastAsia="en-US" w:bidi="ar-SA"/>
      </w:rPr>
    </w:lvl>
  </w:abstractNum>
  <w:abstractNum w:abstractNumId="10" w15:restartNumberingAfterBreak="0">
    <w:nsid w:val="45B201B6"/>
    <w:multiLevelType w:val="hybridMultilevel"/>
    <w:tmpl w:val="35BA6C4E"/>
    <w:lvl w:ilvl="0" w:tplc="76285B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86FD4"/>
    <w:multiLevelType w:val="hybridMultilevel"/>
    <w:tmpl w:val="C17A12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E6A45"/>
    <w:multiLevelType w:val="hybridMultilevel"/>
    <w:tmpl w:val="429E0604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258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FCB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0A5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4CB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10F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BC4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40B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044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5661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4819">
    <w:abstractNumId w:val="5"/>
  </w:num>
  <w:num w:numId="3" w16cid:durableId="1643927872">
    <w:abstractNumId w:val="2"/>
  </w:num>
  <w:num w:numId="4" w16cid:durableId="795375563">
    <w:abstractNumId w:val="4"/>
  </w:num>
  <w:num w:numId="5" w16cid:durableId="208225653">
    <w:abstractNumId w:val="0"/>
  </w:num>
  <w:num w:numId="6" w16cid:durableId="2063559155">
    <w:abstractNumId w:val="9"/>
  </w:num>
  <w:num w:numId="7" w16cid:durableId="374739455">
    <w:abstractNumId w:val="12"/>
  </w:num>
  <w:num w:numId="8" w16cid:durableId="840702117">
    <w:abstractNumId w:val="6"/>
  </w:num>
  <w:num w:numId="9" w16cid:durableId="1437284841">
    <w:abstractNumId w:val="11"/>
  </w:num>
  <w:num w:numId="10" w16cid:durableId="1454402741">
    <w:abstractNumId w:val="8"/>
  </w:num>
  <w:num w:numId="11" w16cid:durableId="238175947">
    <w:abstractNumId w:val="1"/>
  </w:num>
  <w:num w:numId="12" w16cid:durableId="2038114885">
    <w:abstractNumId w:val="3"/>
  </w:num>
  <w:num w:numId="13" w16cid:durableId="1958444941">
    <w:abstractNumId w:val="7"/>
  </w:num>
  <w:num w:numId="14" w16cid:durableId="7210952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0F0F25"/>
    <w:rsid w:val="00115CC0"/>
    <w:rsid w:val="00244C99"/>
    <w:rsid w:val="002B3FBA"/>
    <w:rsid w:val="00350740"/>
    <w:rsid w:val="004452CD"/>
    <w:rsid w:val="0057774E"/>
    <w:rsid w:val="005848B7"/>
    <w:rsid w:val="005D7701"/>
    <w:rsid w:val="005F5C2A"/>
    <w:rsid w:val="00643D0A"/>
    <w:rsid w:val="00691112"/>
    <w:rsid w:val="006B0679"/>
    <w:rsid w:val="006D29AC"/>
    <w:rsid w:val="00774B72"/>
    <w:rsid w:val="007B0CEB"/>
    <w:rsid w:val="007C20FF"/>
    <w:rsid w:val="007C2E77"/>
    <w:rsid w:val="00865D73"/>
    <w:rsid w:val="008D2434"/>
    <w:rsid w:val="00963BEC"/>
    <w:rsid w:val="00965CF1"/>
    <w:rsid w:val="009B2368"/>
    <w:rsid w:val="00AA0927"/>
    <w:rsid w:val="00AF2F62"/>
    <w:rsid w:val="00B236F6"/>
    <w:rsid w:val="00B304F2"/>
    <w:rsid w:val="00B31B6E"/>
    <w:rsid w:val="00B46C5F"/>
    <w:rsid w:val="00BB1FC5"/>
    <w:rsid w:val="00D61521"/>
    <w:rsid w:val="00DA071C"/>
    <w:rsid w:val="00E11770"/>
    <w:rsid w:val="00EC4A92"/>
    <w:rsid w:val="00F6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1"/>
    <w:qFormat/>
    <w:rsid w:val="005D7701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D7701"/>
    <w:rPr>
      <w:rFonts w:ascii="Calibri" w:eastAsia="Calibri" w:hAnsi="Calibri" w:cs="Calibri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Designer</cp:lastModifiedBy>
  <cp:revision>8</cp:revision>
  <dcterms:created xsi:type="dcterms:W3CDTF">2025-09-18T09:52:00Z</dcterms:created>
  <dcterms:modified xsi:type="dcterms:W3CDTF">2026-01-22T05:36:00Z</dcterms:modified>
</cp:coreProperties>
</file>