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B6" w:rsidRPr="00434CD0" w:rsidRDefault="00E349B6" w:rsidP="00E349B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34CD0">
        <w:rPr>
          <w:rFonts w:ascii="Times New Roman" w:hAnsi="Times New Roman" w:cs="Times New Roman"/>
          <w:b/>
          <w:sz w:val="32"/>
          <w:szCs w:val="28"/>
        </w:rPr>
        <w:t>ПМ-25-107 23.01.2026 г.  Математика</w:t>
      </w:r>
      <w:bookmarkStart w:id="0" w:name="_GoBack"/>
      <w:bookmarkEnd w:id="0"/>
    </w:p>
    <w:p w:rsidR="00E349B6" w:rsidRDefault="00E349B6" w:rsidP="00E349B6">
      <w:pPr>
        <w:pStyle w:val="TableParagraph"/>
        <w:spacing w:line="270" w:lineRule="exact"/>
        <w:ind w:left="108"/>
        <w:rPr>
          <w:b/>
          <w:spacing w:val="-2"/>
          <w:sz w:val="28"/>
        </w:rPr>
      </w:pPr>
      <w:r w:rsidRPr="0062462E">
        <w:rPr>
          <w:sz w:val="28"/>
        </w:rPr>
        <w:t>Тема.</w:t>
      </w:r>
      <w:r w:rsidRPr="0062462E">
        <w:rPr>
          <w:b/>
          <w:sz w:val="28"/>
        </w:rPr>
        <w:t xml:space="preserve"> </w:t>
      </w:r>
      <w:r w:rsidRPr="00750160">
        <w:rPr>
          <w:b/>
          <w:sz w:val="28"/>
        </w:rPr>
        <w:t xml:space="preserve">Основы </w:t>
      </w:r>
      <w:r w:rsidRPr="00750160">
        <w:rPr>
          <w:b/>
          <w:spacing w:val="-2"/>
          <w:sz w:val="28"/>
        </w:rPr>
        <w:t>тригонометрии.</w:t>
      </w:r>
    </w:p>
    <w:p w:rsidR="009A1C63" w:rsidRDefault="009A1C63" w:rsidP="00E349B6">
      <w:pPr>
        <w:pStyle w:val="TableParagraph"/>
        <w:spacing w:line="270" w:lineRule="exact"/>
        <w:ind w:left="108"/>
        <w:rPr>
          <w:b/>
          <w:spacing w:val="-2"/>
          <w:sz w:val="28"/>
        </w:rPr>
      </w:pPr>
    </w:p>
    <w:p w:rsidR="009A1C63" w:rsidRPr="00371D77" w:rsidRDefault="00434CD0" w:rsidP="00434CD0">
      <w:pPr>
        <w:pStyle w:val="TableParagraph"/>
        <w:spacing w:line="270" w:lineRule="exact"/>
        <w:ind w:left="108"/>
        <w:rPr>
          <w:b/>
          <w:color w:val="FF0000"/>
          <w:spacing w:val="-2"/>
          <w:sz w:val="28"/>
        </w:rPr>
      </w:pPr>
      <w:r w:rsidRPr="00371D77">
        <w:rPr>
          <w:b/>
          <w:color w:val="FF0000"/>
          <w:spacing w:val="-2"/>
          <w:sz w:val="28"/>
        </w:rPr>
        <w:t>Внимательно  изучите  теоретический  материал и выполните  задание  для самостоятельной  работы.</w:t>
      </w:r>
    </w:p>
    <w:p w:rsidR="00BC423D" w:rsidRDefault="00E349B6">
      <w:r>
        <w:rPr>
          <w:noProof/>
          <w:lang w:eastAsia="ru-RU"/>
        </w:rPr>
        <w:drawing>
          <wp:inline distT="0" distB="0" distL="0" distR="0" wp14:anchorId="5842641C" wp14:editId="06075E71">
            <wp:extent cx="6036733" cy="41338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9063" t="28517" r="27104" b="17585"/>
                    <a:stretch/>
                  </pic:blipFill>
                  <pic:spPr bwMode="auto">
                    <a:xfrm>
                      <a:off x="0" y="0"/>
                      <a:ext cx="6057317" cy="414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9B6" w:rsidRDefault="00E349B6">
      <w:r>
        <w:rPr>
          <w:noProof/>
          <w:lang w:eastAsia="ru-RU"/>
        </w:rPr>
        <w:drawing>
          <wp:inline distT="0" distB="0" distL="0" distR="0" wp14:anchorId="3CC77881" wp14:editId="4B66C5BA">
            <wp:extent cx="6390005" cy="2937167"/>
            <wp:effectExtent l="0" t="0" r="0" b="0"/>
            <wp:docPr id="6" name="Рисунок 6" descr="http://cos-cos.ru/upload/medialibrary/1d3/1d3d633ced45b762c0da57817878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s-cos.ru/upload/medialibrary/1d3/1d3d633ced45b762c0da578178783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93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B6" w:rsidRPr="000D0DF0" w:rsidRDefault="00E349B6" w:rsidP="00E349B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32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b/>
          <w:bCs/>
          <w:spacing w:val="-15"/>
          <w:sz w:val="32"/>
          <w:szCs w:val="24"/>
          <w:lang w:eastAsia="ru-RU"/>
        </w:rPr>
        <w:t>Мнемоническое правило формул приведения или как их запомнить</w:t>
      </w:r>
      <w:r>
        <w:rPr>
          <w:rFonts w:ascii="Times New Roman" w:eastAsia="Times New Roman" w:hAnsi="Times New Roman" w:cs="Times New Roman"/>
          <w:b/>
          <w:bCs/>
          <w:spacing w:val="-15"/>
          <w:sz w:val="32"/>
          <w:szCs w:val="24"/>
          <w:lang w:eastAsia="ru-RU"/>
        </w:rPr>
        <w:t>.</w:t>
      </w:r>
    </w:p>
    <w:p w:rsidR="00E349B6" w:rsidRPr="000D0DF0" w:rsidRDefault="00E349B6" w:rsidP="00E349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уже упоминали, заучивать все вышеприведенные соотношения не нужно. Если вы внимательно на них посмотрели, то наверняка заметили некоторые закономерности. Они позволяют нам сформулировать мнемоническое правило (мнемоника — запоминать), с помощью котор</w: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легко можно получить любую из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 приведения.</w:t>
      </w:r>
    </w:p>
    <w:p w:rsidR="00E349B6" w:rsidRPr="007B3B18" w:rsidRDefault="00E349B6" w:rsidP="00E349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Сразу отметим, что для применения этого правила нужно хорошо уметь определять (или запомнить) знаки тригонометрических функций в разных четвертях единичной окружности.</w:t>
      </w:r>
    </w:p>
    <w:p w:rsidR="00E349B6" w:rsidRPr="000D0DF0" w:rsidRDefault="00E349B6" w:rsidP="00E34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DF0">
        <w:rPr>
          <w:rFonts w:ascii="Helvetica" w:eastAsia="Times New Roman" w:hAnsi="Helvetica" w:cs="Times New Roman"/>
          <w:noProof/>
          <w:sz w:val="21"/>
          <w:szCs w:val="21"/>
          <w:lang w:eastAsia="ru-RU"/>
        </w:rPr>
        <w:drawing>
          <wp:inline distT="0" distB="0" distL="0" distR="0" wp14:anchorId="3FA0DD01" wp14:editId="194B46CF">
            <wp:extent cx="6478270" cy="1984375"/>
            <wp:effectExtent l="0" t="0" r="0" b="0"/>
            <wp:docPr id="5" name="Рисунок 5" descr="Знаки синуса, косинуса, тангенса котанген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наки синуса, косинуса, тангенса котангенс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7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 пра</w:t>
      </w:r>
      <w:r w:rsidRPr="000D0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вило содержит 3 этапа:</w:t>
      </w:r>
    </w:p>
    <w:p w:rsidR="00E349B6" w:rsidRPr="000D0DF0" w:rsidRDefault="00E349B6" w:rsidP="00E349B6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 функции должен быть представлен в виде</w:t>
      </w:r>
      <w:proofErr w:type="gramStart"/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B18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31.3pt" o:ole="">
            <v:imagedata r:id="rId11" o:title=""/>
          </v:shape>
          <o:OLEObject Type="Embed" ProgID="Equation.3" ShapeID="_x0000_i1025" DrawAspect="Content" ObjectID="_1830588192" r:id="rId12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B18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600" w:dyaOrig="260">
          <v:shape id="_x0000_i1026" type="#_x0000_t75" style="width:30.05pt;height:12.5pt" o:ole="">
            <v:imagedata r:id="rId13" o:title=""/>
          </v:shape>
          <o:OLEObject Type="Embed" ProgID="Equation.3" ShapeID="_x0000_i1026" DrawAspect="Content" ObjectID="_1830588193" r:id="rId14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B3B18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760" w:dyaOrig="620">
          <v:shape id="_x0000_i1027" type="#_x0000_t75" style="width:38.2pt;height:31.3pt" o:ole="">
            <v:imagedata r:id="rId15" o:title=""/>
          </v:shape>
          <o:OLEObject Type="Embed" ProgID="Equation.3" ShapeID="_x0000_i1027" DrawAspect="Content" ObjectID="_1830588194" r:id="rId16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7B3B18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740" w:dyaOrig="279">
          <v:shape id="_x0000_i1028" type="#_x0000_t75" style="width:36.95pt;height:14.4pt" o:ole="">
            <v:imagedata r:id="rId17" o:title=""/>
          </v:shape>
          <o:OLEObject Type="Embed" ProgID="Equation.3" ShapeID="_x0000_i1028" DrawAspect="Content" ObjectID="_1830588195" r:id="rId18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 </w:t>
      </w:r>
      <w:r w:rsidRPr="007B3B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α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обязательно острый угол (от 0 до 90 градусов).</w:t>
      </w:r>
    </w:p>
    <w:p w:rsidR="00E349B6" w:rsidRPr="007B3B18" w:rsidRDefault="00E349B6" w:rsidP="00E349B6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аргументов</w:t>
      </w:r>
      <w:r w:rsidRPr="007B3B18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39" w:dyaOrig="620">
          <v:shape id="_x0000_i1029" type="#_x0000_t75" style="width:31.95pt;height:31.3pt" o:ole="">
            <v:imagedata r:id="rId11" o:title=""/>
          </v:shape>
          <o:OLEObject Type="Embed" ProgID="Equation.3" ShapeID="_x0000_i1029" DrawAspect="Content" ObjectID="_1830588196" r:id="rId19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3B18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760" w:dyaOrig="620">
          <v:shape id="_x0000_i1030" type="#_x0000_t75" style="width:38.2pt;height:31.3pt" o:ole="">
            <v:imagedata r:id="rId15" o:title=""/>
          </v:shape>
          <o:OLEObject Type="Embed" ProgID="Equation.3" ShapeID="_x0000_i1030" DrawAspect="Content" ObjectID="_1830588197" r:id="rId20"/>
        </w:objec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тригонометрическая функция преобразуемого выражения меняется на </w:t>
      </w:r>
      <w:proofErr w:type="spellStart"/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кофункцию</w:t>
      </w:r>
      <w:proofErr w:type="spellEnd"/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</w:t>
      </w:r>
      <w:proofErr w:type="gramStart"/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противоположную</w:t>
      </w:r>
      <w:proofErr w:type="gramEnd"/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(синус на косинус, тангенс на котангенс и наоборот). </w:t>
      </w:r>
    </w:p>
    <w:p w:rsidR="00E349B6" w:rsidRPr="007B3B18" w:rsidRDefault="00E349B6" w:rsidP="00E34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аргументов</w:t>
      </w:r>
      <w:r w:rsidRPr="007B3B18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600" w:dyaOrig="260">
          <v:shape id="_x0000_i1031" type="#_x0000_t75" style="width:30.05pt;height:12.5pt" o:ole="">
            <v:imagedata r:id="rId13" o:title=""/>
          </v:shape>
          <o:OLEObject Type="Embed" ProgID="Equation.3" ShapeID="_x0000_i1031" DrawAspect="Content" ObjectID="_1830588198" r:id="rId21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3B18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740" w:dyaOrig="279">
          <v:shape id="_x0000_i1032" type="#_x0000_t75" style="width:36.95pt;height:14.4pt" o:ole="">
            <v:imagedata r:id="rId17" o:title=""/>
          </v:shape>
          <o:OLEObject Type="Embed" ProgID="Equation.3" ShapeID="_x0000_i1032" DrawAspect="Content" ObjectID="_1830588199" r:id="rId22"/>
        </w:object>
      </w:r>
      <w:r w:rsidRPr="007B3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не меняется.</w:t>
      </w:r>
    </w:p>
    <w:p w:rsidR="00E349B6" w:rsidRPr="000D0DF0" w:rsidRDefault="00E349B6" w:rsidP="00E34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B6" w:rsidRDefault="00E349B6" w:rsidP="00E349B6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D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знак исходной функции. Полученная функция в правой части будет иметь такой же знак.</w:t>
      </w:r>
    </w:p>
    <w:p w:rsidR="00E349B6" w:rsidRPr="007A4B5B" w:rsidRDefault="00E349B6" w:rsidP="00E34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B6" w:rsidRDefault="00E349B6"/>
    <w:p w:rsidR="009A1C63" w:rsidRDefault="009A1C63">
      <w:r w:rsidRPr="008C55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E51B3B" wp14:editId="7C52A9EE">
            <wp:extent cx="5857875" cy="428060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8541" t="32764" r="34741" b="17302"/>
                    <a:stretch/>
                  </pic:blipFill>
                  <pic:spPr bwMode="auto">
                    <a:xfrm>
                      <a:off x="0" y="0"/>
                      <a:ext cx="5869006" cy="428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C63" w:rsidRDefault="009A1C63">
      <w:r w:rsidRPr="001C3D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B9E777" wp14:editId="63F1AD40">
            <wp:extent cx="6390005" cy="5177084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343" t="36787" r="35374" b="15304"/>
                    <a:stretch/>
                  </pic:blipFill>
                  <pic:spPr bwMode="auto">
                    <a:xfrm>
                      <a:off x="0" y="0"/>
                      <a:ext cx="6390005" cy="5177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11D" w:rsidRDefault="008F411D">
      <w:r>
        <w:rPr>
          <w:noProof/>
          <w:lang w:eastAsia="ru-RU"/>
        </w:rPr>
        <w:drawing>
          <wp:inline distT="0" distB="0" distL="0" distR="0" wp14:anchorId="7C163177" wp14:editId="7A749039">
            <wp:extent cx="6600825" cy="4000500"/>
            <wp:effectExtent l="0" t="0" r="0" b="0"/>
            <wp:docPr id="2" name="Рисунок 2" descr="https://rabochaya-tetrad-uchebnik.com/algebra/algebra_10-11_klass_uchebnik_bazovyy_urovenj_mordkovich_chastj_1/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bochaya-tetrad-uchebnik.com/algebra/algebra_10-11_klass_uchebnik_bazovyy_urovenj_mordkovich_chastj_1/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279" b="58078"/>
                    <a:stretch/>
                  </pic:blipFill>
                  <pic:spPr bwMode="auto">
                    <a:xfrm>
                      <a:off x="0" y="0"/>
                      <a:ext cx="6599513" cy="39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CD0" w:rsidRDefault="00434CD0">
      <w:r>
        <w:rPr>
          <w:noProof/>
          <w:lang w:eastAsia="ru-RU"/>
        </w:rPr>
        <w:lastRenderedPageBreak/>
        <w:drawing>
          <wp:inline distT="0" distB="0" distL="0" distR="0" wp14:anchorId="2A7D0C22" wp14:editId="1A474893">
            <wp:extent cx="6390005" cy="3531499"/>
            <wp:effectExtent l="0" t="0" r="0" b="0"/>
            <wp:docPr id="9" name="Рисунок 9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3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CD0" w:rsidRPr="00434CD0" w:rsidRDefault="00434CD0">
      <w:pPr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Задание для самостоятельной работы.</w:t>
      </w:r>
    </w:p>
    <w:p w:rsidR="00434CD0" w:rsidRPr="00434CD0" w:rsidRDefault="00434CD0">
      <w:pPr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Выполнить № 9.8(б), 9.9 (</w:t>
      </w:r>
      <w:proofErr w:type="spellStart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б</w:t>
      </w:r>
      <w:proofErr w:type="gramStart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,в</w:t>
      </w:r>
      <w:proofErr w:type="gramEnd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,г</w:t>
      </w:r>
      <w:proofErr w:type="spellEnd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), 19.4(</w:t>
      </w:r>
      <w:proofErr w:type="spellStart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а,б</w:t>
      </w:r>
      <w:proofErr w:type="spellEnd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), 19.10 (</w:t>
      </w:r>
      <w:proofErr w:type="spellStart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а,в</w:t>
      </w:r>
      <w:proofErr w:type="spellEnd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), 21.1 (</w:t>
      </w:r>
      <w:proofErr w:type="spellStart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>а,в</w:t>
      </w:r>
      <w:proofErr w:type="spellEnd"/>
      <w:r w:rsidRPr="00434CD0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). </w:t>
      </w:r>
    </w:p>
    <w:p w:rsidR="00E55744" w:rsidRDefault="00E55744">
      <w:r>
        <w:rPr>
          <w:noProof/>
          <w:lang w:eastAsia="ru-RU"/>
        </w:rPr>
        <w:drawing>
          <wp:inline distT="0" distB="0" distL="0" distR="0" wp14:anchorId="2A4571AB" wp14:editId="45268443">
            <wp:extent cx="5876925" cy="2371759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37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11D" w:rsidRDefault="008F411D">
      <w:r>
        <w:rPr>
          <w:noProof/>
          <w:lang w:eastAsia="ru-RU"/>
        </w:rPr>
        <w:drawing>
          <wp:inline distT="0" distB="0" distL="0" distR="0" wp14:anchorId="17E18F8C" wp14:editId="434CA7B4">
            <wp:extent cx="5462546" cy="1932899"/>
            <wp:effectExtent l="0" t="0" r="508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422" cy="19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11D" w:rsidRDefault="008F411D">
      <w:r>
        <w:rPr>
          <w:noProof/>
          <w:lang w:eastAsia="ru-RU"/>
        </w:rPr>
        <w:lastRenderedPageBreak/>
        <w:drawing>
          <wp:inline distT="0" distB="0" distL="0" distR="0" wp14:anchorId="1A15B7B9" wp14:editId="4E35ED84">
            <wp:extent cx="5562301" cy="2266122"/>
            <wp:effectExtent l="0" t="0" r="63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862" cy="226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744" w:rsidRDefault="00E55744">
      <w:r>
        <w:rPr>
          <w:noProof/>
          <w:lang w:eastAsia="ru-RU"/>
        </w:rPr>
        <w:drawing>
          <wp:inline distT="0" distB="0" distL="0" distR="0" wp14:anchorId="1DF641DB" wp14:editId="0B493A51">
            <wp:extent cx="6390005" cy="2217104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21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744" w:rsidSect="00E349B6">
      <w:footerReference w:type="default" r:id="rId37"/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E0" w:rsidRDefault="004C2AE0" w:rsidP="00E55744">
      <w:pPr>
        <w:spacing w:after="0" w:line="240" w:lineRule="auto"/>
      </w:pPr>
      <w:r>
        <w:separator/>
      </w:r>
    </w:p>
  </w:endnote>
  <w:endnote w:type="continuationSeparator" w:id="0">
    <w:p w:rsidR="004C2AE0" w:rsidRDefault="004C2AE0" w:rsidP="00E55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937433"/>
      <w:docPartObj>
        <w:docPartGallery w:val="Page Numbers (Bottom of Page)"/>
        <w:docPartUnique/>
      </w:docPartObj>
    </w:sdtPr>
    <w:sdtEndPr/>
    <w:sdtContent>
      <w:p w:rsidR="00E55744" w:rsidRDefault="00E557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D77">
          <w:rPr>
            <w:noProof/>
          </w:rPr>
          <w:t>5</w:t>
        </w:r>
        <w:r>
          <w:fldChar w:fldCharType="end"/>
        </w:r>
      </w:p>
    </w:sdtContent>
  </w:sdt>
  <w:p w:rsidR="00E55744" w:rsidRDefault="00E557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E0" w:rsidRDefault="004C2AE0" w:rsidP="00E55744">
      <w:pPr>
        <w:spacing w:after="0" w:line="240" w:lineRule="auto"/>
      </w:pPr>
      <w:r>
        <w:separator/>
      </w:r>
    </w:p>
  </w:footnote>
  <w:footnote w:type="continuationSeparator" w:id="0">
    <w:p w:rsidR="004C2AE0" w:rsidRDefault="004C2AE0" w:rsidP="00E55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71474"/>
    <w:multiLevelType w:val="multilevel"/>
    <w:tmpl w:val="CB96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40"/>
    <w:rsid w:val="00371D77"/>
    <w:rsid w:val="00434CD0"/>
    <w:rsid w:val="004C2AE0"/>
    <w:rsid w:val="00541402"/>
    <w:rsid w:val="006E1C40"/>
    <w:rsid w:val="008F411D"/>
    <w:rsid w:val="009A1C63"/>
    <w:rsid w:val="00BC423D"/>
    <w:rsid w:val="00E349B6"/>
    <w:rsid w:val="00E5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4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3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9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5744"/>
  </w:style>
  <w:style w:type="paragraph" w:styleId="a7">
    <w:name w:val="footer"/>
    <w:basedOn w:val="a"/>
    <w:link w:val="a8"/>
    <w:uiPriority w:val="99"/>
    <w:unhideWhenUsed/>
    <w:rsid w:val="00E5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57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4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E3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9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5744"/>
  </w:style>
  <w:style w:type="paragraph" w:styleId="a7">
    <w:name w:val="footer"/>
    <w:basedOn w:val="a"/>
    <w:link w:val="a8"/>
    <w:uiPriority w:val="99"/>
    <w:unhideWhenUsed/>
    <w:rsid w:val="00E5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5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microsoft.com/office/2007/relationships/hdphoto" Target="media/hdphoto2.wdp"/><Relationship Id="rId39" Type="http://schemas.openxmlformats.org/officeDocument/2006/relationships/theme" Target="theme/theme1.xml"/><Relationship Id="rId21" Type="http://schemas.openxmlformats.org/officeDocument/2006/relationships/oleObject" Target="embeddings/oleObject7.bin"/><Relationship Id="rId34" Type="http://schemas.microsoft.com/office/2007/relationships/hdphoto" Target="media/hdphoto5.wdp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9.png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microsoft.com/office/2007/relationships/hdphoto" Target="media/hdphoto1.wdp"/><Relationship Id="rId32" Type="http://schemas.microsoft.com/office/2007/relationships/hdphoto" Target="media/hdphoto4.wdp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8.png"/><Relationship Id="rId28" Type="http://schemas.microsoft.com/office/2007/relationships/hdphoto" Target="media/hdphoto3.wdp"/><Relationship Id="rId36" Type="http://schemas.microsoft.com/office/2007/relationships/hdphoto" Target="media/hdphoto6.wdp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jpeg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Y402</dc:creator>
  <cp:keywords/>
  <dc:description/>
  <cp:lastModifiedBy>Y402</cp:lastModifiedBy>
  <cp:revision>4</cp:revision>
  <dcterms:created xsi:type="dcterms:W3CDTF">2026-01-22T01:48:00Z</dcterms:created>
  <dcterms:modified xsi:type="dcterms:W3CDTF">2026-01-22T03:52:00Z</dcterms:modified>
</cp:coreProperties>
</file>