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20DB" w14:textId="522D2058" w:rsidR="0032243A" w:rsidRPr="0032243A" w:rsidRDefault="0032243A" w:rsidP="0032243A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</w:rPr>
      </w:pPr>
      <w:bookmarkStart w:id="0" w:name="_GoBack"/>
      <w:r w:rsidRPr="0032243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</w:rPr>
        <w:t xml:space="preserve">Изучить материал и ответить на вопросы (письменно) в </w:t>
      </w:r>
      <w:bookmarkEnd w:id="0"/>
      <w:r w:rsidRPr="0032243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</w:rPr>
        <w:t>конце текста</w:t>
      </w:r>
    </w:p>
    <w:p w14:paraId="5A8C1028" w14:textId="0667A3F8" w:rsidR="00D2019F" w:rsidRPr="00D2019F" w:rsidRDefault="00D2019F" w:rsidP="00D2019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224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</w:t>
      </w:r>
      <w:r w:rsidRPr="00D201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сновы экологического права</w:t>
      </w:r>
    </w:p>
    <w:p w14:paraId="4A54C4C5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Право</w:t>
      </w:r>
      <w:r w:rsidRPr="00D20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 единая система общеобязательных правил (норм), которые установлены или санкционированы государством.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 Со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блюдение норм права обеспечивается государством в принуди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тельном порядке.</w:t>
      </w:r>
    </w:p>
    <w:p w14:paraId="310D852C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Экологическое право</w:t>
      </w:r>
      <w:r w:rsidRPr="00D20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 это отрасль права, которая регу</w:t>
      </w:r>
      <w:r w:rsidRPr="00D20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лирует общественные отношения в сфере взаимодействия об</w:t>
      </w:r>
      <w:r w:rsidRPr="00D20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щества и природы.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 Экологическое право является важным ин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струментом, используемым государством в интересах сохра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нения и рационального использования окружающей природной среды. В связи с резким обострением экологических проблем на современном этапе развития общества роль экологического права и в целом административно-правового направления по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стоянно растет.</w:t>
      </w:r>
    </w:p>
    <w:p w14:paraId="6EBAA706" w14:textId="77777777" w:rsidR="00D2019F" w:rsidRPr="00D2019F" w:rsidRDefault="00D2019F" w:rsidP="00D2019F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экологического права</w:t>
      </w:r>
    </w:p>
    <w:p w14:paraId="09A67A4F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Источниками экологического права являются следующие правовые документы:</w:t>
      </w:r>
    </w:p>
    <w:p w14:paraId="52AED62E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1) Конституция;</w:t>
      </w:r>
    </w:p>
    <w:p w14:paraId="185B865E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2) законы и кодексы в области охраны природы;</w:t>
      </w:r>
    </w:p>
    <w:p w14:paraId="0A3E8DF5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3) Указы и распоряжения Президен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 по вопросам экологии и природопользования; правительст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венные природоохранные акты;</w:t>
      </w:r>
    </w:p>
    <w:p w14:paraId="1CD8A043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4) нормативные акты мини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стерств и ведомств;</w:t>
      </w:r>
    </w:p>
    <w:p w14:paraId="3D88DCEB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5) нормативные решения органов местного самоуправления.</w:t>
      </w:r>
    </w:p>
    <w:p w14:paraId="468FEE26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 экологического законодательства возглавляет Федеральный закон от 10 января 2002 г. N 7-ФЗ "Об охране окружающей среды" (с изм. и доп. от 22 августа, 29 декабря 2004 г., 9 мая, 31 декабря 2005 г., 18 декабря 2006 г., 5 февраля 2007 г.)</w:t>
      </w:r>
    </w:p>
    <w:p w14:paraId="1AB00C49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В вопросах охраны природной среды нормы других законов не должны противоре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чить Конституции России и данному законодательному акту.</w:t>
      </w:r>
    </w:p>
    <w:p w14:paraId="6ED4163F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этом главном Федеральном законе отражены следующие вопросы в области охраны окружающей среды:</w:t>
      </w:r>
    </w:p>
    <w:p w14:paraId="596664E6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общие положения (гл. I);</w:t>
      </w:r>
    </w:p>
    <w:p w14:paraId="4839A8B1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основы управления в области охраны окружающей сре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(гл. II);</w:t>
      </w:r>
    </w:p>
    <w:p w14:paraId="67095FAC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права и обязанности граждан, общественных и иных не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коммерческих организаций (гл. Ш);</w:t>
      </w:r>
    </w:p>
    <w:p w14:paraId="6DA82D5C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экономическое регулирование (гл. IV);</w:t>
      </w:r>
    </w:p>
    <w:p w14:paraId="67E1277E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нормирование (гл. V);</w:t>
      </w:r>
    </w:p>
    <w:p w14:paraId="43B4FD64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оценка воздействий на окружающую среду и экологичес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кая экспертиза (гл. VI);</w:t>
      </w:r>
    </w:p>
    <w:p w14:paraId="1169BF65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требования в области охраны окружающей среды при осуществлении хозяйственной и иной деятельности (гл. VII);</w:t>
      </w:r>
    </w:p>
    <w:p w14:paraId="20E045E8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зоны экологического бедствия, зоны чрезвычайных си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туаций (гл. VIII);</w:t>
      </w:r>
    </w:p>
    <w:p w14:paraId="56E6A24E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природные объекты, находящиеся под особой охраной (гл. IX);</w:t>
      </w:r>
    </w:p>
    <w:p w14:paraId="68ED800C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государственный мониторинг окружающей среды (гл. X);</w:t>
      </w:r>
    </w:p>
    <w:p w14:paraId="7A5633E8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контроль в области охраны окружающей среды (эколо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гический контроль) (гл. XI);</w:t>
      </w:r>
    </w:p>
    <w:p w14:paraId="58124C88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научные исследования (гл. XII);</w:t>
      </w:r>
    </w:p>
    <w:p w14:paraId="510EE3FB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лица </w:t>
      </w:r>
      <w:r w:rsidRPr="00D20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органов государственного экологическо</w:t>
      </w:r>
      <w:r w:rsidRPr="00D20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>го контроля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 имеют широкие полномочия. В частности, соглас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Закону РФ «Об охране окружающей среды» (2002), они име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право:</w:t>
      </w:r>
    </w:p>
    <w:p w14:paraId="434D0793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принимать решения об ограничении, приостановлении и пре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кращении деятельности экологически вредных объектов;</w:t>
      </w:r>
    </w:p>
    <w:p w14:paraId="7D2861BF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налагать административный штраф в установленном разме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 за нарушение природоохранительного законодательства;</w:t>
      </w:r>
    </w:p>
    <w:p w14:paraId="113AEA4E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предъявлять иски о возмещении вреда, причиненного при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родной среде, и направлять материалы для привлечения ви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новных к уголовной ответственности;</w:t>
      </w:r>
    </w:p>
    <w:p w14:paraId="1C3B6703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выдавать разрешения на природопользование, устанавливать нормативы выбросов, сбросов вредных веществ, назначать государственную экологическую экспертизу.</w:t>
      </w:r>
    </w:p>
    <w:p w14:paraId="2DEBAC2B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государственного в нашей стране действует еще </w:t>
      </w:r>
      <w:r w:rsidRPr="00D20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</w:t>
      </w:r>
      <w:r w:rsidRPr="00D20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>изводственный и общественный контроль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. В первом случае, речь идет о своеобразном контроле предприятия за своей деятельно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стью в области природопользования, во втором — о контроле выполнения требований законодательства об охране окружаю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природной среды со стороны профсоюзов, общественных объединений, трудовых коллективов и отдельных граждан.</w:t>
      </w:r>
    </w:p>
    <w:p w14:paraId="4538AB70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Каждый гражданин нашей страны имеет право на охрану здоровья от неблагоприятного воздействия окружающей при</w:t>
      </w:r>
      <w:r w:rsidRPr="00D20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родной среды; в свою очередь, он обязан сохранять природу и окружающую среду, принимать участие в ее охране.</w:t>
      </w:r>
    </w:p>
    <w:p w14:paraId="2A15BBE9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массовыми добровольными организациями до не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давнего времени были общества охраны природы, охотников и рыболовов, дружины по охране природы и т. д. В их задачу входило содействие государственным органам в проведении ме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роприятий по охране природы, привлечение широких масс на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селения для участия в природоохранных мероприятиях и т. д. Авторитет этих обществ среди населения из-за формализма в работе, низкой эффективности в послед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нее время заметно снизился.</w:t>
      </w:r>
    </w:p>
    <w:p w14:paraId="1ED6936B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середине 80-х гг., в связи с возросшей социально-поли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тической активностью населения, во многих регионах страны начали формироваться массовые общественные экологические организации (союзы, объединения, ассоциации, фонды и т. д). Среди них — Социально-экологический союз, ассоциация «Эко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логия и мир», Центр экологической политики России, Эколо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гический фонд, Общественный комитет спасения Волги, Фонд защиты Байкала и др.</w:t>
      </w:r>
    </w:p>
    <w:p w14:paraId="28E22512" w14:textId="77777777" w:rsidR="00D2019F" w:rsidRPr="00D2019F" w:rsidRDefault="00D2019F" w:rsidP="00D20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t>Еще раньше в Западной Европе (ФРГ, Дания и др.) возник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 движение «зеленых». Оно выступает за сохранение среды жиз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ни, против ядерной 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угрозы, за чистоту атмосферы, вод и т. д. К целям и задачам движения «зеленых» наиболее близки Россий</w:t>
      </w:r>
      <w:r w:rsidRPr="00D201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экологическое движение и Экологический фонд России.</w:t>
      </w:r>
    </w:p>
    <w:p w14:paraId="6127ECE4" w14:textId="77777777" w:rsidR="00D2019F" w:rsidRPr="00D2019F" w:rsidRDefault="00D2019F" w:rsidP="00D2019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D2019F">
        <w:rPr>
          <w:b w:val="0"/>
          <w:bCs w:val="0"/>
          <w:color w:val="000000"/>
          <w:sz w:val="28"/>
          <w:szCs w:val="28"/>
        </w:rPr>
        <w:t>Юридическая ответственность за экологические правонарушения</w:t>
      </w:r>
    </w:p>
    <w:p w14:paraId="53B7C0E4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Юридическая ответственность за экологические право</w:t>
      </w:r>
      <w:r w:rsidRPr="00D2019F">
        <w:rPr>
          <w:color w:val="000000"/>
          <w:sz w:val="28"/>
          <w:szCs w:val="28"/>
        </w:rPr>
        <w:softHyphen/>
        <w:t>нарушения является одной из форм государственного принуж</w:t>
      </w:r>
      <w:r w:rsidRPr="00D2019F">
        <w:rPr>
          <w:color w:val="000000"/>
          <w:sz w:val="28"/>
          <w:szCs w:val="28"/>
        </w:rPr>
        <w:softHyphen/>
        <w:t>дения; ее задача — обеспечить реализацию экологических ин</w:t>
      </w:r>
      <w:r w:rsidRPr="00D2019F">
        <w:rPr>
          <w:color w:val="000000"/>
          <w:sz w:val="28"/>
          <w:szCs w:val="28"/>
        </w:rPr>
        <w:softHyphen/>
        <w:t>тересов в принудительном порядке. Наиболее успешно эта за</w:t>
      </w:r>
      <w:r w:rsidRPr="00D2019F">
        <w:rPr>
          <w:color w:val="000000"/>
          <w:sz w:val="28"/>
          <w:szCs w:val="28"/>
        </w:rPr>
        <w:softHyphen/>
        <w:t>дача решается в тех субъектах Российской Федерации, которые имеют в своем составе межрайонные природоохранные проку</w:t>
      </w:r>
      <w:r w:rsidRPr="00D2019F">
        <w:rPr>
          <w:color w:val="000000"/>
          <w:sz w:val="28"/>
          <w:szCs w:val="28"/>
        </w:rPr>
        <w:softHyphen/>
        <w:t>ратуры. Наличие специализированного прокурорского надзо</w:t>
      </w:r>
      <w:r w:rsidRPr="00D2019F">
        <w:rPr>
          <w:color w:val="000000"/>
          <w:sz w:val="28"/>
          <w:szCs w:val="28"/>
        </w:rPr>
        <w:softHyphen/>
        <w:t>ра в сфере экологии позволяет выявлять во много раз больше экологических правонарушений, чем в районах, где таких про</w:t>
      </w:r>
      <w:r w:rsidRPr="00D2019F">
        <w:rPr>
          <w:color w:val="000000"/>
          <w:sz w:val="28"/>
          <w:szCs w:val="28"/>
        </w:rPr>
        <w:softHyphen/>
        <w:t>куратур нет.</w:t>
      </w:r>
    </w:p>
    <w:p w14:paraId="4B6FD168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Экологические правонарушения различны </w:t>
      </w:r>
      <w:proofErr w:type="gramStart"/>
      <w:r w:rsidRPr="00D2019F">
        <w:rPr>
          <w:color w:val="000000"/>
          <w:sz w:val="28"/>
          <w:szCs w:val="28"/>
        </w:rPr>
        <w:t>по своему</w:t>
      </w:r>
      <w:proofErr w:type="gramEnd"/>
      <w:r w:rsidRPr="00D2019F">
        <w:rPr>
          <w:color w:val="000000"/>
          <w:sz w:val="28"/>
          <w:szCs w:val="28"/>
        </w:rPr>
        <w:t xml:space="preserve"> соста</w:t>
      </w:r>
      <w:r w:rsidRPr="00D2019F">
        <w:rPr>
          <w:color w:val="000000"/>
          <w:sz w:val="28"/>
          <w:szCs w:val="28"/>
        </w:rPr>
        <w:softHyphen/>
        <w:t>ву, но всегда складываются в сфере природы: будь то загрязне</w:t>
      </w:r>
      <w:r w:rsidRPr="00D2019F">
        <w:rPr>
          <w:color w:val="000000"/>
          <w:sz w:val="28"/>
          <w:szCs w:val="28"/>
        </w:rPr>
        <w:softHyphen/>
        <w:t>ние природной среды, незаконная порубка леса или нарушение законодательства о континентальном шельфе. Наибольшее чис</w:t>
      </w:r>
      <w:r w:rsidRPr="00D2019F">
        <w:rPr>
          <w:color w:val="000000"/>
          <w:sz w:val="28"/>
          <w:szCs w:val="28"/>
        </w:rPr>
        <w:softHyphen/>
        <w:t>ло экономических правонарушений связано с охраной и исполь</w:t>
      </w:r>
      <w:r w:rsidRPr="00D2019F">
        <w:rPr>
          <w:color w:val="000000"/>
          <w:sz w:val="28"/>
          <w:szCs w:val="28"/>
        </w:rPr>
        <w:softHyphen/>
        <w:t>зованием животного мира (охота и рыболовство) и с охраной атмосферного воздуха.</w:t>
      </w:r>
    </w:p>
    <w:p w14:paraId="1BC14FCF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Общий критерий всех </w:t>
      </w:r>
      <w:r w:rsidRPr="00D2019F">
        <w:rPr>
          <w:b/>
          <w:bCs/>
          <w:i/>
          <w:iCs/>
          <w:color w:val="000000"/>
          <w:sz w:val="28"/>
          <w:szCs w:val="28"/>
        </w:rPr>
        <w:t>экологических нарушений</w:t>
      </w:r>
      <w:r w:rsidRPr="00D2019F">
        <w:rPr>
          <w:color w:val="000000"/>
          <w:sz w:val="28"/>
          <w:szCs w:val="28"/>
        </w:rPr>
        <w:t> — причи</w:t>
      </w:r>
      <w:r w:rsidRPr="00D2019F">
        <w:rPr>
          <w:color w:val="000000"/>
          <w:sz w:val="28"/>
          <w:szCs w:val="28"/>
        </w:rPr>
        <w:softHyphen/>
        <w:t>нение вреда окружающей природной среде. В тех случаях, ко</w:t>
      </w:r>
      <w:r w:rsidRPr="00D2019F">
        <w:rPr>
          <w:color w:val="000000"/>
          <w:sz w:val="28"/>
          <w:szCs w:val="28"/>
        </w:rPr>
        <w:softHyphen/>
        <w:t>гда вред наносят не природной среде, а среде обитания челове</w:t>
      </w:r>
      <w:r w:rsidRPr="00D2019F">
        <w:rPr>
          <w:color w:val="000000"/>
          <w:sz w:val="28"/>
          <w:szCs w:val="28"/>
        </w:rPr>
        <w:softHyphen/>
        <w:t>ка, например, сверх нормативов загрязняют воздух в произ</w:t>
      </w:r>
      <w:r w:rsidRPr="00D2019F">
        <w:rPr>
          <w:color w:val="000000"/>
          <w:sz w:val="28"/>
          <w:szCs w:val="28"/>
        </w:rPr>
        <w:softHyphen/>
        <w:t>водственных помещениях, говорят о </w:t>
      </w:r>
      <w:r w:rsidRPr="00D2019F">
        <w:rPr>
          <w:b/>
          <w:bCs/>
          <w:i/>
          <w:iCs/>
          <w:color w:val="000000"/>
          <w:sz w:val="28"/>
          <w:szCs w:val="28"/>
        </w:rPr>
        <w:t>санитарных правонаруше</w:t>
      </w:r>
      <w:r w:rsidRPr="00D2019F">
        <w:rPr>
          <w:b/>
          <w:bCs/>
          <w:i/>
          <w:iCs/>
          <w:color w:val="000000"/>
          <w:sz w:val="28"/>
          <w:szCs w:val="28"/>
        </w:rPr>
        <w:softHyphen/>
        <w:t>ниях</w:t>
      </w:r>
      <w:r w:rsidRPr="00D2019F">
        <w:rPr>
          <w:color w:val="000000"/>
          <w:sz w:val="28"/>
          <w:szCs w:val="28"/>
        </w:rPr>
        <w:t>.</w:t>
      </w:r>
    </w:p>
    <w:p w14:paraId="621F878C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Экологические правонарушения, не относящиеся к катего</w:t>
      </w:r>
      <w:r w:rsidRPr="00D2019F">
        <w:rPr>
          <w:color w:val="000000"/>
          <w:sz w:val="28"/>
          <w:szCs w:val="28"/>
        </w:rPr>
        <w:softHyphen/>
        <w:t>рии общественно опасных, именуют </w:t>
      </w:r>
      <w:r w:rsidRPr="00D2019F">
        <w:rPr>
          <w:b/>
          <w:bCs/>
          <w:i/>
          <w:iCs/>
          <w:color w:val="000000"/>
          <w:sz w:val="28"/>
          <w:szCs w:val="28"/>
        </w:rPr>
        <w:t>экологическими проступ</w:t>
      </w:r>
      <w:r w:rsidRPr="00D2019F">
        <w:rPr>
          <w:b/>
          <w:bCs/>
          <w:i/>
          <w:iCs/>
          <w:color w:val="000000"/>
          <w:sz w:val="28"/>
          <w:szCs w:val="28"/>
        </w:rPr>
        <w:softHyphen/>
        <w:t>ками</w:t>
      </w:r>
      <w:r w:rsidRPr="00D2019F">
        <w:rPr>
          <w:color w:val="000000"/>
          <w:sz w:val="28"/>
          <w:szCs w:val="28"/>
        </w:rPr>
        <w:t>. Если же они представляют общественную опасность, посягают на экологическую безопасность общества, причиняют ощутимый вред окружающей природной среде и здоровью че</w:t>
      </w:r>
      <w:r w:rsidRPr="00D2019F">
        <w:rPr>
          <w:color w:val="000000"/>
          <w:sz w:val="28"/>
          <w:szCs w:val="28"/>
        </w:rPr>
        <w:softHyphen/>
        <w:t>ловека, их относят к категории </w:t>
      </w:r>
      <w:r w:rsidRPr="00D2019F">
        <w:rPr>
          <w:b/>
          <w:bCs/>
          <w:i/>
          <w:iCs/>
          <w:color w:val="000000"/>
          <w:sz w:val="28"/>
          <w:szCs w:val="28"/>
        </w:rPr>
        <w:t>экологических преступлений</w:t>
      </w:r>
      <w:r w:rsidRPr="00D2019F">
        <w:rPr>
          <w:color w:val="000000"/>
          <w:sz w:val="28"/>
          <w:szCs w:val="28"/>
        </w:rPr>
        <w:t>.</w:t>
      </w:r>
    </w:p>
    <w:p w14:paraId="6E9FED68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lastRenderedPageBreak/>
        <w:t>Согласно Закону РФ «Об охране окружающей среды» (2002) различают следующие </w:t>
      </w:r>
      <w:r w:rsidRPr="00D2019F">
        <w:rPr>
          <w:b/>
          <w:bCs/>
          <w:color w:val="000000"/>
          <w:sz w:val="28"/>
          <w:szCs w:val="28"/>
        </w:rPr>
        <w:t>виды ответственности за экологические правонарушения</w:t>
      </w:r>
      <w:r w:rsidRPr="00D2019F">
        <w:rPr>
          <w:color w:val="000000"/>
          <w:sz w:val="28"/>
          <w:szCs w:val="28"/>
        </w:rPr>
        <w:t>:</w:t>
      </w:r>
    </w:p>
    <w:p w14:paraId="0863B009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дисциплинарную,</w:t>
      </w:r>
    </w:p>
    <w:p w14:paraId="7365097B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административную,</w:t>
      </w:r>
    </w:p>
    <w:p w14:paraId="0629A714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уголов</w:t>
      </w:r>
      <w:r w:rsidRPr="00D2019F">
        <w:rPr>
          <w:color w:val="000000"/>
          <w:sz w:val="28"/>
          <w:szCs w:val="28"/>
        </w:rPr>
        <w:softHyphen/>
        <w:t>ную,</w:t>
      </w:r>
    </w:p>
    <w:p w14:paraId="06FB5341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материальную.</w:t>
      </w:r>
    </w:p>
    <w:p w14:paraId="72B5A5CC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b/>
          <w:bCs/>
          <w:color w:val="000000"/>
          <w:sz w:val="28"/>
          <w:szCs w:val="28"/>
        </w:rPr>
        <w:t>Дисциплинарные наказания</w:t>
      </w:r>
      <w:r w:rsidRPr="00D2019F">
        <w:rPr>
          <w:color w:val="000000"/>
          <w:sz w:val="28"/>
          <w:szCs w:val="28"/>
        </w:rPr>
        <w:t> (предупреждение, выговор, строгий выговор, понижение в должности и в окладе, уволь</w:t>
      </w:r>
      <w:r w:rsidRPr="00D2019F">
        <w:rPr>
          <w:color w:val="000000"/>
          <w:sz w:val="28"/>
          <w:szCs w:val="28"/>
        </w:rPr>
        <w:softHyphen/>
        <w:t>нение с работы) налагаются на должностные лица, рабочих и служащих руководителем предприятия, организации, учреж</w:t>
      </w:r>
      <w:r w:rsidRPr="00D2019F">
        <w:rPr>
          <w:color w:val="000000"/>
          <w:sz w:val="28"/>
          <w:szCs w:val="28"/>
        </w:rPr>
        <w:softHyphen/>
        <w:t>дения за невыполнение ими своих производственных обязан</w:t>
      </w:r>
      <w:r w:rsidRPr="00D2019F">
        <w:rPr>
          <w:color w:val="000000"/>
          <w:sz w:val="28"/>
          <w:szCs w:val="28"/>
        </w:rPr>
        <w:softHyphen/>
        <w:t>ностей, связанных с правовой охраной окружающей природ</w:t>
      </w:r>
      <w:r w:rsidRPr="00D2019F">
        <w:rPr>
          <w:color w:val="000000"/>
          <w:sz w:val="28"/>
          <w:szCs w:val="28"/>
        </w:rPr>
        <w:softHyphen/>
        <w:t>ной среды.</w:t>
      </w:r>
    </w:p>
    <w:p w14:paraId="3DA6845C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При этом следует учитывать два важных момента:</w:t>
      </w:r>
    </w:p>
    <w:p w14:paraId="3830A400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1) дис</w:t>
      </w:r>
      <w:r w:rsidRPr="00D2019F">
        <w:rPr>
          <w:color w:val="000000"/>
          <w:sz w:val="28"/>
          <w:szCs w:val="28"/>
        </w:rPr>
        <w:softHyphen/>
        <w:t>циплинарная ответственность может наступить лишь за нару</w:t>
      </w:r>
      <w:r w:rsidRPr="00D2019F">
        <w:rPr>
          <w:color w:val="000000"/>
          <w:sz w:val="28"/>
          <w:szCs w:val="28"/>
        </w:rPr>
        <w:softHyphen/>
        <w:t>шение экологических правил, исполнение которых входило в круг должностных обязанностей нарушителя. Так, например, нельзя привлекать к ответственности водителя за выпуск в экс</w:t>
      </w:r>
      <w:r w:rsidRPr="00D2019F">
        <w:rPr>
          <w:color w:val="000000"/>
          <w:sz w:val="28"/>
          <w:szCs w:val="28"/>
        </w:rPr>
        <w:softHyphen/>
        <w:t>плуатацию автомобиля, у которого содержание загрязняющих веществ превышало установленные нормы, поскольку испол</w:t>
      </w:r>
      <w:r w:rsidRPr="00D2019F">
        <w:rPr>
          <w:color w:val="000000"/>
          <w:sz w:val="28"/>
          <w:szCs w:val="28"/>
        </w:rPr>
        <w:softHyphen/>
        <w:t>нительный контроль за этот выпуск не входит в число води</w:t>
      </w:r>
      <w:r w:rsidRPr="00D2019F">
        <w:rPr>
          <w:color w:val="000000"/>
          <w:sz w:val="28"/>
          <w:szCs w:val="28"/>
        </w:rPr>
        <w:softHyphen/>
        <w:t>тельских обязанностей;</w:t>
      </w:r>
    </w:p>
    <w:p w14:paraId="3D106107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2) недопустимо наказывать в дисцип</w:t>
      </w:r>
      <w:r w:rsidRPr="00D2019F">
        <w:rPr>
          <w:color w:val="000000"/>
          <w:sz w:val="28"/>
          <w:szCs w:val="28"/>
        </w:rPr>
        <w:softHyphen/>
        <w:t>линарном порядке лиц, которые нарушают экологические пра</w:t>
      </w:r>
      <w:r w:rsidRPr="00D2019F">
        <w:rPr>
          <w:color w:val="000000"/>
          <w:sz w:val="28"/>
          <w:szCs w:val="28"/>
        </w:rPr>
        <w:softHyphen/>
        <w:t>вила во внерабочее время.</w:t>
      </w:r>
    </w:p>
    <w:p w14:paraId="386718E5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К </w:t>
      </w:r>
      <w:r w:rsidRPr="00D2019F">
        <w:rPr>
          <w:b/>
          <w:bCs/>
          <w:color w:val="000000"/>
          <w:sz w:val="28"/>
          <w:szCs w:val="28"/>
        </w:rPr>
        <w:t>административной ответственности</w:t>
      </w:r>
      <w:r w:rsidRPr="00D2019F">
        <w:rPr>
          <w:color w:val="000000"/>
          <w:sz w:val="28"/>
          <w:szCs w:val="28"/>
        </w:rPr>
        <w:t> могут быть привле</w:t>
      </w:r>
      <w:r w:rsidRPr="00D2019F">
        <w:rPr>
          <w:color w:val="000000"/>
          <w:sz w:val="28"/>
          <w:szCs w:val="28"/>
        </w:rPr>
        <w:softHyphen/>
        <w:t>чены организации, предприятия, должностные лица, отдель</w:t>
      </w:r>
      <w:r w:rsidRPr="00D2019F">
        <w:rPr>
          <w:color w:val="000000"/>
          <w:sz w:val="28"/>
          <w:szCs w:val="28"/>
        </w:rPr>
        <w:softHyphen/>
        <w:t>ные граждане. Административная ответственность устанав</w:t>
      </w:r>
      <w:r w:rsidRPr="00D2019F">
        <w:rPr>
          <w:color w:val="000000"/>
          <w:sz w:val="28"/>
          <w:szCs w:val="28"/>
        </w:rPr>
        <w:softHyphen/>
        <w:t>ливается за противоправное действие или бездействие, нару</w:t>
      </w:r>
      <w:r w:rsidRPr="00D2019F">
        <w:rPr>
          <w:color w:val="000000"/>
          <w:sz w:val="28"/>
          <w:szCs w:val="28"/>
        </w:rPr>
        <w:softHyphen/>
        <w:t>шающее законодательство об охране окружающей природной среды. К их числу относятся порча, повреждение, уничтоже</w:t>
      </w:r>
      <w:r w:rsidRPr="00D2019F">
        <w:rPr>
          <w:color w:val="000000"/>
          <w:sz w:val="28"/>
          <w:szCs w:val="28"/>
        </w:rPr>
        <w:softHyphen/>
        <w:t>ние природных объектов, несоблюдение экологических требо</w:t>
      </w:r>
      <w:r w:rsidRPr="00D2019F">
        <w:rPr>
          <w:color w:val="000000"/>
          <w:sz w:val="28"/>
          <w:szCs w:val="28"/>
        </w:rPr>
        <w:softHyphen/>
        <w:t>ваний при захоронении вредных веществ и т. д.</w:t>
      </w:r>
    </w:p>
    <w:p w14:paraId="6632CA61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Наиболее распространенная мера административного взы</w:t>
      </w:r>
      <w:r w:rsidRPr="00D2019F">
        <w:rPr>
          <w:color w:val="000000"/>
          <w:sz w:val="28"/>
          <w:szCs w:val="28"/>
        </w:rPr>
        <w:softHyphen/>
        <w:t>скания — денежный штраф, кроме того, применяются преду</w:t>
      </w:r>
      <w:r w:rsidRPr="00D2019F">
        <w:rPr>
          <w:color w:val="000000"/>
          <w:sz w:val="28"/>
          <w:szCs w:val="28"/>
        </w:rPr>
        <w:softHyphen/>
        <w:t xml:space="preserve">преждения, общественное </w:t>
      </w:r>
      <w:r w:rsidRPr="00D2019F">
        <w:rPr>
          <w:color w:val="000000"/>
          <w:sz w:val="28"/>
          <w:szCs w:val="28"/>
        </w:rPr>
        <w:lastRenderedPageBreak/>
        <w:t>порицание, изъятие орудий и средств совершения правонарушения, конфискация незаконно добытой продукции и т. д.</w:t>
      </w:r>
    </w:p>
    <w:p w14:paraId="458AC620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За экологические правонарушения, которые отличаются наи</w:t>
      </w:r>
      <w:r w:rsidRPr="00D2019F">
        <w:rPr>
          <w:color w:val="000000"/>
          <w:sz w:val="28"/>
          <w:szCs w:val="28"/>
        </w:rPr>
        <w:softHyphen/>
        <w:t>высшей степенью общественной опасности и тяжелыми послед</w:t>
      </w:r>
      <w:r w:rsidRPr="00D2019F">
        <w:rPr>
          <w:color w:val="000000"/>
          <w:sz w:val="28"/>
          <w:szCs w:val="28"/>
        </w:rPr>
        <w:softHyphen/>
        <w:t>ствиями, предусмотрена </w:t>
      </w:r>
      <w:r w:rsidRPr="00D2019F">
        <w:rPr>
          <w:b/>
          <w:bCs/>
          <w:color w:val="000000"/>
          <w:sz w:val="28"/>
          <w:szCs w:val="28"/>
        </w:rPr>
        <w:t>уголовная ответственность</w:t>
      </w:r>
      <w:r w:rsidRPr="00D2019F">
        <w:rPr>
          <w:color w:val="000000"/>
          <w:sz w:val="28"/>
          <w:szCs w:val="28"/>
        </w:rPr>
        <w:t> (лише</w:t>
      </w:r>
      <w:r w:rsidRPr="00D2019F">
        <w:rPr>
          <w:color w:val="000000"/>
          <w:sz w:val="28"/>
          <w:szCs w:val="28"/>
        </w:rPr>
        <w:softHyphen/>
        <w:t>ние свободы, конфискация имущества, крупный денежный штраф и т. п.). Применение мер этого вида ответственности за экологические преступления определяется Уголовным кодек</w:t>
      </w:r>
      <w:r w:rsidRPr="00D2019F">
        <w:rPr>
          <w:color w:val="000000"/>
          <w:sz w:val="28"/>
          <w:szCs w:val="28"/>
        </w:rPr>
        <w:softHyphen/>
        <w:t>сом. Единственным основанием назначения уголовного нака</w:t>
      </w:r>
      <w:r w:rsidRPr="00D2019F">
        <w:rPr>
          <w:color w:val="000000"/>
          <w:sz w:val="28"/>
          <w:szCs w:val="28"/>
        </w:rPr>
        <w:softHyphen/>
        <w:t>зания является приговор суда.</w:t>
      </w:r>
    </w:p>
    <w:p w14:paraId="77DFA020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К тяжелым экологическим преступлениям относится, на</w:t>
      </w:r>
      <w:r w:rsidRPr="00D2019F">
        <w:rPr>
          <w:color w:val="000000"/>
          <w:sz w:val="28"/>
          <w:szCs w:val="28"/>
        </w:rPr>
        <w:softHyphen/>
        <w:t>пример, умышленное уничтожение или повреждение лесных массивов путем поджога. Менее тяжкими преступлениями счи</w:t>
      </w:r>
      <w:r w:rsidRPr="00D2019F">
        <w:rPr>
          <w:color w:val="000000"/>
          <w:sz w:val="28"/>
          <w:szCs w:val="28"/>
        </w:rPr>
        <w:softHyphen/>
        <w:t>таются загрязнение водоемов и атмосферного воздуха, неза</w:t>
      </w:r>
      <w:r w:rsidRPr="00D2019F">
        <w:rPr>
          <w:color w:val="000000"/>
          <w:sz w:val="28"/>
          <w:szCs w:val="28"/>
        </w:rPr>
        <w:softHyphen/>
        <w:t>конная порубка леса, незаконная охота и некоторые другие.</w:t>
      </w:r>
    </w:p>
    <w:p w14:paraId="590ED80C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Все предприятия и граждане, причинившие вред окружаю</w:t>
      </w:r>
      <w:r w:rsidRPr="00D2019F">
        <w:rPr>
          <w:color w:val="000000"/>
          <w:sz w:val="28"/>
          <w:szCs w:val="28"/>
        </w:rPr>
        <w:softHyphen/>
        <w:t>щей природной среде, здоровью и имуществу других граждан и народному хозяйству, обязаны возместить его в полном объ</w:t>
      </w:r>
      <w:r w:rsidRPr="00D2019F">
        <w:rPr>
          <w:color w:val="000000"/>
          <w:sz w:val="28"/>
          <w:szCs w:val="28"/>
        </w:rPr>
        <w:softHyphen/>
        <w:t>еме. Должностные лица, по вине которых предприятие понес</w:t>
      </w:r>
      <w:r w:rsidRPr="00D2019F">
        <w:rPr>
          <w:color w:val="000000"/>
          <w:sz w:val="28"/>
          <w:szCs w:val="28"/>
        </w:rPr>
        <w:softHyphen/>
        <w:t>ло расходы по возмещению вреда, несут материальную ответственность.</w:t>
      </w:r>
    </w:p>
    <w:p w14:paraId="4D5337A7" w14:textId="77777777" w:rsidR="00D2019F" w:rsidRPr="00D2019F" w:rsidRDefault="00D2019F" w:rsidP="00D2019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D2019F">
        <w:rPr>
          <w:b w:val="0"/>
          <w:bCs w:val="0"/>
          <w:color w:val="000000"/>
          <w:sz w:val="28"/>
          <w:szCs w:val="28"/>
        </w:rPr>
        <w:t>Экологическая экспертиза</w:t>
      </w:r>
    </w:p>
    <w:p w14:paraId="0C8ACE53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Правовой механизм управления </w:t>
      </w:r>
      <w:proofErr w:type="spellStart"/>
      <w:r w:rsidRPr="00D2019F">
        <w:rPr>
          <w:color w:val="000000"/>
          <w:sz w:val="28"/>
          <w:szCs w:val="28"/>
        </w:rPr>
        <w:t>природопользрванием</w:t>
      </w:r>
      <w:proofErr w:type="spellEnd"/>
      <w:r w:rsidRPr="00D2019F">
        <w:rPr>
          <w:color w:val="000000"/>
          <w:sz w:val="28"/>
          <w:szCs w:val="28"/>
        </w:rPr>
        <w:t xml:space="preserve"> и ох</w:t>
      </w:r>
      <w:r w:rsidRPr="00D2019F">
        <w:rPr>
          <w:color w:val="000000"/>
          <w:sz w:val="28"/>
          <w:szCs w:val="28"/>
        </w:rPr>
        <w:softHyphen/>
        <w:t>раной окружающей природной среды включает в себя и такую важную форму предупредительного экологического контроля, как экспертизу. Различают государственную, общественную и иные виды экологических экспертиз.</w:t>
      </w:r>
    </w:p>
    <w:p w14:paraId="4419F2A9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Под государственной экологической экспертизой понима</w:t>
      </w:r>
      <w:r w:rsidRPr="00D2019F">
        <w:rPr>
          <w:color w:val="000000"/>
          <w:sz w:val="28"/>
          <w:szCs w:val="28"/>
        </w:rPr>
        <w:softHyphen/>
        <w:t>ют предварительную проверку представленных материалов спе</w:t>
      </w:r>
      <w:r w:rsidRPr="00D2019F">
        <w:rPr>
          <w:color w:val="000000"/>
          <w:sz w:val="28"/>
          <w:szCs w:val="28"/>
        </w:rPr>
        <w:softHyphen/>
        <w:t xml:space="preserve">циальной комиссией, назначаемой </w:t>
      </w:r>
      <w:proofErr w:type="spellStart"/>
      <w:r w:rsidRPr="00D2019F">
        <w:rPr>
          <w:color w:val="000000"/>
          <w:sz w:val="28"/>
          <w:szCs w:val="28"/>
        </w:rPr>
        <w:t>Госкомэкологии</w:t>
      </w:r>
      <w:proofErr w:type="spellEnd"/>
      <w:r w:rsidRPr="00D2019F">
        <w:rPr>
          <w:color w:val="000000"/>
          <w:sz w:val="28"/>
          <w:szCs w:val="28"/>
        </w:rPr>
        <w:t xml:space="preserve"> России. За</w:t>
      </w:r>
      <w:r w:rsidRPr="00D2019F">
        <w:rPr>
          <w:color w:val="000000"/>
          <w:sz w:val="28"/>
          <w:szCs w:val="28"/>
        </w:rPr>
        <w:softHyphen/>
        <w:t>дача экспертной комиссии — оценить соответствие намечаемой хозяйственной и иной деятельности требованиям экологической безопасности.</w:t>
      </w:r>
    </w:p>
    <w:p w14:paraId="327F1330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lastRenderedPageBreak/>
        <w:t>Объектами государственной экологической экспертизы яв</w:t>
      </w:r>
      <w:r w:rsidRPr="00D2019F">
        <w:rPr>
          <w:color w:val="000000"/>
          <w:sz w:val="28"/>
          <w:szCs w:val="28"/>
        </w:rPr>
        <w:softHyphen/>
        <w:t>ляются любые проектные и предпроектные документы, новая техника и технология, продукция, сырье и материалы, вещест</w:t>
      </w:r>
      <w:r w:rsidRPr="00D2019F">
        <w:rPr>
          <w:color w:val="000000"/>
          <w:sz w:val="28"/>
          <w:szCs w:val="28"/>
        </w:rPr>
        <w:softHyphen/>
        <w:t>ва, а также проекты стандартов и нормативов.</w:t>
      </w:r>
    </w:p>
    <w:p w14:paraId="500FF174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Федеральным законом от 23 ноября 1995 г. N 174-ФЗ "Об экологической экспертизе" (с изм. и доп. от 15 апреля 1998 г., 22 августа, 21, 29 декабря 2004 г., 31 декабря 2005 г., 4, 18 декабря 2006 г.) установлены следующие принципы государственной экологи</w:t>
      </w:r>
      <w:r w:rsidRPr="00D2019F">
        <w:rPr>
          <w:color w:val="000000"/>
          <w:sz w:val="28"/>
          <w:szCs w:val="28"/>
        </w:rPr>
        <w:softHyphen/>
        <w:t>ческой экспертизы: обязательность ее проведения, научная обос</w:t>
      </w:r>
      <w:r w:rsidRPr="00D2019F">
        <w:rPr>
          <w:color w:val="000000"/>
          <w:sz w:val="28"/>
          <w:szCs w:val="28"/>
        </w:rPr>
        <w:softHyphen/>
        <w:t xml:space="preserve">нованность выводов, независимость и </w:t>
      </w:r>
      <w:proofErr w:type="spellStart"/>
      <w:r w:rsidRPr="00D2019F">
        <w:rPr>
          <w:color w:val="000000"/>
          <w:sz w:val="28"/>
          <w:szCs w:val="28"/>
        </w:rPr>
        <w:t>вневедомственность</w:t>
      </w:r>
      <w:proofErr w:type="spellEnd"/>
      <w:r w:rsidRPr="00D2019F">
        <w:rPr>
          <w:color w:val="000000"/>
          <w:sz w:val="28"/>
          <w:szCs w:val="28"/>
        </w:rPr>
        <w:t xml:space="preserve"> — широкая гласность, привлечение общественности, а главное, презумпция потенциальной экологической опасности любой на</w:t>
      </w:r>
      <w:r w:rsidRPr="00D2019F">
        <w:rPr>
          <w:color w:val="000000"/>
          <w:sz w:val="28"/>
          <w:szCs w:val="28"/>
        </w:rPr>
        <w:softHyphen/>
        <w:t>мечаемой хозяйственной и иной деятельности.</w:t>
      </w:r>
    </w:p>
    <w:p w14:paraId="0EAEC0E4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Государственная экологическая экспертиза, как правило, предшествует принятию хозяйственного решения. Это позволя</w:t>
      </w:r>
      <w:r w:rsidRPr="00D2019F">
        <w:rPr>
          <w:color w:val="000000"/>
          <w:sz w:val="28"/>
          <w:szCs w:val="28"/>
        </w:rPr>
        <w:softHyphen/>
        <w:t>ет еще на стадии планирования и проектирования выявить допу</w:t>
      </w:r>
      <w:r w:rsidRPr="00D2019F">
        <w:rPr>
          <w:color w:val="000000"/>
          <w:sz w:val="28"/>
          <w:szCs w:val="28"/>
        </w:rPr>
        <w:softHyphen/>
        <w:t>щенные ошибки, оценить их последствия и дать рекомендации по их устранению. Финансирование работ по всем проектам и программам открывается только при наличии положительного заключения государственной экологической экспертизы.</w:t>
      </w:r>
    </w:p>
    <w:p w14:paraId="612AA4D2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Кроме государственной существуют и другие виды экспер</w:t>
      </w:r>
      <w:r w:rsidRPr="00D2019F">
        <w:rPr>
          <w:color w:val="000000"/>
          <w:sz w:val="28"/>
          <w:szCs w:val="28"/>
        </w:rPr>
        <w:softHyphen/>
        <w:t>тиз — общественная, научная и др., которые проводятся обыч</w:t>
      </w:r>
      <w:r w:rsidRPr="00D2019F">
        <w:rPr>
          <w:color w:val="000000"/>
          <w:sz w:val="28"/>
          <w:szCs w:val="28"/>
        </w:rPr>
        <w:softHyphen/>
        <w:t>но на добровольной основе и носят рекомендательный или ин</w:t>
      </w:r>
      <w:r w:rsidRPr="00D2019F">
        <w:rPr>
          <w:color w:val="000000"/>
          <w:sz w:val="28"/>
          <w:szCs w:val="28"/>
        </w:rPr>
        <w:softHyphen/>
        <w:t>формационный характер.</w:t>
      </w:r>
    </w:p>
    <w:p w14:paraId="3C01FCC2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Правовой основой экологической экспертизы служит Фе</w:t>
      </w:r>
      <w:r w:rsidRPr="00D2019F">
        <w:rPr>
          <w:color w:val="000000"/>
          <w:sz w:val="28"/>
          <w:szCs w:val="28"/>
        </w:rPr>
        <w:softHyphen/>
        <w:t>деральный закон «Об экологической экспертизе» (1995), а так</w:t>
      </w:r>
      <w:r w:rsidRPr="00D2019F">
        <w:rPr>
          <w:color w:val="000000"/>
          <w:sz w:val="28"/>
          <w:szCs w:val="28"/>
        </w:rPr>
        <w:softHyphen/>
        <w:t>же постановления, указы и другие природоохранные акты. Нор</w:t>
      </w:r>
      <w:r w:rsidRPr="00D2019F">
        <w:rPr>
          <w:color w:val="000000"/>
          <w:sz w:val="28"/>
          <w:szCs w:val="28"/>
        </w:rPr>
        <w:softHyphen/>
        <w:t>мативной базой являются стандарты, нормы, правила и т. д., обобщенные в специальных справочниках для экспертов.</w:t>
      </w:r>
    </w:p>
    <w:p w14:paraId="334A6A9B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Об эффективности государственной экологической экспер</w:t>
      </w:r>
      <w:r w:rsidRPr="00D2019F">
        <w:rPr>
          <w:color w:val="000000"/>
          <w:sz w:val="28"/>
          <w:szCs w:val="28"/>
        </w:rPr>
        <w:softHyphen/>
        <w:t>тизы свидетельствует тот факт, что только в 1997 г. из 55 тыс. рассмотренных материалов отклонено и отправлено на дора</w:t>
      </w:r>
      <w:r w:rsidRPr="00D2019F">
        <w:rPr>
          <w:color w:val="000000"/>
          <w:sz w:val="28"/>
          <w:szCs w:val="28"/>
        </w:rPr>
        <w:softHyphen/>
        <w:t>ботку около 15 тыс. (Государственный доклад..., 1997).</w:t>
      </w:r>
    </w:p>
    <w:p w14:paraId="48E884C4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lastRenderedPageBreak/>
        <w:t>Экологическая экспертиза становится одной из важных функций государственной экологической политики. Сейчас уже невозможно представить превентивное правовое регулирование хозяйственной деятельности без экологической экспертизы, на</w:t>
      </w:r>
      <w:r w:rsidRPr="00D2019F">
        <w:rPr>
          <w:color w:val="000000"/>
          <w:sz w:val="28"/>
          <w:szCs w:val="28"/>
        </w:rPr>
        <w:softHyphen/>
        <w:t>целенной на снижение экологического риска при принятии ре</w:t>
      </w:r>
      <w:r w:rsidRPr="00D2019F">
        <w:rPr>
          <w:color w:val="000000"/>
          <w:sz w:val="28"/>
          <w:szCs w:val="28"/>
        </w:rPr>
        <w:softHyphen/>
        <w:t>шений. Еще более глубоким и объемным вариантом проведе</w:t>
      </w:r>
      <w:r w:rsidRPr="00D2019F">
        <w:rPr>
          <w:color w:val="000000"/>
          <w:sz w:val="28"/>
          <w:szCs w:val="28"/>
        </w:rPr>
        <w:softHyphen/>
        <w:t>ния экологической экспертизы в последние годы служит —оцен</w:t>
      </w:r>
      <w:r w:rsidRPr="00D2019F">
        <w:rPr>
          <w:color w:val="000000"/>
          <w:sz w:val="28"/>
          <w:szCs w:val="28"/>
        </w:rPr>
        <w:softHyphen/>
        <w:t>ка воздействия на окружающую среду (ОВОС). Здесь учитыва</w:t>
      </w:r>
      <w:r w:rsidRPr="00D2019F">
        <w:rPr>
          <w:color w:val="000000"/>
          <w:sz w:val="28"/>
          <w:szCs w:val="28"/>
        </w:rPr>
        <w:softHyphen/>
        <w:t>ется уже и трансграничный перенос загрязняющих веществ, ин</w:t>
      </w:r>
      <w:r w:rsidRPr="00D2019F">
        <w:rPr>
          <w:color w:val="000000"/>
          <w:sz w:val="28"/>
          <w:szCs w:val="28"/>
        </w:rPr>
        <w:softHyphen/>
        <w:t>формации, энергии и др.</w:t>
      </w:r>
    </w:p>
    <w:p w14:paraId="1B3A1F7C" w14:textId="77777777" w:rsidR="00D2019F" w:rsidRPr="00D2019F" w:rsidRDefault="00D2019F" w:rsidP="00D2019F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D2019F">
        <w:rPr>
          <w:b w:val="0"/>
          <w:bCs w:val="0"/>
          <w:color w:val="000000"/>
          <w:sz w:val="28"/>
          <w:szCs w:val="28"/>
        </w:rPr>
        <w:t>Экологическое воспитание и образование</w:t>
      </w:r>
    </w:p>
    <w:p w14:paraId="1FD68814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Воспитание и образование молодежи — приоритетное направление развития любого общества вне зависимости от по</w:t>
      </w:r>
      <w:r w:rsidRPr="00D2019F">
        <w:rPr>
          <w:color w:val="000000"/>
          <w:sz w:val="28"/>
          <w:szCs w:val="28"/>
        </w:rPr>
        <w:softHyphen/>
        <w:t>литического устройства и экономических формаций. Назрев</w:t>
      </w:r>
      <w:r w:rsidRPr="00D2019F">
        <w:rPr>
          <w:color w:val="000000"/>
          <w:sz w:val="28"/>
          <w:szCs w:val="28"/>
        </w:rPr>
        <w:softHyphen/>
        <w:t>ший еще на пороге третьего тысячелетия глобальный экологи</w:t>
      </w:r>
      <w:r w:rsidRPr="00D2019F">
        <w:rPr>
          <w:color w:val="000000"/>
          <w:sz w:val="28"/>
          <w:szCs w:val="28"/>
        </w:rPr>
        <w:softHyphen/>
        <w:t>ческий кризис современной технологической цивилизации вынуждает человечество создать систему непрерывного эколо</w:t>
      </w:r>
      <w:r w:rsidRPr="00D2019F">
        <w:rPr>
          <w:color w:val="000000"/>
          <w:sz w:val="28"/>
          <w:szCs w:val="28"/>
        </w:rPr>
        <w:softHyphen/>
        <w:t>гического воспитания и образования, результатом которых яв</w:t>
      </w:r>
      <w:r w:rsidRPr="00D2019F">
        <w:rPr>
          <w:color w:val="000000"/>
          <w:sz w:val="28"/>
          <w:szCs w:val="28"/>
        </w:rPr>
        <w:softHyphen/>
        <w:t>лялось бы формирование экологического мышления — способ</w:t>
      </w:r>
      <w:r w:rsidRPr="00D2019F">
        <w:rPr>
          <w:color w:val="000000"/>
          <w:sz w:val="28"/>
          <w:szCs w:val="28"/>
        </w:rPr>
        <w:softHyphen/>
        <w:t>ности оценивать результаты своей деятельности с точки зре</w:t>
      </w:r>
      <w:r w:rsidRPr="00D2019F">
        <w:rPr>
          <w:color w:val="000000"/>
          <w:sz w:val="28"/>
          <w:szCs w:val="28"/>
        </w:rPr>
        <w:softHyphen/>
        <w:t>ния воздействия на Природу. При этом должно оцениваться не только каждое непосредственное (сиюминутное) воздействие, но и их отдаленные последствия, сказывающиеся на последую</w:t>
      </w:r>
      <w:r w:rsidRPr="00D2019F">
        <w:rPr>
          <w:color w:val="000000"/>
          <w:sz w:val="28"/>
          <w:szCs w:val="28"/>
        </w:rPr>
        <w:softHyphen/>
        <w:t>щих поколениях. В наши дни образование в целом и экологическое образование в ча</w:t>
      </w:r>
      <w:r w:rsidRPr="00D2019F">
        <w:rPr>
          <w:color w:val="000000"/>
          <w:sz w:val="28"/>
          <w:szCs w:val="28"/>
        </w:rPr>
        <w:softHyphen/>
        <w:t>стности не только эффективный, но и наиболее дешевый способ предотвращения экологической катастрофы, пе</w:t>
      </w:r>
      <w:r w:rsidRPr="00D2019F">
        <w:rPr>
          <w:color w:val="000000"/>
          <w:sz w:val="28"/>
          <w:szCs w:val="28"/>
        </w:rPr>
        <w:softHyphen/>
        <w:t>рехода к устойчивому развитию.</w:t>
      </w:r>
    </w:p>
    <w:p w14:paraId="042F2B4E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Экологическая нравственность и экологическая этика бу</w:t>
      </w:r>
      <w:r w:rsidRPr="00D2019F">
        <w:rPr>
          <w:color w:val="000000"/>
          <w:sz w:val="28"/>
          <w:szCs w:val="28"/>
        </w:rPr>
        <w:softHyphen/>
        <w:t>дущих поколений формируются сегодня. Только с детских лет может быть воспитано понимание, что все живое на планете самоценно и эта ценность не зависит от полезности для челове</w:t>
      </w:r>
      <w:r w:rsidRPr="00D2019F">
        <w:rPr>
          <w:color w:val="000000"/>
          <w:sz w:val="28"/>
          <w:szCs w:val="28"/>
        </w:rPr>
        <w:softHyphen/>
        <w:t>ка. Человек — пусть и выдающийся, но по значимости для биосферы не подавляющий вид.</w:t>
      </w:r>
    </w:p>
    <w:p w14:paraId="209D001E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lastRenderedPageBreak/>
        <w:t>Экологическое образование молодежи должно начинаться в семье, продолжаться в детских учреждениях (детских садах и т. п.), школах и вузах. Красивые игрушки и книжки по эко</w:t>
      </w:r>
      <w:r w:rsidRPr="00D2019F">
        <w:rPr>
          <w:color w:val="000000"/>
          <w:sz w:val="28"/>
          <w:szCs w:val="28"/>
        </w:rPr>
        <w:softHyphen/>
        <w:t>логии, личный пример родителей, экологические мультфиль</w:t>
      </w:r>
      <w:r w:rsidRPr="00D2019F">
        <w:rPr>
          <w:color w:val="000000"/>
          <w:sz w:val="28"/>
          <w:szCs w:val="28"/>
        </w:rPr>
        <w:softHyphen/>
        <w:t>мы, предмет «Экология» в школе, экологические лицеи, сту</w:t>
      </w:r>
      <w:r w:rsidRPr="00D2019F">
        <w:rPr>
          <w:color w:val="000000"/>
          <w:sz w:val="28"/>
          <w:szCs w:val="28"/>
        </w:rPr>
        <w:softHyphen/>
        <w:t>денческие экологические конференции и симпозиумы, нако</w:t>
      </w:r>
      <w:r w:rsidRPr="00D2019F">
        <w:rPr>
          <w:color w:val="000000"/>
          <w:sz w:val="28"/>
          <w:szCs w:val="28"/>
        </w:rPr>
        <w:softHyphen/>
        <w:t>нец, обязательный предмет «Экология» в высшем учебном заведении, — вот звенья цепочки, формирующие экологиче</w:t>
      </w:r>
      <w:r w:rsidRPr="00D2019F">
        <w:rPr>
          <w:color w:val="000000"/>
          <w:sz w:val="28"/>
          <w:szCs w:val="28"/>
        </w:rPr>
        <w:softHyphen/>
        <w:t>ски ответственного человека. В вузах должны подготавливать</w:t>
      </w:r>
      <w:r w:rsidRPr="00D2019F">
        <w:rPr>
          <w:color w:val="000000"/>
          <w:sz w:val="28"/>
          <w:szCs w:val="28"/>
        </w:rPr>
        <w:softHyphen/>
        <w:t>ся экологи-педагоги, специалисты, занимающиеся различны</w:t>
      </w:r>
      <w:r w:rsidRPr="00D2019F">
        <w:rPr>
          <w:color w:val="000000"/>
          <w:sz w:val="28"/>
          <w:szCs w:val="28"/>
        </w:rPr>
        <w:softHyphen/>
        <w:t>ми разделами этой науки.</w:t>
      </w:r>
    </w:p>
    <w:p w14:paraId="421A3BE4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Об особой роли и значении экологического воспитания, об</w:t>
      </w:r>
      <w:r w:rsidRPr="00D2019F">
        <w:rPr>
          <w:color w:val="000000"/>
          <w:sz w:val="28"/>
          <w:szCs w:val="28"/>
        </w:rPr>
        <w:softHyphen/>
        <w:t>разования, а также научных исследований в нашей стране сви</w:t>
      </w:r>
      <w:r w:rsidRPr="00D2019F">
        <w:rPr>
          <w:color w:val="000000"/>
          <w:sz w:val="28"/>
          <w:szCs w:val="28"/>
        </w:rPr>
        <w:softHyphen/>
        <w:t>детельствуют разделы XII и XIII Федерального закона от 10.01.02 № 7-ФЗ «Об охране ОС», где, в частности, отдельной статьей (ст. 73) оговаривается необходимость экологической подготовки «руководителей организаций и специалистов, от</w:t>
      </w:r>
      <w:r w:rsidRPr="00D2019F">
        <w:rPr>
          <w:color w:val="000000"/>
          <w:sz w:val="28"/>
          <w:szCs w:val="28"/>
        </w:rPr>
        <w:softHyphen/>
        <w:t>ветственных за принятие решений при осуществлении хозяй</w:t>
      </w:r>
      <w:r w:rsidRPr="00D2019F">
        <w:rPr>
          <w:color w:val="000000"/>
          <w:sz w:val="28"/>
          <w:szCs w:val="28"/>
        </w:rPr>
        <w:softHyphen/>
        <w:t>ственной и иной деятельности, которая оказывает или может оказать негативное воздействие на окружающую среду».</w:t>
      </w:r>
    </w:p>
    <w:p w14:paraId="03786E20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В соответствии с современной Экологической доктриной РФ экологическое воспитание, образование и просвещение признаны одним из средств реализации государственной эко</w:t>
      </w:r>
      <w:r w:rsidRPr="00D2019F">
        <w:rPr>
          <w:color w:val="000000"/>
          <w:sz w:val="28"/>
          <w:szCs w:val="28"/>
        </w:rPr>
        <w:softHyphen/>
        <w:t>логической политики нашей страны.</w:t>
      </w:r>
    </w:p>
    <w:p w14:paraId="3E25825D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В настоящее время происходит формирование и экологи</w:t>
      </w:r>
      <w:r w:rsidRPr="00D2019F">
        <w:rPr>
          <w:color w:val="000000"/>
          <w:sz w:val="28"/>
          <w:szCs w:val="28"/>
        </w:rPr>
        <w:softHyphen/>
        <w:t xml:space="preserve">ческой культуры, которая, по определению Н. Ф. </w:t>
      </w:r>
      <w:proofErr w:type="spellStart"/>
      <w:r w:rsidRPr="00D2019F">
        <w:rPr>
          <w:color w:val="000000"/>
          <w:sz w:val="28"/>
          <w:szCs w:val="28"/>
        </w:rPr>
        <w:t>Реймерса</w:t>
      </w:r>
      <w:proofErr w:type="spellEnd"/>
      <w:r w:rsidRPr="00D2019F">
        <w:rPr>
          <w:color w:val="000000"/>
          <w:sz w:val="28"/>
          <w:szCs w:val="28"/>
        </w:rPr>
        <w:t>, является составной частью развития общемировой культуры, характеризуемой острым, глубоким и всеобщим осознанием насущной важности экологических проблем в жизни и буду</w:t>
      </w:r>
      <w:r w:rsidRPr="00D2019F">
        <w:rPr>
          <w:color w:val="000000"/>
          <w:sz w:val="28"/>
          <w:szCs w:val="28"/>
        </w:rPr>
        <w:softHyphen/>
        <w:t>щем развитии человечества. Экологическая культура — это в какой-то степени возврат Человека к единству с Природой.</w:t>
      </w:r>
    </w:p>
    <w:p w14:paraId="4007013A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Древнейшие религии мира основаны на обожествлении природных явлений и признании всего живого равным себе — «...участь сынов человеческих и участь животных — участь одна; как те умирают, так умирают </w:t>
      </w:r>
      <w:r w:rsidRPr="00D2019F">
        <w:rPr>
          <w:color w:val="000000"/>
          <w:sz w:val="28"/>
          <w:szCs w:val="28"/>
        </w:rPr>
        <w:lastRenderedPageBreak/>
        <w:t>и эти, и одно дыхание у всех, и нет у человека преимущества перед скотом...» [Книга Екклесиаста. Гл. 3, стих 19. Ветхий Завет].</w:t>
      </w:r>
    </w:p>
    <w:p w14:paraId="67C6E6EF" w14:textId="77777777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Современная экологическая культура, конечно, не может слепо основываться на вере, составляющей важнейший момент (элемент) религии. Она базируется на приоритетном научном изучении закономерностей взаимодействия Человека и Природы.</w:t>
      </w:r>
    </w:p>
    <w:p w14:paraId="549648FF" w14:textId="611D17E9" w:rsid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Руководствуясь современными знаниями о науке и техни</w:t>
      </w:r>
      <w:r w:rsidRPr="00D2019F">
        <w:rPr>
          <w:color w:val="000000"/>
          <w:sz w:val="28"/>
          <w:szCs w:val="28"/>
        </w:rPr>
        <w:softHyphen/>
        <w:t xml:space="preserve">ке, </w:t>
      </w:r>
      <w:proofErr w:type="spellStart"/>
      <w:r w:rsidRPr="00D2019F">
        <w:rPr>
          <w:color w:val="000000"/>
          <w:sz w:val="28"/>
          <w:szCs w:val="28"/>
        </w:rPr>
        <w:t>экокультура</w:t>
      </w:r>
      <w:proofErr w:type="spellEnd"/>
      <w:r w:rsidRPr="00D2019F">
        <w:rPr>
          <w:color w:val="000000"/>
          <w:sz w:val="28"/>
          <w:szCs w:val="28"/>
        </w:rPr>
        <w:t xml:space="preserve"> должна способствовать гармоничному сущест</w:t>
      </w:r>
      <w:r w:rsidRPr="00D2019F">
        <w:rPr>
          <w:color w:val="000000"/>
          <w:sz w:val="28"/>
          <w:szCs w:val="28"/>
        </w:rPr>
        <w:softHyphen/>
        <w:t>вованию антропогенных и природных экосистем.</w:t>
      </w:r>
    </w:p>
    <w:p w14:paraId="342B3105" w14:textId="2D75C86D" w:rsidR="00D2019F" w:rsidRPr="00D2019F" w:rsidRDefault="00D2019F" w:rsidP="00D2019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2019F">
        <w:rPr>
          <w:b/>
          <w:bCs/>
          <w:color w:val="000000"/>
          <w:sz w:val="28"/>
          <w:szCs w:val="28"/>
        </w:rPr>
        <w:t>Вопросы:</w:t>
      </w:r>
    </w:p>
    <w:p w14:paraId="79C2199A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Понятие экологического права как комплексной отрасли российского права.</w:t>
      </w:r>
    </w:p>
    <w:p w14:paraId="265D2D7F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Предмет и методы правового регулирования экологического права.</w:t>
      </w:r>
    </w:p>
    <w:p w14:paraId="5FA7210D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Принципы экологического законодательства.</w:t>
      </w:r>
    </w:p>
    <w:p w14:paraId="29ABC73E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Система экологического права.</w:t>
      </w:r>
    </w:p>
    <w:p w14:paraId="64E93537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Международный договор как источник экологического права.</w:t>
      </w:r>
    </w:p>
    <w:p w14:paraId="133C9E26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Понятие и содержание права собственности на природные ресурсы.</w:t>
      </w:r>
    </w:p>
    <w:p w14:paraId="178BCD75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Право природопользования: понятие, виды, содержание.</w:t>
      </w:r>
    </w:p>
    <w:p w14:paraId="6955B713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Понятие и содержание управления в сфере охраны окружающей среды.</w:t>
      </w:r>
    </w:p>
    <w:p w14:paraId="2577A22F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Водное законодательство России: право собственности на водные объекты, право водопользования и его виды.</w:t>
      </w:r>
    </w:p>
    <w:p w14:paraId="79959AF2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Атмосферный воздух как объект правовой охраны.</w:t>
      </w:r>
    </w:p>
    <w:p w14:paraId="18E9A93C" w14:textId="77777777" w:rsidR="00D2019F" w:rsidRPr="00D2019F" w:rsidRDefault="00D2019F" w:rsidP="00D2019F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2019F">
        <w:rPr>
          <w:color w:val="333333"/>
          <w:sz w:val="28"/>
          <w:szCs w:val="28"/>
        </w:rPr>
        <w:t>Животный мир как объект использования и охраны: право пользования животным миром и его виды, правовое регулирование охоты и рыболовства.</w:t>
      </w:r>
    </w:p>
    <w:p w14:paraId="2F3621B8" w14:textId="77777777" w:rsidR="006821D5" w:rsidRPr="00D2019F" w:rsidRDefault="006821D5" w:rsidP="00D20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21D5" w:rsidRPr="00D2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A6BDA"/>
    <w:multiLevelType w:val="hybridMultilevel"/>
    <w:tmpl w:val="99EEC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7A1EFC"/>
    <w:multiLevelType w:val="multilevel"/>
    <w:tmpl w:val="A55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87"/>
    <w:rsid w:val="0032243A"/>
    <w:rsid w:val="006821D5"/>
    <w:rsid w:val="00B71C87"/>
    <w:rsid w:val="00D2019F"/>
    <w:rsid w:val="00D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3445"/>
  <w15:chartTrackingRefBased/>
  <w15:docId w15:val="{A31A3ECF-A8BB-4A15-BE62-4645C67A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1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201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2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D2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dcterms:created xsi:type="dcterms:W3CDTF">2026-02-04T00:13:00Z</dcterms:created>
  <dcterms:modified xsi:type="dcterms:W3CDTF">2026-02-04T00:30:00Z</dcterms:modified>
</cp:coreProperties>
</file>