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93B8F" w14:textId="77777777" w:rsidR="000464BD" w:rsidRPr="004559CD" w:rsidRDefault="000464BD" w:rsidP="000464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9CD">
        <w:rPr>
          <w:rFonts w:ascii="Times New Roman" w:hAnsi="Times New Roman" w:cs="Times New Roman"/>
          <w:b/>
          <w:bCs/>
          <w:sz w:val="28"/>
          <w:szCs w:val="28"/>
        </w:rPr>
        <w:t>Изучить лекцию, ответить на контрольные вопросы, пройти тест.</w:t>
      </w:r>
    </w:p>
    <w:p w14:paraId="7435B0E0" w14:textId="449BEE43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4E">
        <w:rPr>
          <w:rFonts w:ascii="Times New Roman" w:hAnsi="Times New Roman" w:cs="Times New Roman"/>
          <w:b/>
          <w:sz w:val="24"/>
        </w:rPr>
        <w:t>ОП.04 Электроника и микропроцессорная техника</w:t>
      </w:r>
      <w:r>
        <w:rPr>
          <w:rFonts w:ascii="Times New Roman" w:hAnsi="Times New Roman" w:cs="Times New Roman"/>
          <w:b/>
          <w:sz w:val="24"/>
        </w:rPr>
        <w:t>.</w:t>
      </w:r>
      <w:r w:rsidR="00D105C4">
        <w:rPr>
          <w:rFonts w:ascii="Times New Roman" w:hAnsi="Times New Roman" w:cs="Times New Roman"/>
          <w:b/>
          <w:sz w:val="24"/>
        </w:rPr>
        <w:t xml:space="preserve"> </w:t>
      </w:r>
    </w:p>
    <w:p w14:paraId="4ACF70B8" w14:textId="4AE51B1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4E">
        <w:rPr>
          <w:rFonts w:ascii="Times New Roman" w:hAnsi="Times New Roman" w:cs="Times New Roman"/>
          <w:sz w:val="24"/>
          <w:szCs w:val="24"/>
        </w:rPr>
        <w:t>Лекция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AB0">
        <w:rPr>
          <w:rFonts w:ascii="Times New Roman" w:hAnsi="Times New Roman" w:cs="Times New Roman"/>
          <w:sz w:val="24"/>
          <w:szCs w:val="24"/>
        </w:rPr>
        <w:t>7-9</w:t>
      </w:r>
      <w:r w:rsidRPr="00560B4E">
        <w:rPr>
          <w:rFonts w:ascii="Times New Roman" w:hAnsi="Times New Roman" w:cs="Times New Roman"/>
          <w:sz w:val="24"/>
          <w:szCs w:val="24"/>
        </w:rPr>
        <w:t xml:space="preserve"> Полупроводниковые диоды</w:t>
      </w:r>
    </w:p>
    <w:p w14:paraId="132419B0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FA3C6B" w14:textId="18F96318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4E">
        <w:rPr>
          <w:rFonts w:ascii="Times New Roman" w:hAnsi="Times New Roman" w:cs="Times New Roman"/>
          <w:sz w:val="24"/>
          <w:szCs w:val="24"/>
        </w:rPr>
        <w:t>Цель лекции: Изучить устройство, принцип действия, основные характеристики, параметры, классификацию и область применения полупроводниковых диодов.</w:t>
      </w:r>
    </w:p>
    <w:p w14:paraId="1CECB9A7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9B5BAF" w14:textId="3F47FEEA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4E">
        <w:rPr>
          <w:rFonts w:ascii="Times New Roman" w:hAnsi="Times New Roman" w:cs="Times New Roman"/>
          <w:sz w:val="24"/>
          <w:szCs w:val="24"/>
        </w:rPr>
        <w:t>Полупроводниковый диод — простейший электронный прибор, основанный на свойствах p-n перехода. Это нелинейный двухполюсник, обладающий односторонней проводимостью электрического тока. Диоды являются базовыми элементами практически всех электронных устройств.</w:t>
      </w:r>
    </w:p>
    <w:p w14:paraId="35FEF959" w14:textId="2B89722D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Полупроводниковый диод содержит только один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p-n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переход. Условное графическое обозначение полупроводникового диода и внешний вид некоторых типов полупроводниковых диодов представлен на рис. 2.1.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07"/>
        <w:gridCol w:w="6048"/>
      </w:tblGrid>
      <w:tr w:rsidR="00560B4E" w:rsidRPr="00560B4E" w14:paraId="49B3FAD4" w14:textId="77777777" w:rsidTr="00560B4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8C39" w14:textId="30C4B9DE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E26495E" wp14:editId="2694AD2F">
                  <wp:extent cx="692150" cy="266700"/>
                  <wp:effectExtent l="0" t="0" r="0" b="0"/>
                  <wp:docPr id="2" name="Рисунок 2" descr="Изображение выглядит как символ, лин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символ, линия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025B9" w14:textId="2D6DAB02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DD98DB7" wp14:editId="7E484500">
                  <wp:extent cx="2113200" cy="2667600"/>
                  <wp:effectExtent l="0" t="0" r="1905" b="0"/>
                  <wp:docPr id="1" name="Рисунок 1" descr="Изображение выглядит как кабел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кабел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00" cy="266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B4E" w:rsidRPr="00560B4E" w14:paraId="3A1426E5" w14:textId="77777777" w:rsidTr="00560B4E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A81F1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7B5BE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</w:tr>
    </w:tbl>
    <w:p w14:paraId="3224F61C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2.1. Полупроводниковый диод:</w:t>
      </w:r>
    </w:p>
    <w:p w14:paraId="4F025E9F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условное графическое обозначение; б – внешний вид</w:t>
      </w:r>
    </w:p>
    <w:p w14:paraId="28F4DA6C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выпрямительный диод; 2 – фотодиод; 3 – СВЧ диод; 4 и 5 – диодные матрицы (сборки);</w:t>
      </w:r>
    </w:p>
    <w:p w14:paraId="546C20D9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– импульсный диод. Корпуса диодов: 1 и 2 – металлостеклянные;</w:t>
      </w:r>
    </w:p>
    <w:p w14:paraId="533506D6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 4 – металлокерамические; 5 – пластмассовый; 6 – стеклянный</w:t>
      </w:r>
    </w:p>
    <w:p w14:paraId="34543010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параметрами полупроводникового диода являются:</w:t>
      </w:r>
    </w:p>
    <w:p w14:paraId="1CC49401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средний прямой ток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пр.ср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6EBB10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импульсный прямой ток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пр.и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0B2056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максимально допустимое обратное напряжение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обр.макс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E4870A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прямой ток – это максимально допустимая величина среднего (за период) значения прямого тока, длительно протекающего через диод.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пр.ср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зависит от температуры и понижается с её ростом.</w:t>
      </w:r>
    </w:p>
    <w:p w14:paraId="221D77F5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Импульсный прямой ток – это максимально допустимая амплитуда импульса прямого тока. В обязательном порядке учитывается при работе диода на активно-ёмкостную нагрузку.</w:t>
      </w:r>
    </w:p>
    <w:p w14:paraId="5F8FA601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допустимое обратное напряжение – это амплитудное значение обратного напряжения на диоде, при превышении которого может наступить электрический пробой.</w:t>
      </w:r>
    </w:p>
    <w:p w14:paraId="24E05074" w14:textId="77777777" w:rsidR="00560B4E" w:rsidRPr="00560B4E" w:rsidRDefault="00560B4E" w:rsidP="00560B4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Классификация и система обозначения полупроводниковых диодов</w:t>
      </w:r>
    </w:p>
    <w:p w14:paraId="4C7B2EAF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полупроводниковых диодов установлена: по типу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p-n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перехода; по типу полупроводникового материала, из которого изготовлен диод; по назначению и по основным параметрам (табл. 2.1).</w:t>
      </w:r>
    </w:p>
    <w:p w14:paraId="56F326DD" w14:textId="77777777" w:rsid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1DCDAE" w14:textId="77777777" w:rsid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5BD8CF" w14:textId="77777777" w:rsid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8A6DDA" w14:textId="77777777" w:rsid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D5FC70" w14:textId="77777777" w:rsid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AC06C" w14:textId="4EA54F09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2.1</w:t>
      </w:r>
    </w:p>
    <w:p w14:paraId="1374C8B4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полупроводниковых диодов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27"/>
        <w:gridCol w:w="2215"/>
        <w:gridCol w:w="4128"/>
      </w:tblGrid>
      <w:tr w:rsidR="00560B4E" w:rsidRPr="00560B4E" w14:paraId="524EFE5E" w14:textId="77777777" w:rsidTr="00560B4E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4503A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классификации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66257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76FF7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60B4E" w:rsidRPr="00560B4E" w14:paraId="4674371A" w14:textId="77777777" w:rsidTr="00560B4E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1395D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перехода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6DC3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9CEE6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Точечный</w:t>
            </w:r>
          </w:p>
          <w:p w14:paraId="2043071A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Плоскостной</w:t>
            </w:r>
          </w:p>
        </w:tc>
      </w:tr>
      <w:tr w:rsidR="00560B4E" w:rsidRPr="00560B4E" w14:paraId="06E7B935" w14:textId="77777777" w:rsidTr="00560B4E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C54C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Полупроводниковый материал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7E12F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или Г</w:t>
            </w:r>
          </w:p>
          <w:p w14:paraId="6A568331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или К</w:t>
            </w:r>
          </w:p>
          <w:p w14:paraId="13F3D4B5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или А</w:t>
            </w:r>
          </w:p>
          <w:p w14:paraId="0C33D86F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или И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2C209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Германий (Ge)</w:t>
            </w:r>
          </w:p>
          <w:p w14:paraId="50DAB773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 (Si)</w:t>
            </w:r>
          </w:p>
          <w:p w14:paraId="71BC8AFE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галлия (арсенид галлия)</w:t>
            </w:r>
          </w:p>
          <w:p w14:paraId="692D38C4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индия (фосфид индия)</w:t>
            </w:r>
          </w:p>
        </w:tc>
      </w:tr>
      <w:tr w:rsidR="00560B4E" w:rsidRPr="00560B4E" w14:paraId="2A91B2AE" w14:textId="77777777" w:rsidTr="00560B4E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8DF5A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Подкласс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D42E9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  <w:p w14:paraId="59DC9580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  <w:p w14:paraId="7E602A73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14:paraId="4A498253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14:paraId="0119906F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14:paraId="4CC6A37A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14:paraId="7B7A5F27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  <w:p w14:paraId="20A14CB0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7B69B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Выпрямительные и импульсные</w:t>
            </w:r>
          </w:p>
          <w:p w14:paraId="2DF53AC4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Выпрямительные блоки</w:t>
            </w:r>
          </w:p>
          <w:p w14:paraId="33DC3E9B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Варикапы (с изменяющейся ёмкостью)</w:t>
            </w:r>
          </w:p>
          <w:p w14:paraId="235A8C23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Туннельные</w:t>
            </w:r>
          </w:p>
          <w:p w14:paraId="63BEEDA9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Сверхвысокочастотные (СВЧ)</w:t>
            </w:r>
          </w:p>
          <w:p w14:paraId="2EB04928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Стабилитроны и стабисторы</w:t>
            </w:r>
          </w:p>
          <w:p w14:paraId="3BF3586D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Светоизлучающие (светодиоды)</w:t>
            </w:r>
          </w:p>
          <w:p w14:paraId="01941FB9" w14:textId="77777777" w:rsidR="00560B4E" w:rsidRPr="00560B4E" w:rsidRDefault="00560B4E" w:rsidP="00560B4E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Оптоэлектронные (оптроны)</w:t>
            </w:r>
          </w:p>
        </w:tc>
      </w:tr>
    </w:tbl>
    <w:p w14:paraId="32809913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обозначения полупроводниковых диодов определяется отраслевым стандартом ОСТ 11336.038 – 81 и его последующими редакциями, и представляет собой семизначный буквенно-цифровой код.</w:t>
      </w:r>
    </w:p>
    <w:tbl>
      <w:tblPr>
        <w:tblW w:w="39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83"/>
        <w:gridCol w:w="960"/>
        <w:gridCol w:w="919"/>
        <w:gridCol w:w="919"/>
        <w:gridCol w:w="919"/>
        <w:gridCol w:w="968"/>
        <w:gridCol w:w="882"/>
      </w:tblGrid>
      <w:tr w:rsidR="00560B4E" w:rsidRPr="00560B4E" w14:paraId="4D722DFC" w14:textId="77777777" w:rsidTr="00560B4E">
        <w:trPr>
          <w:trHeight w:val="192"/>
          <w:jc w:val="center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4768" w14:textId="387181B1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560B4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0" wp14:anchorId="14327103" wp14:editId="55AF12C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307387" cy="553993"/>
                  <wp:effectExtent l="0" t="0" r="0" b="0"/>
                  <wp:wrapSquare wrapText="bothSides"/>
                  <wp:docPr id="3" name="Рисунок 3" descr="Изображение выглядит как текст, снимок экрана, черн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текст, снимок экрана, черны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387" cy="55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92648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E4A8B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EA967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5A09F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FC32F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FD099" w14:textId="77777777" w:rsidR="00560B4E" w:rsidRPr="00560B4E" w:rsidRDefault="00560B4E" w:rsidP="00560B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</w:t>
            </w:r>
          </w:p>
        </w:tc>
      </w:tr>
    </w:tbl>
    <w:p w14:paraId="305B036D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месте цифра или буква обозначают полупроводниковый материал, на втором месте буква обозначает подкласс (см. табл. 2.1).</w:t>
      </w:r>
    </w:p>
    <w:p w14:paraId="2E9F2F23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месте цифра обозначает назначение (область применения) диода:</w:t>
      </w:r>
    </w:p>
    <w:p w14:paraId="2BE01095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малой мощности (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пр.ср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3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 А), низкочастотный (до 1 кГц);</w:t>
      </w:r>
    </w:p>
    <w:p w14:paraId="4DE8E6D1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средней мощности (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пр.ср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3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А), низкочастотный;</w:t>
      </w:r>
    </w:p>
    <w:p w14:paraId="7AEBACB9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 большой мощности (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пр.ср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3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А), низкочастотный;</w:t>
      </w:r>
    </w:p>
    <w:p w14:paraId="3E4E3C61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переключательный (только для подкласса Д);</w:t>
      </w:r>
    </w:p>
    <w:p w14:paraId="5A6F22CA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5…9 - импульсные высоко и сверхвысокочастотные.</w:t>
      </w:r>
    </w:p>
    <w:p w14:paraId="74967925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четвёртом и пятом месте цифры обозначают порядковый номер разработки.</w:t>
      </w:r>
    </w:p>
    <w:p w14:paraId="4BB27182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шестом месте буква обозначает отличие по основным параметрам, обычно по максимально допустимому обратному напряжению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обр.макс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B965D1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седьмом месте буква обозначает отличие по конструктивному исполнению:</w:t>
      </w:r>
    </w:p>
    <w:p w14:paraId="3E83B162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- отличие по материалу корпуса (если основная серия в металлическом корпусе, то с буквой М – в пластмассовом);</w:t>
      </w:r>
    </w:p>
    <w:p w14:paraId="5D38C7C1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- отличие по полярности выводов (в металлостеклянном корпусе с гайкой);</w:t>
      </w:r>
    </w:p>
    <w:p w14:paraId="66541812" w14:textId="14C25460" w:rsid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- сборка (несколько диодов в одном корпусе соединены в матрицу с общим анодом или с общим катодом).</w:t>
      </w:r>
    </w:p>
    <w:p w14:paraId="2AEDD1A9" w14:textId="7CEA5524" w:rsidR="00560B4E" w:rsidRPr="00560B4E" w:rsidRDefault="00560B4E" w:rsidP="00560B4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Режим нагрузки полупроводниковых диодов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14:paraId="0090FAD8" w14:textId="12B00258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было отмечено в предыдущей лекции, вольтамперная характеристика полупроводникового диода нелинейная. Расчёт и анализ схем с нелинейными элементами можно проводить двумя методами: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графическим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ВАХ или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аналитическим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эквивалентных схем.</w:t>
      </w:r>
    </w:p>
    <w:p w14:paraId="54F3D7A8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прямое сопротивление диода составляет единицы Ом, подключение диода к источнику питания производится через дополнительный резистор, который ограничивает величину тока в цепи. Такое включение называется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режимом нагрузки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A521CC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работу диода в режиме нагрузки с расчётом схемы графическим методом. На рис. 2.2,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 схема включения диода с дополнительным резистором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источнику питания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на рис. 2.2,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ВАХ диода и графический расчёт схемы.</w:t>
      </w: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67"/>
        <w:gridCol w:w="4328"/>
      </w:tblGrid>
      <w:tr w:rsidR="00560B4E" w:rsidRPr="00560B4E" w14:paraId="6C731606" w14:textId="77777777" w:rsidTr="00560B4E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E6547" w14:textId="6CF52E7D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18553FC" wp14:editId="1C7FC6AA">
                  <wp:extent cx="2717800" cy="1555750"/>
                  <wp:effectExtent l="0" t="0" r="6350" b="6350"/>
                  <wp:docPr id="13" name="Рисунок 13" descr="Изображение выглядит как диаграмма, Технический чертеж, линия, Пла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Изображение выглядит как диаграмма, Технический чертеж, линия, Пла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2A4A" w14:textId="72B4C74E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2F3ACC8" wp14:editId="68FB021A">
                  <wp:extent cx="2149200" cy="1501200"/>
                  <wp:effectExtent l="0" t="0" r="3810" b="3810"/>
                  <wp:docPr id="12" name="Рисунок 12" descr="Изображение выглядит как линия, диаграмма, Графи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Изображение выглядит как линия, диаграмма, Графи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200" cy="15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B4E" w:rsidRPr="00560B4E" w14:paraId="7F5FA36C" w14:textId="77777777" w:rsidTr="00560B4E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0C66A" w14:textId="77777777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88915" w14:textId="77777777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</w:tr>
    </w:tbl>
    <w:p w14:paraId="130D5A4E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2.2. Графический метод расчёта статического режима нагрузки полупроводникового диода:</w:t>
      </w:r>
    </w:p>
    <w:p w14:paraId="024E1451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схема включения диода в режиме нагрузки; б – построение на ВАХ нагрузочной прямой</w:t>
      </w:r>
    </w:p>
    <w:p w14:paraId="086E20D3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известны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дана ВАХ диода. Требуется определить ток в цепи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напряжение на диоде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VD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дополнительном резисторе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расчёте графическим методом необходимо построить на ВАХ диода нагрузочную прямую АВ. Нагрузочная прямая строится из уравнения закона Ома для полной цепи:</w:t>
      </w:r>
    </w:p>
    <w:p w14:paraId="03EDF761" w14:textId="71D0358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386461" wp14:editId="49237F1C">
            <wp:extent cx="927100" cy="203200"/>
            <wp:effectExtent l="0" t="0" r="6350" b="6350"/>
            <wp:docPr id="11" name="Рисунок 11" descr="Изображение выглядит как Шрифт, типография, символ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Шрифт, типография, символ, 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(2.1)</w:t>
      </w:r>
    </w:p>
    <w:p w14:paraId="5B37FB99" w14:textId="7D944F4B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 А – это точка короткого замыкания в цепи, когда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VD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0. При этом ток в цепи составит</w:t>
      </w:r>
      <w:r w:rsidRPr="00560B4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6F95A9" wp14:editId="7920E23E">
            <wp:extent cx="425450" cy="361950"/>
            <wp:effectExtent l="0" t="0" r="0" b="0"/>
            <wp:docPr id="10" name="Рисунок 10" descr="Изображение выглядит как Шрифт, белый, типография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Шрифт, белый, типография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BC1672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 В – это точка холостого хода, когда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0. При этом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VD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Е.</w:t>
      </w:r>
    </w:p>
    <w:p w14:paraId="03B5DBA6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Пересечение нагрузочной прямой АВ с ВАХ называется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рабочей точкой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О. Координаты точки О определяют искомый ток в цепи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напряжение на диоде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VD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падение напряжения на дополнительном резисторе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B826AD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рассмотрели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статический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диода, когда на вход схемы подано напряжение постоянного тока от источника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часто случается так, что в схеме с диодом действуют одновременно источники постоянного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переменного тока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t. Такой режим работы называется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динамическим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Различают режим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малого сигнала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котором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&gt;&gt;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t, и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 сигнала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3"/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t).</w:t>
      </w:r>
    </w:p>
    <w:p w14:paraId="1DB09D9B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работу диода в динамическом режиме малого сигнала.</w:t>
      </w:r>
    </w:p>
    <w:p w14:paraId="1B9B065F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рис. 2.3,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 схема включения диода в цепь с двумя источниками постоянного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переменного тока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tс дополнительным резистором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на рис. 2.3,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ВАХ диода и графический расчёт схемы.</w:t>
      </w:r>
    </w:p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87"/>
        <w:gridCol w:w="432"/>
        <w:gridCol w:w="5461"/>
      </w:tblGrid>
      <w:tr w:rsidR="00560B4E" w:rsidRPr="00560B4E" w14:paraId="72AD3FB3" w14:textId="77777777" w:rsidTr="00560B4E">
        <w:trPr>
          <w:jc w:val="center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33CB" w14:textId="31C86248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CD459D" wp14:editId="07A721CD">
                  <wp:extent cx="2101850" cy="1295400"/>
                  <wp:effectExtent l="0" t="0" r="0" b="0"/>
                  <wp:docPr id="9" name="Рисунок 9" descr="Изображение выглядит как диаграмма, линия, Технический чертеж, Пла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диаграмма, линия, Технический чертеж, Пла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FBEF4" w14:textId="3E20F002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F49458" wp14:editId="7460EF01">
                  <wp:extent cx="2343600" cy="1825200"/>
                  <wp:effectExtent l="0" t="0" r="0" b="3810"/>
                  <wp:docPr id="8" name="Рисунок 8" descr="Изображение выглядит как диаграмма, зарисовка, линия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Изображение выглядит как диаграмма, зарисовка, линия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600" cy="18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B4E" w:rsidRPr="00560B4E" w14:paraId="29C471F3" w14:textId="77777777" w:rsidTr="00560B4E">
        <w:trPr>
          <w:jc w:val="center"/>
        </w:trPr>
        <w:tc>
          <w:tcPr>
            <w:tcW w:w="3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1A48B" w14:textId="77777777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265B3" w14:textId="77777777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</w:tr>
    </w:tbl>
    <w:p w14:paraId="6AA800E0" w14:textId="2497A754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2.3. Графический метод расчёта динамического режима нагрузки полупроводникового диода:</w:t>
      </w:r>
      <w:r w:rsidR="0009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схема включения диода в цепь с двумя источниками постоянного и переменного тока;</w:t>
      </w:r>
    </w:p>
    <w:p w14:paraId="4A36775A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– построение на ВАХ нагрузочных прямых</w:t>
      </w:r>
    </w:p>
    <w:p w14:paraId="268D99B4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Нагрузочная прямая АВ на ВАХ диода строится так же, как и в предыдущем примере по точке холостого хода и точке короткого замыкания. Получившаяся при построении рабочая точка О определяет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режим схемы по постоянному току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изменении переменного напряжения от –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+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нагрузочная прямая перемещается параллельно самой себе, и рабочая точка также смещается отO’ доO”. Проекция перемещения рабочей точки на ось токов (y) даёт нам значение амплитуды переменного тока в схеме, а на ось напряжений (x) – значение амплитуды напряжения на диоде. Проекция перемещения точки холостого хода В даёт значение амплитуды напряжения на нагрузочном резистореR.</w:t>
      </w:r>
    </w:p>
    <w:p w14:paraId="214E5859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отличаются Rи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 больше будет амплитуда переменного напряжения, выделяющегося на резисторе нагрузки.</w:t>
      </w:r>
    </w:p>
    <w:p w14:paraId="55A00C86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малого сигнала используется в коммутаторах, когда при подаче на диод открывающего (прямого) постоянного напряжения диод пропускает в нагрузку переменное напряжение практически без искажений, а при подаче закрывающего (обратного) напряжение переменное напряжение не проходит в нагрузку. Однако такая работа диода возможна только на низкой частоте переменного напряжения. С ростом частоты на работу диода будет влиять ёмкость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p-n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 (см. раздел 1.4).</w:t>
      </w:r>
    </w:p>
    <w:p w14:paraId="780D4160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Учесть влияние ёмкости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p-n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 при графическом методе расчёта схем с диодами невозможно. Поэтому применяется аналитический метод или метод эквивалентных схем, с помощью которого можно рассчитывать схемы на ЭВМ в прикладных программах, например «Microlab» или «EWB».</w:t>
      </w:r>
    </w:p>
    <w:p w14:paraId="2F91F1C4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Эквивалентной схемой (схемой замещения) называют такую схему, при замене которой реального устройства его входные и выходные параметры для внешних цепей постоянного и переменного тока практически не изменяются.</w:t>
      </w:r>
    </w:p>
    <w:p w14:paraId="0CF4C9A4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эквивалентные схемы полупроводникового диода для постоянного и переменного тока, которые применяются при расчётах на ЭВМ.</w:t>
      </w:r>
    </w:p>
    <w:tbl>
      <w:tblPr>
        <w:tblW w:w="9465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87"/>
        <w:gridCol w:w="6367"/>
      </w:tblGrid>
      <w:tr w:rsidR="00560B4E" w:rsidRPr="00560B4E" w14:paraId="2F0DBB8D" w14:textId="77777777" w:rsidTr="00560B4E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85F76" w14:textId="60C8C0E3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EBB4A2" wp14:editId="670D1BA4">
                  <wp:extent cx="1465200" cy="1371600"/>
                  <wp:effectExtent l="0" t="0" r="1905" b="0"/>
                  <wp:docPr id="7" name="Рисунок 7" descr="Изображение выглядит как диаграмма, круг, линия,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Изображение выглядит как диаграмма, круг, линия,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0543" w14:textId="23A387A9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7D7B52" wp14:editId="4DCBEF2E">
                  <wp:extent cx="3486150" cy="1289050"/>
                  <wp:effectExtent l="0" t="0" r="0" b="6350"/>
                  <wp:docPr id="6" name="Рисунок 6" descr="Изображение выглядит как диаграмма, линия, Технический чертеж, Пла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диаграмма, линия, Технический чертеж, Пла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B4E" w:rsidRPr="00560B4E" w14:paraId="0C3E56BD" w14:textId="77777777" w:rsidTr="00560B4E"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CC64" w14:textId="77777777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DECB3" w14:textId="77777777" w:rsidR="00560B4E" w:rsidRPr="00560B4E" w:rsidRDefault="00560B4E" w:rsidP="00560B4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</w:tr>
    </w:tbl>
    <w:p w14:paraId="4E923D9E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2.4. Эквивалентные схемы полупроводникового диода:</w:t>
      </w:r>
    </w:p>
    <w:p w14:paraId="5B52AFA3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для постоянного тока; б – для переменного тока</w:t>
      </w:r>
    </w:p>
    <w:p w14:paraId="0E28E6DF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Эквивалентная схема для постоянного тока учитывает наличие у диода прямого и обратного динамического сопротивления, а пороговое напряжение и обратный ток представлены соответствующими генераторами напряжения и тока.</w:t>
      </w:r>
    </w:p>
    <w:p w14:paraId="522DA6A4" w14:textId="298CDA9D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Эквивалентная схема для переменного тока учитывает наличие у диода динамического сопротивления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p-n</w:t>
      </w:r>
      <w:r w:rsidR="00DD27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объёмного сопротивления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</w:t>
      </w:r>
      <w:r w:rsidR="00DD27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 w:rsidR="00DD27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областей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б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барьерной и диффузионной ёмкостей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Б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индуктивности и ёмкости выводов диода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(учитывается на частотах выше 30 МГц).</w:t>
      </w:r>
    </w:p>
    <w:p w14:paraId="3C5ED32C" w14:textId="76F26ACD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ростом частоты сигнала влияние ёмкости возрастает. Максимально допустимой частотой работы диода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max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 частота, на которой ёмкостное сопротивление закрытого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p-n</w:t>
      </w:r>
      <w:r w:rsidR="00DD27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равным дифференциальному сопротивлению</w:t>
      </w:r>
      <w:r w:rsidR="00DD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обр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CD8008D" w14:textId="4F2381FB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F0FC23" wp14:editId="32F07E21">
            <wp:extent cx="1543050" cy="387350"/>
            <wp:effectExtent l="0" t="0" r="0" b="0"/>
            <wp:docPr id="5" name="Рисунок 5" descr="Изображение выглядит как Шрифт, текст, линия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Шрифт, текст, линия, числ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99D23A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максимально допустимая частота работы:</w:t>
      </w:r>
    </w:p>
    <w:p w14:paraId="1922CCF8" w14:textId="7346DC7B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05B497" wp14:editId="0CC817D4">
            <wp:extent cx="1219200" cy="387350"/>
            <wp:effectExtent l="0" t="0" r="0" b="0"/>
            <wp:docPr id="4" name="Рисунок 4" descr="Изображение выглядит как Шрифт, текст, линия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Шрифт, текст, линия, 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(2.2)</w:t>
      </w:r>
    </w:p>
    <w:p w14:paraId="671E0E06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увеличение частоты приводит к резкому увеличению обратного тока, что может вызвать повышение температуры и тепловой пробой диода.</w:t>
      </w:r>
    </w:p>
    <w:p w14:paraId="070CE469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 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 сигнала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A3"/>
      </w:r>
      <w:r w:rsidRPr="00560B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m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7"/>
      </w: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t) диоды используются в схемах выпрямления переменного тока и амплитудных ограничителях. Схемы выпрямления будут рассмотрены в следующей лекции.</w:t>
      </w:r>
    </w:p>
    <w:p w14:paraId="7E2BA8F5" w14:textId="77777777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003B9B" w14:textId="5DA91028" w:rsidR="00560B4E" w:rsidRPr="00560B4E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4E">
        <w:rPr>
          <w:rFonts w:ascii="Times New Roman" w:hAnsi="Times New Roman" w:cs="Times New Roman"/>
          <w:sz w:val="24"/>
          <w:szCs w:val="24"/>
        </w:rPr>
        <w:t>Заключение</w:t>
      </w:r>
    </w:p>
    <w:p w14:paraId="01001900" w14:textId="39DDB290" w:rsidR="003F28B1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B4E">
        <w:rPr>
          <w:rFonts w:ascii="Times New Roman" w:hAnsi="Times New Roman" w:cs="Times New Roman"/>
          <w:sz w:val="24"/>
          <w:szCs w:val="24"/>
        </w:rPr>
        <w:t>Полупроводниковый диод — фундаментальный элемент современной электроники. Понимание его устройства, характеристик и многообразия типов позволяет грамотно выбирать и применять диоды для решения конкретных инженерных задач: от выпрямления тока и стабилизации напряжения до генерации света и приема оптических сигналов. Дальнейшее изучение направлено на рассмотрение более сложных полупроводниковых приборов (биполярные и полевые транзисторы, тиристоры), в основе которых также лежит p-n переход.</w:t>
      </w:r>
    </w:p>
    <w:p w14:paraId="340ECFA3" w14:textId="77777777" w:rsid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752397" w14:textId="426B93B8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вопросы</w:t>
      </w:r>
    </w:p>
    <w:p w14:paraId="1DE35909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Перечислите основные параметры полупроводниковых диодов.</w:t>
      </w:r>
    </w:p>
    <w:p w14:paraId="35DB6771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каким параметрам классифицируются полупроводниковые диоды?</w:t>
      </w:r>
    </w:p>
    <w:p w14:paraId="3D1C243B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Расшифруйте обозначение ГД507А, КД242Б.</w:t>
      </w:r>
    </w:p>
    <w:p w14:paraId="7BA6BE87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Какими методами производится расчёт схем с полупроводниковыми диодами?</w:t>
      </w:r>
    </w:p>
    <w:p w14:paraId="46E82BBE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строится нагрузочная прямая при графическом расчёте схемы?</w:t>
      </w:r>
    </w:p>
    <w:p w14:paraId="53E2E4AD" w14:textId="77777777" w:rsidR="00560B4E" w:rsidRPr="00560B4E" w:rsidRDefault="00560B4E" w:rsidP="00560B4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влияет частота переменного напряжения на работу диода?</w:t>
      </w:r>
    </w:p>
    <w:p w14:paraId="09180499" w14:textId="68989C96" w:rsidR="00560B4E" w:rsidRDefault="00560B4E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BC1FF3" w14:textId="79AD9B88" w:rsidR="000464BD" w:rsidRDefault="000464BD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тест: </w:t>
      </w:r>
      <w:hyperlink r:id="rId17" w:history="1">
        <w:r w:rsidRPr="00C913B9">
          <w:rPr>
            <w:rStyle w:val="a4"/>
            <w:rFonts w:ascii="Times New Roman" w:hAnsi="Times New Roman" w:cs="Times New Roman"/>
            <w:sz w:val="24"/>
            <w:szCs w:val="24"/>
          </w:rPr>
          <w:t>https://onlinetestpad.com/pc3ulhk6xgfhu</w:t>
        </w:r>
      </w:hyperlink>
    </w:p>
    <w:p w14:paraId="10E5CBD9" w14:textId="77777777" w:rsidR="000464BD" w:rsidRPr="00560B4E" w:rsidRDefault="000464BD" w:rsidP="00560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64BD" w:rsidRPr="00560B4E" w:rsidSect="00560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4E"/>
    <w:rsid w:val="000464BD"/>
    <w:rsid w:val="00091D44"/>
    <w:rsid w:val="003F28B1"/>
    <w:rsid w:val="00560B4E"/>
    <w:rsid w:val="009B7AB0"/>
    <w:rsid w:val="00D105C4"/>
    <w:rsid w:val="00DD27BA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2693"/>
  <w15:chartTrackingRefBased/>
  <w15:docId w15:val="{48D56FB5-CFAA-4632-B50D-A97093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0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0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64B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onlinetestpad.com/pc3ulhk6xgfh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9</cp:revision>
  <dcterms:created xsi:type="dcterms:W3CDTF">2026-01-18T13:58:00Z</dcterms:created>
  <dcterms:modified xsi:type="dcterms:W3CDTF">2026-03-23T02:59:00Z</dcterms:modified>
</cp:coreProperties>
</file>